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А К Т о необеспечении доступа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энергопринимающим устройствам (объектам электросетевого хозяйства)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3"/>
        <w:gridCol w:w="1389"/>
        <w:gridCol w:w="425"/>
        <w:gridCol w:w="1239"/>
        <w:gridCol w:w="839"/>
        <w:gridCol w:w="705"/>
        <w:gridCol w:w="834"/>
        <w:gridCol w:w="607"/>
      </w:tblGrid>
      <w:tr w:rsidR="00C52965">
        <w:tc>
          <w:tcPr>
            <w:tcW w:w="45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</w:tc>
      </w:tr>
      <w:tr w:rsidR="00C52965">
        <w:tc>
          <w:tcPr>
            <w:tcW w:w="45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место составления акта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2965">
        <w:tc>
          <w:tcPr>
            <w:tcW w:w="7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время: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час.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мин.</w:t>
            </w:r>
          </w:p>
        </w:tc>
      </w:tr>
      <w:tr w:rsidR="00C52965">
        <w:tc>
          <w:tcPr>
            <w:tcW w:w="7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Настоящий акт составлен между:                                                                                       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2965">
        <w:tc>
          <w:tcPr>
            <w:tcW w:w="105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</w:rPr>
            </w:pPr>
          </w:p>
        </w:tc>
      </w:tr>
      <w:tr w:rsidR="00C52965">
        <w:tc>
          <w:tcPr>
            <w:tcW w:w="45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потребитель (наименование/Ф.И.О.)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Ф.И.О. представителя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должность</w:t>
            </w:r>
          </w:p>
        </w:tc>
      </w:tr>
      <w:tr w:rsidR="00C52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2965">
        <w:tc>
          <w:tcPr>
            <w:tcW w:w="45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организация-инициатор ограничения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Ф.И.О. представителя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должность</w:t>
            </w:r>
          </w:p>
        </w:tc>
      </w:tr>
      <w:tr w:rsidR="00C52965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2965">
        <w:tc>
          <w:tcPr>
            <w:tcW w:w="450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исполнитель (</w:t>
            </w:r>
            <w:proofErr w:type="spellStart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субисполнитель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) ограничения (при наличии)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Ф.И.О. представителя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должность</w:t>
            </w:r>
          </w:p>
        </w:tc>
      </w:tr>
    </w:tbl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256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о том, что представители организации-инициатора и/или организации-исполнителя 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субисполнителя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) введения ограничения режима потребления электроэнергии на дату и во время составления настоящего акта не были допущены </w:t>
      </w:r>
    </w:p>
    <w:p w:rsidR="00C52965" w:rsidRDefault="00C52965">
      <w:pPr>
        <w:widowControl w:val="0"/>
        <w:autoSpaceDE w:val="0"/>
        <w:autoSpaceDN w:val="0"/>
        <w:adjustRightInd w:val="0"/>
        <w:spacing w:after="60" w:line="240" w:lineRule="auto"/>
        <w:ind w:left="262" w:right="256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энергопринимающим устройствам и (или) объектам электроэнергетики потребителя для присутствия при введении ограничения/проверке выполнения потребителем действий по самостоятельному введению ограничения режима потребления /проверке введенного ограничения режима потребления, предусмотренных Правилами полного и (или) частичного ограничения режима потребления электроэнергии, утвержденными постановлением Правительства РФ от 04.05.2012г. № 442.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256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Основания введения ограничения: неисполнение и(или) ненадлежащее исполнение обязательств согласно</w:t>
      </w: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1"/>
        <w:gridCol w:w="284"/>
        <w:gridCol w:w="4751"/>
      </w:tblGrid>
      <w:tr w:rsidR="00C52965">
        <w:tc>
          <w:tcPr>
            <w:tcW w:w="54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C52965">
        <w:tc>
          <w:tcPr>
            <w:tcW w:w="54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реквизиты уведомления потребителя о необходимости введения ограничения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реквизиты договора энергоснабжения (номер, дата)</w:t>
            </w:r>
          </w:p>
        </w:tc>
      </w:tr>
    </w:tbl>
    <w:p w:rsidR="00C52965" w:rsidRDefault="00C52965">
      <w:pPr>
        <w:widowControl w:val="0"/>
        <w:autoSpaceDE w:val="0"/>
        <w:autoSpaceDN w:val="0"/>
        <w:adjustRightInd w:val="0"/>
        <w:spacing w:before="120" w:after="120" w:line="240" w:lineRule="auto"/>
        <w:ind w:left="262" w:right="256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Наименование потребителя, и адрес(а) и описание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энергоснабжаемого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ых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) объекта(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ов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) и (или) объектов электроэнергетики (далее – ЭО), в отношении которого(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ых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) должно быть введено ограничение и обеспечен доступ:</w:t>
      </w:r>
    </w:p>
    <w:tbl>
      <w:tblPr>
        <w:tblW w:w="0" w:type="auto"/>
        <w:tblInd w:w="-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160"/>
        <w:gridCol w:w="533"/>
        <w:gridCol w:w="142"/>
        <w:gridCol w:w="1417"/>
        <w:gridCol w:w="2092"/>
        <w:gridCol w:w="1706"/>
        <w:gridCol w:w="96"/>
        <w:gridCol w:w="217"/>
      </w:tblGrid>
      <w:tr w:rsidR="00C52965">
        <w:trPr>
          <w:gridAfter w:val="2"/>
          <w:wAfter w:w="313" w:type="dxa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юридического лица (ЮЛ) /Ф.И.О. индивидуального предпринимателя (ИП) полностью</w:t>
            </w:r>
          </w:p>
        </w:tc>
        <w:tc>
          <w:tcPr>
            <w:tcW w:w="53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2965">
        <w:trPr>
          <w:gridAfter w:val="2"/>
          <w:wAfter w:w="313" w:type="dxa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ИНН ЮЛ/ИП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КПП ЮЛ</w:t>
            </w: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2965">
        <w:trPr>
          <w:gridAfter w:val="2"/>
          <w:wAfter w:w="313" w:type="dxa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Адрес ЮЛ</w:t>
            </w:r>
          </w:p>
        </w:tc>
        <w:tc>
          <w:tcPr>
            <w:tcW w:w="53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2965">
        <w:trPr>
          <w:gridAfter w:val="2"/>
          <w:wAfter w:w="313" w:type="dxa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энергоснабжаемого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объекта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согласно приложению А </w:t>
            </w:r>
          </w:p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договора энергоснабжения</w:t>
            </w:r>
          </w:p>
        </w:tc>
        <w:tc>
          <w:tcPr>
            <w:tcW w:w="53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2965">
        <w:trPr>
          <w:gridAfter w:val="2"/>
          <w:wAfter w:w="313" w:type="dxa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Адрес ЭО, код ЭО согласно приложению А </w:t>
            </w:r>
          </w:p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договора энергоснабжения</w:t>
            </w:r>
          </w:p>
        </w:tc>
        <w:tc>
          <w:tcPr>
            <w:tcW w:w="53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, </w:t>
            </w:r>
          </w:p>
        </w:tc>
      </w:tr>
      <w:tr w:rsidR="00C52965">
        <w:trPr>
          <w:gridAfter w:val="2"/>
          <w:wAfter w:w="313" w:type="dxa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Место установки прибора(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учета согласно </w:t>
            </w:r>
          </w:p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приложению 3.1 к договору энергоснабжения</w:t>
            </w:r>
          </w:p>
        </w:tc>
        <w:tc>
          <w:tcPr>
            <w:tcW w:w="53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2965">
        <w:trPr>
          <w:gridAfter w:val="1"/>
          <w:wAfter w:w="217" w:type="dxa"/>
        </w:trPr>
        <w:tc>
          <w:tcPr>
            <w:tcW w:w="104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48" w:right="2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color w:val="333333"/>
              </w:rPr>
              <w:t>☐</w:t>
            </w:r>
            <w:r>
              <w:rPr>
                <w:rFonts w:ascii="Times New Roman" w:hAnsi="Times New Roman"/>
                <w:color w:val="33333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Доступ к точке поставки без согласия потребителя невозможен</w:t>
            </w:r>
          </w:p>
          <w:p w:rsidR="00C52965" w:rsidRDefault="00C52965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248" w:right="28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2965">
        <w:trPr>
          <w:gridAfter w:val="1"/>
          <w:wAfter w:w="217" w:type="dxa"/>
        </w:trPr>
        <w:tc>
          <w:tcPr>
            <w:tcW w:w="104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8" w:right="2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color w:val="333333"/>
              </w:rPr>
              <w:t>☐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Потребитель уведомлен об обязанности обеспечить доступ к точке(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) поставки</w:t>
            </w:r>
          </w:p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8" w:right="28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2965">
        <w:trPr>
          <w:gridAfter w:val="1"/>
          <w:wAfter w:w="217" w:type="dxa"/>
        </w:trPr>
        <w:tc>
          <w:tcPr>
            <w:tcW w:w="104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8" w:right="2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color w:val="333333"/>
              </w:rPr>
              <w:t>☐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Потребитель не обеспечил доступ к энергопринимающим устройствам (объектам электросетевого хозяйства)</w:t>
            </w:r>
          </w:p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8" w:right="2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Причины необеспечения доступа (при наличии сведений): ___________________________________________________________</w:t>
            </w:r>
          </w:p>
        </w:tc>
      </w:tr>
      <w:tr w:rsidR="00C52965">
        <w:trPr>
          <w:gridAfter w:val="1"/>
          <w:wAfter w:w="217" w:type="dxa"/>
        </w:trPr>
        <w:tc>
          <w:tcPr>
            <w:tcW w:w="1041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390" w:right="2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Приложения к акту (при наличии):</w:t>
            </w:r>
          </w:p>
        </w:tc>
      </w:tr>
      <w:tr w:rsidR="00C52965">
        <w:trPr>
          <w:gridAfter w:val="1"/>
          <w:wAfter w:w="217" w:type="dxa"/>
        </w:trPr>
        <w:tc>
          <w:tcPr>
            <w:tcW w:w="10415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before="80" w:after="80" w:line="240" w:lineRule="auto"/>
              <w:ind w:left="-147" w:right="28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Подписи участников проверки</w:t>
            </w:r>
          </w:p>
        </w:tc>
      </w:tr>
      <w:tr w:rsidR="00C52965">
        <w:trPr>
          <w:gridAfter w:val="1"/>
          <w:wAfter w:w="217" w:type="dxa"/>
        </w:trPr>
        <w:tc>
          <w:tcPr>
            <w:tcW w:w="4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48" w:right="2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Потребитель/представитель потребителя</w:t>
            </w:r>
          </w:p>
        </w:tc>
        <w:tc>
          <w:tcPr>
            <w:tcW w:w="418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2965">
        <w:trPr>
          <w:gridAfter w:val="1"/>
          <w:wAfter w:w="217" w:type="dxa"/>
        </w:trPr>
        <w:tc>
          <w:tcPr>
            <w:tcW w:w="4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before="120" w:after="0" w:line="240" w:lineRule="auto"/>
              <w:ind w:left="248" w:right="2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Представитель организации-инициатора ограничения</w:t>
            </w:r>
          </w:p>
        </w:tc>
        <w:tc>
          <w:tcPr>
            <w:tcW w:w="59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-147" w:right="282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подпись, Ф.И.О. потребителя, представителя потребителя полностью</w:t>
            </w:r>
          </w:p>
        </w:tc>
      </w:tr>
      <w:tr w:rsidR="00C52965">
        <w:trPr>
          <w:gridAfter w:val="1"/>
          <w:wAfter w:w="217" w:type="dxa"/>
        </w:trPr>
        <w:tc>
          <w:tcPr>
            <w:tcW w:w="4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before="120" w:after="0" w:line="240" w:lineRule="auto"/>
              <w:ind w:left="248" w:right="28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Представитель исполнителя 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субисполнителя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) ограничения (при наличии)</w:t>
            </w:r>
          </w:p>
        </w:tc>
        <w:tc>
          <w:tcPr>
            <w:tcW w:w="598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-147" w:right="282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подпись, Ф.И.О. представителя полностью</w:t>
            </w:r>
          </w:p>
        </w:tc>
      </w:tr>
      <w:tr w:rsidR="00C52965">
        <w:trPr>
          <w:gridAfter w:val="3"/>
          <w:wAfter w:w="2019" w:type="dxa"/>
        </w:trPr>
        <w:tc>
          <w:tcPr>
            <w:tcW w:w="4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4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1121"/>
                <w:tab w:val="left" w:pos="1393"/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-147" w:right="282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подпись, Ф.И.О. представителя полностью</w:t>
            </w:r>
          </w:p>
        </w:tc>
      </w:tr>
      <w:tr w:rsidR="00C52965">
        <w:tc>
          <w:tcPr>
            <w:tcW w:w="51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42" w:right="28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color w:val="000000"/>
                <w:sz w:val="20"/>
                <w:szCs w:val="20"/>
              </w:rPr>
              <w:t>☐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Потребитель от подписи отказался</w:t>
            </w:r>
          </w:p>
        </w:tc>
        <w:tc>
          <w:tcPr>
            <w:tcW w:w="5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42" w:right="28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color w:val="000000"/>
                <w:sz w:val="20"/>
                <w:szCs w:val="20"/>
              </w:rPr>
              <w:t xml:space="preserve">☐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Потребитель отсутствовал при составлении акта</w:t>
            </w:r>
          </w:p>
        </w:tc>
      </w:tr>
      <w:tr w:rsidR="00C52965"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42" w:right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Причины отказа от подписи/отсутствия потребителя (при наличии информации)</w:t>
            </w:r>
          </w:p>
        </w:tc>
      </w:tr>
      <w:tr w:rsidR="00C52965">
        <w:tc>
          <w:tcPr>
            <w:tcW w:w="10632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52965" w:rsidRDefault="00C52965" w:rsidP="00D666D9">
      <w:pPr>
        <w:widowControl w:val="0"/>
        <w:autoSpaceDE w:val="0"/>
        <w:autoSpaceDN w:val="0"/>
        <w:adjustRightInd w:val="0"/>
        <w:spacing w:after="200" w:line="276" w:lineRule="auto"/>
        <w:ind w:right="114"/>
        <w:rPr>
          <w:rFonts w:ascii="Calibri" w:hAnsi="Calibri" w:cs="Calibri"/>
          <w:color w:val="000000"/>
        </w:rPr>
      </w:pPr>
      <w:bookmarkStart w:id="0" w:name="_GoBack"/>
      <w:bookmarkEnd w:id="0"/>
    </w:p>
    <w:tbl>
      <w:tblPr>
        <w:tblW w:w="0" w:type="auto"/>
        <w:tblInd w:w="2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3329"/>
        <w:gridCol w:w="2466"/>
        <w:gridCol w:w="2821"/>
        <w:gridCol w:w="1133"/>
      </w:tblGrid>
      <w:tr w:rsidR="00C52965"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before="120"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о незаинтересованных лицах, присутствовавших при составлении акта, </w:t>
            </w:r>
          </w:p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случае если потребитель отсутствовал при составлении акта или отказался от его подписания </w:t>
            </w:r>
          </w:p>
        </w:tc>
      </w:tr>
      <w:tr w:rsidR="00C52965"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2965"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Ф.И.О. полностью</w:t>
            </w:r>
          </w:p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серия и номер паспорта</w:t>
            </w:r>
          </w:p>
        </w:tc>
        <w:tc>
          <w:tcPr>
            <w:tcW w:w="28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место жительства, телефон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подпись</w:t>
            </w:r>
          </w:p>
        </w:tc>
      </w:tr>
      <w:tr w:rsidR="00C52965"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Ф.И.О. полностью </w:t>
            </w:r>
          </w:p>
        </w:tc>
        <w:tc>
          <w:tcPr>
            <w:tcW w:w="246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серия и номер паспорта</w:t>
            </w:r>
          </w:p>
        </w:tc>
        <w:tc>
          <w:tcPr>
            <w:tcW w:w="28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место жительства, телефон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52965" w:rsidRDefault="00C52965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подпись</w:t>
            </w:r>
          </w:p>
        </w:tc>
      </w:tr>
    </w:tbl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</w:rPr>
      </w:pPr>
    </w:p>
    <w:p w:rsidR="004C6D29" w:rsidRDefault="004C6D29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</w:rPr>
      </w:pP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Информация о способе уведомления Потребителя (Покупателя) о необходимости обеспечения доступа 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 точке поставки/перечню точек поставки (нужное заполнить):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b/>
          <w:bCs/>
          <w:color w:val="000000"/>
          <w:sz w:val="18"/>
          <w:szCs w:val="18"/>
          <w:u w:val="single"/>
        </w:rPr>
      </w:pPr>
      <w:r>
        <w:rPr>
          <w:rFonts w:ascii="Times New Roman" w:hAnsi="Times New Roman"/>
          <w:b/>
          <w:bCs/>
          <w:color w:val="000000"/>
          <w:sz w:val="18"/>
          <w:szCs w:val="18"/>
          <w:u w:val="single"/>
        </w:rPr>
        <w:t>1 вариант: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Смс-сообщение отправлено на номер мобильного телефона Потребителя: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_________________________ ______________________ __________________________ _____________«____»___________ 20__г.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</w:rPr>
        <w:t xml:space="preserve">                             Ф.И.О.                                                  должность               номер мобильного телефона отправителя          время                     дата отправки</w:t>
      </w:r>
    </w:p>
    <w:p w:rsidR="00C52965" w:rsidRDefault="00C52965">
      <w:pPr>
        <w:keepLines/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Доставлено Потребителю (Покупателю): ____________________________</w:t>
      </w:r>
      <w:proofErr w:type="gramStart"/>
      <w:r>
        <w:rPr>
          <w:rFonts w:ascii="Times New Roman" w:hAnsi="Times New Roman"/>
          <w:color w:val="000000"/>
          <w:sz w:val="18"/>
          <w:szCs w:val="18"/>
        </w:rPr>
        <w:t>_  _</w:t>
      </w:r>
      <w:proofErr w:type="gramEnd"/>
      <w:r>
        <w:rPr>
          <w:rFonts w:ascii="Times New Roman" w:hAnsi="Times New Roman"/>
          <w:color w:val="000000"/>
          <w:sz w:val="18"/>
          <w:szCs w:val="18"/>
        </w:rPr>
        <w:t xml:space="preserve">____________ «____» ___________ 20__ г. 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</w:rPr>
        <w:t xml:space="preserve">                                                                                           номер мобильного телефона потребителя                    время                     дата доставки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b/>
          <w:bCs/>
          <w:color w:val="000000"/>
          <w:sz w:val="18"/>
          <w:szCs w:val="18"/>
          <w:u w:val="single"/>
        </w:rPr>
      </w:pPr>
      <w:r>
        <w:rPr>
          <w:rFonts w:ascii="Times New Roman" w:hAnsi="Times New Roman"/>
          <w:b/>
          <w:bCs/>
          <w:color w:val="000000"/>
          <w:sz w:val="18"/>
          <w:szCs w:val="18"/>
          <w:u w:val="single"/>
        </w:rPr>
        <w:t>2 вариант: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Уведомление направлено по адресу электронной почты Потребителя: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___________________________ ______________________ ______________________  ______________ «____»___________ 20__г.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</w:rPr>
        <w:t xml:space="preserve">                        Ф.И.О.                                                                должность            адрес электронной почты отправителя           время                     дата отправки</w:t>
      </w:r>
    </w:p>
    <w:p w:rsidR="00C52965" w:rsidRDefault="00C52965">
      <w:pPr>
        <w:keepLines/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Доставлено Потребителю (Покупателю) _____________ «____» ___________ 20__ г.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</w:rPr>
        <w:t xml:space="preserve">                                                                                                          время                     дата доставки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b/>
          <w:bCs/>
          <w:color w:val="000000"/>
          <w:sz w:val="18"/>
          <w:szCs w:val="18"/>
          <w:u w:val="single"/>
        </w:rPr>
      </w:pPr>
      <w:r>
        <w:rPr>
          <w:rFonts w:ascii="Times New Roman" w:hAnsi="Times New Roman"/>
          <w:b/>
          <w:bCs/>
          <w:color w:val="000000"/>
          <w:sz w:val="18"/>
          <w:szCs w:val="18"/>
          <w:u w:val="single"/>
        </w:rPr>
        <w:t>3 вариант: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Уведомление опубликовано на официальном сайте АО «Петербургская сбытовая компания», зарегистрированном в качестве средства массовой информации: __________________________ «____» ___________ 20__г.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14"/>
          <w:szCs w:val="14"/>
        </w:rPr>
        <w:tab/>
      </w:r>
      <w:r>
        <w:rPr>
          <w:rFonts w:ascii="Times New Roman" w:hAnsi="Times New Roman"/>
          <w:color w:val="000000"/>
          <w:sz w:val="14"/>
          <w:szCs w:val="14"/>
        </w:rPr>
        <w:tab/>
        <w:t>дата публикации</w:t>
      </w:r>
    </w:p>
    <w:p w:rsidR="00C52965" w:rsidRDefault="00C52965">
      <w:pPr>
        <w:keepLines/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b/>
          <w:bCs/>
          <w:color w:val="000000"/>
          <w:sz w:val="18"/>
          <w:szCs w:val="18"/>
          <w:u w:val="single"/>
        </w:rPr>
      </w:pPr>
      <w:r>
        <w:rPr>
          <w:rFonts w:ascii="Times New Roman" w:hAnsi="Times New Roman"/>
          <w:b/>
          <w:bCs/>
          <w:color w:val="000000"/>
          <w:sz w:val="18"/>
          <w:szCs w:val="18"/>
          <w:u w:val="single"/>
        </w:rPr>
        <w:t>4 вариант: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Уведомление опубликовано в периодическом печатном издании: _________________________________ «____» ___________ 20__г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14"/>
          <w:szCs w:val="14"/>
        </w:rPr>
        <w:tab/>
      </w:r>
      <w:r>
        <w:rPr>
          <w:rFonts w:ascii="Times New Roman" w:hAnsi="Times New Roman"/>
          <w:color w:val="000000"/>
          <w:sz w:val="14"/>
          <w:szCs w:val="14"/>
        </w:rPr>
        <w:tab/>
        <w:t xml:space="preserve"> (</w:t>
      </w:r>
      <w:proofErr w:type="gramStart"/>
      <w:r>
        <w:rPr>
          <w:rFonts w:ascii="Times New Roman" w:hAnsi="Times New Roman"/>
          <w:color w:val="000000"/>
          <w:sz w:val="14"/>
          <w:szCs w:val="14"/>
        </w:rPr>
        <w:t xml:space="preserve">наименование)   </w:t>
      </w:r>
      <w:proofErr w:type="gramEnd"/>
      <w:r>
        <w:rPr>
          <w:rFonts w:ascii="Times New Roman" w:hAnsi="Times New Roman"/>
          <w:color w:val="000000"/>
          <w:sz w:val="14"/>
          <w:szCs w:val="14"/>
        </w:rPr>
        <w:t xml:space="preserve">                                     дата публикации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b/>
          <w:bCs/>
          <w:color w:val="000000"/>
          <w:sz w:val="18"/>
          <w:szCs w:val="18"/>
          <w:u w:val="single"/>
        </w:rPr>
      </w:pPr>
      <w:r>
        <w:rPr>
          <w:rFonts w:ascii="Times New Roman" w:hAnsi="Times New Roman"/>
          <w:b/>
          <w:bCs/>
          <w:color w:val="000000"/>
          <w:sz w:val="18"/>
          <w:szCs w:val="18"/>
          <w:u w:val="single"/>
        </w:rPr>
        <w:t>5 вариант: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Уведомление вручено представителю Потребителя: ____________________________________________ «____» ___________ 20__г.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4"/>
          <w:szCs w:val="14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/>
          <w:color w:val="000000"/>
          <w:sz w:val="14"/>
          <w:szCs w:val="14"/>
        </w:rPr>
        <w:t xml:space="preserve">     Ф.И.О., должность            </w:t>
      </w:r>
      <w:r>
        <w:rPr>
          <w:rFonts w:ascii="Times New Roman" w:hAnsi="Times New Roman"/>
          <w:color w:val="000000"/>
          <w:sz w:val="14"/>
          <w:szCs w:val="14"/>
        </w:rPr>
        <w:tab/>
      </w:r>
      <w:r>
        <w:rPr>
          <w:rFonts w:ascii="Times New Roman" w:hAnsi="Times New Roman"/>
          <w:color w:val="000000"/>
          <w:sz w:val="14"/>
          <w:szCs w:val="14"/>
        </w:rPr>
        <w:tab/>
        <w:t xml:space="preserve">                 дата вручения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b/>
          <w:bCs/>
          <w:color w:val="000000"/>
          <w:sz w:val="18"/>
          <w:szCs w:val="18"/>
          <w:u w:val="single"/>
        </w:rPr>
      </w:pPr>
      <w:r>
        <w:rPr>
          <w:rFonts w:ascii="Times New Roman" w:hAnsi="Times New Roman"/>
          <w:b/>
          <w:bCs/>
          <w:color w:val="000000"/>
          <w:sz w:val="18"/>
          <w:szCs w:val="18"/>
          <w:u w:val="single"/>
        </w:rPr>
        <w:t>6 вариант: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Уведомление включено в текст счет на оплату потребленной электрической энергии (мощности): _________________________________________________________________________________           «____» ___________ 20__г.</w:t>
      </w:r>
    </w:p>
    <w:p w:rsidR="00C52965" w:rsidRDefault="00C52965">
      <w:pPr>
        <w:keepLines/>
        <w:widowControl w:val="0"/>
        <w:tabs>
          <w:tab w:val="left" w:pos="1641"/>
        </w:tabs>
        <w:autoSpaceDE w:val="0"/>
        <w:autoSpaceDN w:val="0"/>
        <w:adjustRightInd w:val="0"/>
        <w:spacing w:after="0" w:line="240" w:lineRule="auto"/>
        <w:ind w:left="262" w:right="397"/>
        <w:jc w:val="both"/>
        <w:rPr>
          <w:rFonts w:ascii="Times New Roman" w:hAnsi="Times New Roman"/>
          <w:color w:val="000000"/>
          <w:sz w:val="14"/>
          <w:szCs w:val="14"/>
        </w:rPr>
      </w:pPr>
      <w:r>
        <w:rPr>
          <w:rFonts w:ascii="Times New Roman" w:hAnsi="Times New Roman"/>
          <w:color w:val="000000"/>
          <w:sz w:val="14"/>
          <w:szCs w:val="14"/>
        </w:rPr>
        <w:tab/>
        <w:t>Реквизиты счета (дата и номер)</w:t>
      </w:r>
      <w:r>
        <w:rPr>
          <w:rFonts w:ascii="Times New Roman" w:hAnsi="Times New Roman"/>
          <w:color w:val="000000"/>
          <w:sz w:val="14"/>
          <w:szCs w:val="14"/>
        </w:rPr>
        <w:tab/>
      </w:r>
      <w:r>
        <w:rPr>
          <w:rFonts w:ascii="Times New Roman" w:hAnsi="Times New Roman"/>
          <w:color w:val="000000"/>
          <w:sz w:val="14"/>
          <w:szCs w:val="14"/>
        </w:rPr>
        <w:tab/>
      </w:r>
      <w:r>
        <w:rPr>
          <w:rFonts w:ascii="Times New Roman" w:hAnsi="Times New Roman"/>
          <w:color w:val="000000"/>
          <w:sz w:val="14"/>
          <w:szCs w:val="14"/>
        </w:rPr>
        <w:tab/>
      </w:r>
      <w:r>
        <w:rPr>
          <w:rFonts w:ascii="Times New Roman" w:hAnsi="Times New Roman"/>
          <w:color w:val="000000"/>
          <w:sz w:val="14"/>
          <w:szCs w:val="14"/>
        </w:rPr>
        <w:tab/>
      </w:r>
      <w:r>
        <w:rPr>
          <w:rFonts w:ascii="Times New Roman" w:hAnsi="Times New Roman"/>
          <w:color w:val="000000"/>
          <w:sz w:val="14"/>
          <w:szCs w:val="14"/>
        </w:rPr>
        <w:tab/>
      </w:r>
      <w:r>
        <w:rPr>
          <w:rFonts w:ascii="Times New Roman" w:hAnsi="Times New Roman"/>
          <w:color w:val="000000"/>
          <w:sz w:val="14"/>
          <w:szCs w:val="14"/>
        </w:rPr>
        <w:tab/>
        <w:t xml:space="preserve">                      дата получения счета потребителем</w:t>
      </w:r>
    </w:p>
    <w:p w:rsidR="00C52965" w:rsidRDefault="00C52965">
      <w:pPr>
        <w:widowControl w:val="0"/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1" w:name="page_total_master0"/>
      <w:bookmarkStart w:id="2" w:name="page_total"/>
      <w:bookmarkEnd w:id="1"/>
      <w:bookmarkEnd w:id="2"/>
    </w:p>
    <w:sectPr w:rsidR="00C52965">
      <w:headerReference w:type="default" r:id="rId7"/>
      <w:footerReference w:type="default" r:id="rId8"/>
      <w:pgSz w:w="11900" w:h="16820"/>
      <w:pgMar w:top="700" w:right="600" w:bottom="700" w:left="6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6EE" w:rsidRDefault="008F56EE" w:rsidP="00575EC5">
      <w:pPr>
        <w:spacing w:after="0" w:line="240" w:lineRule="auto"/>
      </w:pPr>
      <w:r>
        <w:separator/>
      </w:r>
    </w:p>
  </w:endnote>
  <w:endnote w:type="continuationSeparator" w:id="0">
    <w:p w:rsidR="008F56EE" w:rsidRDefault="008F56EE" w:rsidP="00575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658774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4C6D29" w:rsidRPr="004C6D29" w:rsidRDefault="004C6D29">
        <w:pPr>
          <w:pStyle w:val="a5"/>
          <w:jc w:val="right"/>
          <w:rPr>
            <w:rFonts w:ascii="Times New Roman" w:hAnsi="Times New Roman"/>
            <w:sz w:val="18"/>
            <w:szCs w:val="18"/>
          </w:rPr>
        </w:pPr>
        <w:r w:rsidRPr="004C6D29">
          <w:rPr>
            <w:rFonts w:ascii="Times New Roman" w:hAnsi="Times New Roman"/>
            <w:sz w:val="18"/>
            <w:szCs w:val="18"/>
          </w:rPr>
          <w:fldChar w:fldCharType="begin"/>
        </w:r>
        <w:r w:rsidRPr="004C6D29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4C6D29">
          <w:rPr>
            <w:rFonts w:ascii="Times New Roman" w:hAnsi="Times New Roman"/>
            <w:sz w:val="18"/>
            <w:szCs w:val="18"/>
          </w:rPr>
          <w:fldChar w:fldCharType="separate"/>
        </w:r>
        <w:r w:rsidRPr="004C6D29">
          <w:rPr>
            <w:rFonts w:ascii="Times New Roman" w:hAnsi="Times New Roman"/>
            <w:sz w:val="18"/>
            <w:szCs w:val="18"/>
          </w:rPr>
          <w:t>2</w:t>
        </w:r>
        <w:r w:rsidRPr="004C6D29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4C6D29" w:rsidRDefault="004C6D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6EE" w:rsidRDefault="008F56EE" w:rsidP="00575EC5">
      <w:pPr>
        <w:spacing w:after="0" w:line="240" w:lineRule="auto"/>
      </w:pPr>
      <w:r>
        <w:separator/>
      </w:r>
    </w:p>
  </w:footnote>
  <w:footnote w:type="continuationSeparator" w:id="0">
    <w:p w:rsidR="008F56EE" w:rsidRDefault="008F56EE" w:rsidP="00575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D29" w:rsidRDefault="004C6D29" w:rsidP="004C6D29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7088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 xml:space="preserve">                       </w:t>
    </w:r>
    <w:r w:rsidR="00575EC5" w:rsidRPr="00575EC5">
      <w:rPr>
        <w:rFonts w:ascii="Times New Roman" w:eastAsia="Times New Roman" w:hAnsi="Times New Roman"/>
        <w:sz w:val="20"/>
        <w:szCs w:val="20"/>
      </w:rPr>
      <w:t xml:space="preserve">Приложение </w:t>
    </w:r>
    <w:r>
      <w:rPr>
        <w:rFonts w:ascii="Times New Roman" w:eastAsia="Times New Roman" w:hAnsi="Times New Roman"/>
        <w:sz w:val="20"/>
        <w:szCs w:val="20"/>
      </w:rPr>
      <w:t xml:space="preserve">№ </w:t>
    </w:r>
    <w:r w:rsidR="00575EC5">
      <w:rPr>
        <w:rFonts w:ascii="Times New Roman" w:eastAsia="Times New Roman" w:hAnsi="Times New Roman"/>
        <w:sz w:val="20"/>
        <w:szCs w:val="20"/>
      </w:rPr>
      <w:t>2</w:t>
    </w:r>
    <w:r>
      <w:rPr>
        <w:rFonts w:ascii="Times New Roman" w:eastAsia="Times New Roman" w:hAnsi="Times New Roman"/>
        <w:sz w:val="20"/>
        <w:szCs w:val="20"/>
      </w:rPr>
      <w:t xml:space="preserve"> </w:t>
    </w:r>
    <w:r w:rsidR="00575EC5" w:rsidRPr="00575EC5">
      <w:rPr>
        <w:rFonts w:ascii="Times New Roman" w:eastAsia="Times New Roman" w:hAnsi="Times New Roman"/>
        <w:sz w:val="20"/>
        <w:szCs w:val="20"/>
      </w:rPr>
      <w:t xml:space="preserve">к приказу </w:t>
    </w:r>
  </w:p>
  <w:p w:rsidR="00575EC5" w:rsidRPr="004C6D29" w:rsidRDefault="004C6D29" w:rsidP="004C6D29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7088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 xml:space="preserve">                       </w:t>
    </w:r>
    <w:r w:rsidR="00575EC5" w:rsidRPr="00575EC5">
      <w:rPr>
        <w:rFonts w:ascii="Times New Roman" w:eastAsia="Times New Roman" w:hAnsi="Times New Roman"/>
        <w:sz w:val="20"/>
        <w:szCs w:val="20"/>
      </w:rPr>
      <w:t>от _________ №__________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D110B"/>
    <w:multiLevelType w:val="multilevel"/>
    <w:tmpl w:val="00000001"/>
    <w:lvl w:ilvl="0">
      <w:start w:val="1"/>
      <w:numFmt w:val="bullet"/>
      <w:lvlText w:val=""/>
      <w:lvlJc w:val="left"/>
      <w:pPr>
        <w:tabs>
          <w:tab w:val="num" w:pos="108"/>
        </w:tabs>
        <w:ind w:left="970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690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410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130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850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570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290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010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730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43A138D0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Times New Roman" w:hAnsi="Times New Roman" w:cs="Times New Roman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4C1C1CCE"/>
    <w:multiLevelType w:val="multilevel"/>
    <w:tmpl w:val="A0E863A8"/>
    <w:styleLink w:val="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26A91"/>
    <w:multiLevelType w:val="multilevel"/>
    <w:tmpl w:val="00000015"/>
    <w:lvl w:ilvl="0">
      <w:start w:val="1"/>
      <w:numFmt w:val="decimal"/>
      <w:lvlText w:val="1.%1."/>
      <w:lvlJc w:val="left"/>
      <w:pPr>
        <w:tabs>
          <w:tab w:val="num" w:pos="108"/>
        </w:tabs>
        <w:ind w:left="108"/>
      </w:pPr>
      <w:rPr>
        <w:rFonts w:ascii="Times New Roman" w:hAnsi="Times New Roman" w:cs="Times New Roman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66656E50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326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046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766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486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205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3925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646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366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086" w:hanging="18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embedSystemFonts/>
  <w:bordersDoNotSurroundHeader/>
  <w:bordersDoNotSurroundFooter/>
  <w:proofState w:spelling="clean" w:grammar="clean"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42"/>
    <w:rsid w:val="004C6D29"/>
    <w:rsid w:val="00575EC5"/>
    <w:rsid w:val="00803542"/>
    <w:rsid w:val="008F56EE"/>
    <w:rsid w:val="009C2083"/>
    <w:rsid w:val="00A14ED9"/>
    <w:rsid w:val="00C52965"/>
    <w:rsid w:val="00D666D9"/>
    <w:rsid w:val="00FE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C218C4"/>
  <w14:defaultImageDpi w14:val="0"/>
  <w15:docId w15:val="{6ECBAA16-2F3C-42C1-A782-11E97C51E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EC5"/>
  </w:style>
  <w:style w:type="paragraph" w:styleId="a5">
    <w:name w:val="footer"/>
    <w:basedOn w:val="a"/>
    <w:link w:val="a6"/>
    <w:uiPriority w:val="99"/>
    <w:unhideWhenUsed/>
    <w:rsid w:val="00575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5EC5"/>
  </w:style>
  <w:style w:type="numbering" w:customStyle="1" w:styleId="1">
    <w:name w:val="Стиль1"/>
    <w:rsid w:val="00575EC5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5371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Егорычев Владислав Валерьевич</dc:creator>
  <cp:keywords/>
  <dc:description>Generated by Oracle BI Publisher 11.1.1.7.160719</dc:description>
  <cp:lastModifiedBy>Коптяева Ольга Юрьевна</cp:lastModifiedBy>
  <cp:revision>4</cp:revision>
  <dcterms:created xsi:type="dcterms:W3CDTF">2021-08-31T07:07:00Z</dcterms:created>
  <dcterms:modified xsi:type="dcterms:W3CDTF">2021-09-01T11:47:00Z</dcterms:modified>
</cp:coreProperties>
</file>