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2754D" w14:textId="671FFEB2" w:rsidR="00EF09D3" w:rsidRPr="00EF09D3" w:rsidRDefault="00EF09D3" w:rsidP="00EF09D3">
      <w:pPr>
        <w:widowControl w:val="0"/>
        <w:autoSpaceDE w:val="0"/>
        <w:autoSpaceDN w:val="0"/>
        <w:spacing w:after="0" w:line="240" w:lineRule="auto"/>
        <w:ind w:left="567"/>
        <w:jc w:val="center"/>
        <w:rPr>
          <w:rFonts w:ascii="Times New Roman" w:eastAsia="Times New Roman" w:hAnsi="Times New Roman" w:cs="Times New Roman"/>
          <w:b/>
          <w:bCs/>
          <w:sz w:val="24"/>
          <w:szCs w:val="24"/>
          <w:lang w:eastAsia="ru-RU"/>
        </w:rPr>
      </w:pPr>
      <w:bookmarkStart w:id="0" w:name="_GoBack"/>
      <w:bookmarkEnd w:id="0"/>
      <w:r w:rsidRPr="00EF09D3">
        <w:rPr>
          <w:rFonts w:ascii="Times New Roman" w:eastAsia="Times New Roman" w:hAnsi="Times New Roman" w:cs="Times New Roman"/>
          <w:b/>
          <w:bCs/>
          <w:sz w:val="24"/>
          <w:szCs w:val="24"/>
          <w:lang w:eastAsia="ru-RU"/>
        </w:rPr>
        <w:t xml:space="preserve">Договор № </w:t>
      </w:r>
      <w:r w:rsidR="00F338F1">
        <w:rPr>
          <w:rFonts w:ascii="Times New Roman" w:eastAsia="Times New Roman" w:hAnsi="Times New Roman" w:cs="Times New Roman"/>
          <w:b/>
          <w:bCs/>
          <w:sz w:val="24"/>
          <w:szCs w:val="24"/>
          <w:lang w:eastAsia="ru-RU"/>
        </w:rPr>
        <w:t>___</w:t>
      </w:r>
    </w:p>
    <w:p w14:paraId="60EB0D1F" w14:textId="77777777" w:rsidR="00EF09D3" w:rsidRPr="00EF09D3" w:rsidRDefault="00EF09D3" w:rsidP="00EF09D3">
      <w:pPr>
        <w:widowControl w:val="0"/>
        <w:autoSpaceDE w:val="0"/>
        <w:autoSpaceDN w:val="0"/>
        <w:spacing w:after="0" w:line="240" w:lineRule="auto"/>
        <w:ind w:left="567"/>
        <w:jc w:val="center"/>
        <w:rPr>
          <w:rFonts w:ascii="Times New Roman" w:eastAsia="Times New Roman" w:hAnsi="Times New Roman" w:cs="Times New Roman"/>
          <w:b/>
          <w:bCs/>
          <w:sz w:val="24"/>
          <w:szCs w:val="24"/>
          <w:lang w:eastAsia="ru-RU"/>
        </w:rPr>
      </w:pPr>
    </w:p>
    <w:p w14:paraId="34634BBC" w14:textId="77777777" w:rsidR="00EF09D3" w:rsidRPr="00EF09D3" w:rsidRDefault="00EF09D3" w:rsidP="00EF09D3">
      <w:pPr>
        <w:shd w:val="clear" w:color="auto" w:fill="FFFFFF"/>
        <w:spacing w:after="0" w:line="240" w:lineRule="auto"/>
        <w:ind w:left="180"/>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Санкт-Петербург</w:t>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t xml:space="preserve">                      «___» ___________ 202</w:t>
      </w:r>
      <w:r w:rsidR="00765A3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xml:space="preserve"> г.</w:t>
      </w:r>
    </w:p>
    <w:p w14:paraId="605D2D3B" w14:textId="77777777" w:rsidR="00EF09D3" w:rsidRPr="00EF09D3" w:rsidRDefault="00EF09D3" w:rsidP="00EF09D3">
      <w:pPr>
        <w:shd w:val="clear" w:color="auto" w:fill="FFFFFF"/>
        <w:spacing w:after="0" w:line="240" w:lineRule="auto"/>
        <w:ind w:left="180"/>
        <w:rPr>
          <w:rFonts w:ascii="Times New Roman" w:eastAsia="Times New Roman" w:hAnsi="Times New Roman" w:cs="Times New Roman"/>
          <w:sz w:val="24"/>
          <w:szCs w:val="24"/>
          <w:lang w:eastAsia="ru-RU"/>
        </w:rPr>
      </w:pPr>
    </w:p>
    <w:p w14:paraId="719D2AA4" w14:textId="03CBC438" w:rsidR="00EF09D3" w:rsidRPr="00EF09D3" w:rsidRDefault="00EF09D3" w:rsidP="00EF09D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 xml:space="preserve">Акционерное </w:t>
      </w:r>
      <w:r w:rsidR="00EA1C1C">
        <w:rPr>
          <w:rFonts w:ascii="Times New Roman" w:eastAsia="Times New Roman" w:hAnsi="Times New Roman" w:cs="Times New Roman"/>
          <w:b/>
          <w:sz w:val="24"/>
          <w:szCs w:val="24"/>
          <w:lang w:eastAsia="ru-RU"/>
        </w:rPr>
        <w:t>Общество</w:t>
      </w:r>
      <w:r w:rsidRPr="00EF09D3">
        <w:rPr>
          <w:rFonts w:ascii="Times New Roman" w:eastAsia="Times New Roman" w:hAnsi="Times New Roman" w:cs="Times New Roman"/>
          <w:b/>
          <w:sz w:val="24"/>
          <w:szCs w:val="24"/>
          <w:lang w:eastAsia="ru-RU"/>
        </w:rPr>
        <w:t xml:space="preserve"> «Петербургская сбытовая компания»,</w:t>
      </w:r>
      <w:r w:rsidRPr="00EF09D3">
        <w:rPr>
          <w:rFonts w:ascii="Times New Roman" w:eastAsia="Times New Roman" w:hAnsi="Times New Roman" w:cs="Times New Roman"/>
          <w:sz w:val="24"/>
          <w:szCs w:val="24"/>
          <w:lang w:eastAsia="ru-RU"/>
        </w:rPr>
        <w:t xml:space="preserve"> именуемое в дальнейшем «Заказчик» в лице </w:t>
      </w:r>
      <w:r w:rsidR="00765A39">
        <w:rPr>
          <w:rFonts w:ascii="Times New Roman" w:eastAsia="Times New Roman" w:hAnsi="Times New Roman" w:cs="Times New Roman"/>
          <w:b/>
          <w:sz w:val="24"/>
          <w:szCs w:val="24"/>
          <w:lang w:eastAsia="ru-RU"/>
        </w:rPr>
        <w:t>_________________________________</w:t>
      </w:r>
      <w:r w:rsidRPr="00EF09D3">
        <w:rPr>
          <w:rFonts w:ascii="Times New Roman" w:eastAsia="Times New Roman" w:hAnsi="Times New Roman" w:cs="Times New Roman"/>
          <w:sz w:val="24"/>
          <w:szCs w:val="24"/>
          <w:lang w:eastAsia="ru-RU"/>
        </w:rPr>
        <w:t xml:space="preserve">, действующего на основании </w:t>
      </w:r>
      <w:r w:rsidR="00765A39">
        <w:rPr>
          <w:rFonts w:ascii="Times New Roman" w:eastAsia="Times New Roman" w:hAnsi="Times New Roman" w:cs="Times New Roman"/>
          <w:sz w:val="24"/>
          <w:szCs w:val="24"/>
          <w:lang w:eastAsia="ru-RU"/>
        </w:rPr>
        <w:t>__________________________________________</w:t>
      </w:r>
      <w:r w:rsidRPr="00EF09D3">
        <w:rPr>
          <w:rFonts w:ascii="Times New Roman" w:eastAsia="Times New Roman" w:hAnsi="Times New Roman" w:cs="Times New Roman"/>
          <w:sz w:val="24"/>
          <w:szCs w:val="24"/>
          <w:lang w:eastAsia="ru-RU"/>
        </w:rPr>
        <w:t xml:space="preserve">, с одной стороны, и </w:t>
      </w:r>
      <w:r w:rsidR="00765A39">
        <w:rPr>
          <w:rFonts w:ascii="Times New Roman" w:eastAsia="Times New Roman" w:hAnsi="Times New Roman" w:cs="Times New Roman"/>
          <w:b/>
          <w:sz w:val="24"/>
          <w:szCs w:val="24"/>
          <w:lang w:eastAsia="ru-RU"/>
        </w:rPr>
        <w:t>___________________________________</w:t>
      </w:r>
      <w:r w:rsidRPr="00EF09D3">
        <w:rPr>
          <w:rFonts w:ascii="Times New Roman" w:eastAsia="Times New Roman" w:hAnsi="Times New Roman" w:cs="Times New Roman"/>
          <w:b/>
          <w:sz w:val="24"/>
          <w:szCs w:val="24"/>
          <w:lang w:eastAsia="ru-RU"/>
        </w:rPr>
        <w:t>,</w:t>
      </w:r>
      <w:r w:rsidRPr="00EF09D3">
        <w:rPr>
          <w:rFonts w:ascii="Times New Roman" w:eastAsia="Times New Roman" w:hAnsi="Times New Roman" w:cs="Times New Roman"/>
          <w:sz w:val="24"/>
          <w:szCs w:val="24"/>
          <w:lang w:eastAsia="ru-RU"/>
        </w:rPr>
        <w:t xml:space="preserve"> именуемое в дальнейшем «Подрядчик», в лице </w:t>
      </w:r>
      <w:r w:rsidR="00765A39">
        <w:rPr>
          <w:rFonts w:ascii="Times New Roman" w:eastAsia="Times New Roman" w:hAnsi="Times New Roman" w:cs="Times New Roman"/>
          <w:b/>
          <w:sz w:val="24"/>
          <w:szCs w:val="24"/>
          <w:lang w:eastAsia="ru-RU"/>
        </w:rPr>
        <w:t>__________________________________________</w:t>
      </w:r>
      <w:r w:rsidRPr="00EF09D3">
        <w:rPr>
          <w:rFonts w:ascii="Times New Roman" w:eastAsia="Times New Roman" w:hAnsi="Times New Roman" w:cs="Times New Roman"/>
          <w:sz w:val="24"/>
          <w:szCs w:val="24"/>
          <w:lang w:eastAsia="ru-RU"/>
        </w:rPr>
        <w:t xml:space="preserve">, действующего на основании </w:t>
      </w:r>
      <w:r w:rsidR="00765A39">
        <w:rPr>
          <w:rFonts w:ascii="Times New Roman" w:eastAsia="Times New Roman" w:hAnsi="Times New Roman" w:cs="Times New Roman"/>
          <w:sz w:val="24"/>
          <w:szCs w:val="24"/>
          <w:lang w:eastAsia="ru-RU"/>
        </w:rPr>
        <w:t>__________________________________________________</w:t>
      </w:r>
      <w:r w:rsidRPr="00EF09D3">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
    <w:p w14:paraId="3579B93C" w14:textId="77777777" w:rsidR="00EF09D3" w:rsidRDefault="00EF09D3" w:rsidP="00EF09D3">
      <w:pPr>
        <w:shd w:val="clear" w:color="auto" w:fill="FFFFFF"/>
        <w:spacing w:after="0" w:line="240" w:lineRule="auto"/>
        <w:rPr>
          <w:rFonts w:ascii="Times New Roman" w:eastAsia="Times New Roman" w:hAnsi="Times New Roman" w:cs="Times New Roman"/>
          <w:sz w:val="24"/>
          <w:szCs w:val="24"/>
          <w:lang w:eastAsia="ru-RU"/>
        </w:rPr>
      </w:pPr>
    </w:p>
    <w:p w14:paraId="19C3FCC1" w14:textId="77777777" w:rsidR="00AE5563" w:rsidRPr="00EF09D3" w:rsidRDefault="00AE5563" w:rsidP="00EF09D3">
      <w:pPr>
        <w:shd w:val="clear" w:color="auto" w:fill="FFFFFF"/>
        <w:spacing w:after="0" w:line="240" w:lineRule="auto"/>
        <w:rPr>
          <w:rFonts w:ascii="Times New Roman" w:eastAsia="Times New Roman" w:hAnsi="Times New Roman" w:cs="Times New Roman"/>
          <w:sz w:val="24"/>
          <w:szCs w:val="24"/>
          <w:lang w:eastAsia="ru-RU"/>
        </w:rPr>
      </w:pPr>
    </w:p>
    <w:p w14:paraId="0EC4364F" w14:textId="77777777" w:rsidR="00EF09D3" w:rsidRPr="00EF09D3" w:rsidRDefault="00EF09D3" w:rsidP="00EF09D3">
      <w:pPr>
        <w:widowControl w:val="0"/>
        <w:numPr>
          <w:ilvl w:val="0"/>
          <w:numId w:val="3"/>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Предмет Договора</w:t>
      </w:r>
    </w:p>
    <w:p w14:paraId="18641F09"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Заказчик поручает, а Подрядчик обязуется в установленный настоящим Договором срок выполнить </w:t>
      </w:r>
      <w:r w:rsidR="001857A9">
        <w:rPr>
          <w:rFonts w:ascii="Times New Roman" w:eastAsia="Times New Roman" w:hAnsi="Times New Roman" w:cs="Times New Roman"/>
          <w:bCs/>
          <w:sz w:val="24"/>
          <w:szCs w:val="24"/>
          <w:lang w:eastAsia="ru-RU"/>
        </w:rPr>
        <w:t>р</w:t>
      </w:r>
      <w:r w:rsidR="001857A9" w:rsidRPr="001857A9">
        <w:rPr>
          <w:rFonts w:ascii="Times New Roman" w:eastAsia="Times New Roman" w:hAnsi="Times New Roman" w:cs="Times New Roman"/>
          <w:bCs/>
          <w:sz w:val="24"/>
          <w:szCs w:val="24"/>
          <w:lang w:eastAsia="ru-RU"/>
        </w:rPr>
        <w:t xml:space="preserve">аботы по модернизации системы охранного видеонаблюдения Центрального офиса </w:t>
      </w:r>
      <w:r w:rsidR="001857A9">
        <w:rPr>
          <w:rFonts w:ascii="Times New Roman" w:eastAsia="Times New Roman" w:hAnsi="Times New Roman" w:cs="Times New Roman"/>
          <w:bCs/>
          <w:sz w:val="24"/>
          <w:szCs w:val="24"/>
          <w:lang w:eastAsia="ru-RU"/>
        </w:rPr>
        <w:t xml:space="preserve">в соответствии </w:t>
      </w:r>
      <w:r w:rsidRPr="00EF09D3">
        <w:rPr>
          <w:rFonts w:ascii="Times New Roman" w:eastAsia="Times New Roman" w:hAnsi="Times New Roman" w:cs="Times New Roman"/>
          <w:bCs/>
          <w:sz w:val="24"/>
          <w:szCs w:val="24"/>
          <w:lang w:eastAsia="ru-RU"/>
        </w:rPr>
        <w:t xml:space="preserve">с Техническим заданием (Приложение № </w:t>
      </w:r>
      <w:r w:rsidR="001857A9">
        <w:rPr>
          <w:rFonts w:ascii="Times New Roman" w:eastAsia="Times New Roman" w:hAnsi="Times New Roman" w:cs="Times New Roman"/>
          <w:bCs/>
          <w:sz w:val="24"/>
          <w:szCs w:val="24"/>
          <w:lang w:eastAsia="ru-RU"/>
        </w:rPr>
        <w:t>1</w:t>
      </w:r>
      <w:r w:rsidRPr="00EF09D3">
        <w:rPr>
          <w:rFonts w:ascii="Times New Roman" w:eastAsia="Times New Roman" w:hAnsi="Times New Roman" w:cs="Times New Roman"/>
          <w:bCs/>
          <w:sz w:val="24"/>
          <w:szCs w:val="24"/>
          <w:lang w:eastAsia="ru-RU"/>
        </w:rPr>
        <w:t xml:space="preserve">), Сметной калькуляцией (Приложение № </w:t>
      </w:r>
      <w:r w:rsidR="001857A9">
        <w:rPr>
          <w:rFonts w:ascii="Times New Roman" w:eastAsia="Times New Roman" w:hAnsi="Times New Roman" w:cs="Times New Roman"/>
          <w:bCs/>
          <w:sz w:val="24"/>
          <w:szCs w:val="24"/>
          <w:lang w:eastAsia="ru-RU"/>
        </w:rPr>
        <w:t>2</w:t>
      </w:r>
      <w:r w:rsidRPr="00EF09D3">
        <w:rPr>
          <w:rFonts w:ascii="Times New Roman" w:eastAsia="Times New Roman" w:hAnsi="Times New Roman" w:cs="Times New Roman"/>
          <w:bCs/>
          <w:sz w:val="24"/>
          <w:szCs w:val="24"/>
          <w:lang w:eastAsia="ru-RU"/>
        </w:rPr>
        <w:t xml:space="preserve">) (далее по тексту «Смета», «Сметная документация») в помещениях </w:t>
      </w:r>
      <w:r w:rsidR="00EB7BCE">
        <w:rPr>
          <w:rFonts w:ascii="Times New Roman" w:eastAsia="Times New Roman" w:hAnsi="Times New Roman" w:cs="Times New Roman"/>
          <w:bCs/>
          <w:sz w:val="24"/>
          <w:szCs w:val="24"/>
          <w:lang w:eastAsia="ru-RU"/>
        </w:rPr>
        <w:t xml:space="preserve">Центрального офиса </w:t>
      </w:r>
      <w:r w:rsidR="001857A9">
        <w:rPr>
          <w:rFonts w:ascii="Times New Roman" w:eastAsia="Times New Roman" w:hAnsi="Times New Roman" w:cs="Times New Roman"/>
          <w:bCs/>
          <w:sz w:val="24"/>
          <w:szCs w:val="24"/>
          <w:lang w:eastAsia="ru-RU"/>
        </w:rPr>
        <w:t>АО «Петербургская сбытовая компания» по адресу: г. Санкт-Петербург, ул. Михайлова, д. 11</w:t>
      </w:r>
      <w:r w:rsidRPr="00EF09D3">
        <w:rPr>
          <w:rFonts w:ascii="Times New Roman" w:eastAsia="Times New Roman" w:hAnsi="Times New Roman" w:cs="Times New Roman"/>
          <w:bCs/>
          <w:sz w:val="24"/>
          <w:szCs w:val="24"/>
          <w:lang w:eastAsia="ru-RU"/>
        </w:rPr>
        <w:t>.</w:t>
      </w:r>
    </w:p>
    <w:p w14:paraId="540767CC"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Заказчик обязуется оплатить работы Подрядчика в размере и сроки, предусмотренные в разделе 2 настоящего Договора</w:t>
      </w:r>
      <w:r w:rsidRPr="00EF09D3">
        <w:rPr>
          <w:rFonts w:ascii="Times New Roman" w:eastAsia="Times New Roman" w:hAnsi="Times New Roman" w:cs="Times New Roman"/>
          <w:bCs/>
          <w:sz w:val="24"/>
          <w:szCs w:val="24"/>
          <w:lang w:eastAsia="ru-RU"/>
        </w:rPr>
        <w:t>.</w:t>
      </w:r>
    </w:p>
    <w:p w14:paraId="3B25DA8C"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обязуется передать Заказчику результат Работ, соответствующий требованиям Заказчика, Технического задания и Сметной документации в сроки и на условиях, предусмотренных настоящим Договором и приложениями к нему.</w:t>
      </w:r>
    </w:p>
    <w:p w14:paraId="363DF3BE"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гарантирует, что на дату подписания Договора и в течение всего времени его действия:</w:t>
      </w:r>
    </w:p>
    <w:p w14:paraId="01BC936C"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14:paraId="3A705014"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14:paraId="01BCF1CE"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является платежеспособным и состоятельным.</w:t>
      </w:r>
    </w:p>
    <w:p w14:paraId="48950A7B"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обладает всеми необходимыми ресурсами, технологиями, деловыми связями, знаниями, навыками и умением, а также опытом, необходимыми для успешного выполнения Работ.</w:t>
      </w:r>
    </w:p>
    <w:p w14:paraId="18BFF5B1"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На момент заключения Договора Подрядчик получил и внимательно изучил всю представленную ему документацию об Объектах, оценил характер и содержание необходимых для оказания Работ, принял во внимание общие и местные условия, которые могут повлиять на ход и результат Работ, оценил реальность сроков, оговоренных в настоящем Договоре, оценил корректность и адекватность применяемых единичных расценок, стоимости Работ по Договору и условий ее оплаты.</w:t>
      </w:r>
    </w:p>
    <w:p w14:paraId="17414C16" w14:textId="77777777" w:rsidR="00EF09D3" w:rsidRPr="00EF09D3" w:rsidRDefault="00EF09D3" w:rsidP="00EF09D3">
      <w:pPr>
        <w:widowControl w:val="0"/>
        <w:numPr>
          <w:ilvl w:val="1"/>
          <w:numId w:val="20"/>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Cs/>
          <w:sz w:val="24"/>
          <w:szCs w:val="24"/>
          <w:lang w:eastAsia="ru-RU"/>
        </w:rPr>
        <w:t>Работы по настоящему Договору должны проводится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14:paraId="3F10B817" w14:textId="77777777" w:rsid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p>
    <w:p w14:paraId="7F732ADC" w14:textId="77777777" w:rsidR="00AE5563" w:rsidRPr="00EF09D3" w:rsidRDefault="00AE5563" w:rsidP="00EF09D3">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p>
    <w:p w14:paraId="00403855" w14:textId="77777777" w:rsidR="00EF09D3" w:rsidRPr="00EF09D3" w:rsidRDefault="00EF09D3" w:rsidP="00EF09D3">
      <w:pPr>
        <w:widowControl w:val="0"/>
        <w:numPr>
          <w:ilvl w:val="0"/>
          <w:numId w:val="3"/>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Сумма Договора (стоимость Работ)</w:t>
      </w:r>
    </w:p>
    <w:p w14:paraId="3ABDB27A" w14:textId="77777777" w:rsidR="00EF09D3" w:rsidRPr="00E3296E" w:rsidRDefault="00EF09D3" w:rsidP="00AE5563">
      <w:pPr>
        <w:numPr>
          <w:ilvl w:val="1"/>
          <w:numId w:val="4"/>
        </w:numPr>
        <w:shd w:val="clear" w:color="auto" w:fill="FFFFFF"/>
        <w:tabs>
          <w:tab w:val="clear" w:pos="540"/>
          <w:tab w:val="num" w:pos="0"/>
        </w:tabs>
        <w:spacing w:after="0" w:line="240" w:lineRule="auto"/>
        <w:ind w:firstLine="27"/>
        <w:jc w:val="both"/>
        <w:rPr>
          <w:rFonts w:ascii="Times New Roman" w:eastAsia="Times New Roman" w:hAnsi="Times New Roman" w:cs="Times New Roman"/>
          <w:bCs/>
          <w:sz w:val="24"/>
          <w:szCs w:val="24"/>
          <w:lang w:eastAsia="ru-RU"/>
        </w:rPr>
      </w:pPr>
      <w:r w:rsidRPr="00E3296E">
        <w:rPr>
          <w:rFonts w:ascii="Times New Roman" w:eastAsia="Times New Roman" w:hAnsi="Times New Roman" w:cs="Times New Roman"/>
          <w:bCs/>
          <w:sz w:val="24"/>
          <w:szCs w:val="24"/>
          <w:lang w:eastAsia="ru-RU"/>
        </w:rPr>
        <w:t xml:space="preserve">Цена (Стоимость) подлежащих выполняемых Работ по настоящему Договору составляет </w:t>
      </w:r>
      <w:r w:rsidR="00765A39">
        <w:rPr>
          <w:rFonts w:ascii="Times New Roman" w:eastAsia="Times New Roman" w:hAnsi="Times New Roman" w:cs="Times New Roman"/>
          <w:b/>
          <w:bCs/>
          <w:sz w:val="24"/>
          <w:szCs w:val="24"/>
          <w:lang w:eastAsia="ru-RU"/>
        </w:rPr>
        <w:t>______________________________</w:t>
      </w:r>
      <w:r w:rsidR="00E3296E" w:rsidRPr="00EC2A76">
        <w:rPr>
          <w:rFonts w:ascii="Times New Roman" w:eastAsia="Times New Roman" w:hAnsi="Times New Roman" w:cs="Times New Roman"/>
          <w:b/>
          <w:bCs/>
          <w:sz w:val="24"/>
          <w:szCs w:val="24"/>
          <w:lang w:eastAsia="ru-RU"/>
        </w:rPr>
        <w:t xml:space="preserve"> </w:t>
      </w:r>
      <w:r w:rsidRPr="00EC2A76">
        <w:rPr>
          <w:rFonts w:ascii="Times New Roman" w:eastAsia="Times New Roman" w:hAnsi="Times New Roman" w:cs="Times New Roman"/>
          <w:bCs/>
          <w:sz w:val="24"/>
          <w:szCs w:val="24"/>
          <w:lang w:eastAsia="ru-RU"/>
        </w:rPr>
        <w:t>(</w:t>
      </w:r>
      <w:r w:rsidR="00765A39">
        <w:rPr>
          <w:rFonts w:ascii="Times New Roman" w:eastAsia="Times New Roman" w:hAnsi="Times New Roman" w:cs="Times New Roman"/>
          <w:b/>
          <w:bCs/>
          <w:sz w:val="24"/>
          <w:szCs w:val="24"/>
          <w:lang w:eastAsia="ru-RU"/>
        </w:rPr>
        <w:t>___________________________________________</w:t>
      </w:r>
      <w:r w:rsidRPr="00EC2A76">
        <w:rPr>
          <w:rFonts w:ascii="Times New Roman" w:eastAsia="Times New Roman" w:hAnsi="Times New Roman" w:cs="Times New Roman"/>
          <w:bCs/>
          <w:sz w:val="24"/>
          <w:szCs w:val="24"/>
          <w:lang w:eastAsia="ru-RU"/>
        </w:rPr>
        <w:t>) рубл</w:t>
      </w:r>
      <w:r w:rsidR="00F2118F" w:rsidRPr="00EC2A76">
        <w:rPr>
          <w:rFonts w:ascii="Times New Roman" w:eastAsia="Times New Roman" w:hAnsi="Times New Roman" w:cs="Times New Roman"/>
          <w:bCs/>
          <w:sz w:val="24"/>
          <w:szCs w:val="24"/>
          <w:lang w:eastAsia="ru-RU"/>
        </w:rPr>
        <w:t>ей</w:t>
      </w:r>
      <w:r w:rsidRPr="00EC2A76">
        <w:rPr>
          <w:rFonts w:ascii="Times New Roman" w:eastAsia="Times New Roman" w:hAnsi="Times New Roman" w:cs="Times New Roman"/>
          <w:bCs/>
          <w:sz w:val="24"/>
          <w:szCs w:val="24"/>
          <w:lang w:eastAsia="ru-RU"/>
        </w:rPr>
        <w:t xml:space="preserve"> </w:t>
      </w:r>
      <w:r w:rsidR="00765A39">
        <w:rPr>
          <w:rFonts w:ascii="Times New Roman" w:eastAsia="Times New Roman" w:hAnsi="Times New Roman" w:cs="Times New Roman"/>
          <w:bCs/>
          <w:sz w:val="24"/>
          <w:szCs w:val="24"/>
          <w:lang w:eastAsia="ru-RU"/>
        </w:rPr>
        <w:t>__</w:t>
      </w:r>
      <w:r w:rsidRPr="00EC2A76">
        <w:rPr>
          <w:rFonts w:ascii="Times New Roman" w:eastAsia="Times New Roman" w:hAnsi="Times New Roman" w:cs="Times New Roman"/>
          <w:bCs/>
          <w:sz w:val="24"/>
          <w:szCs w:val="24"/>
          <w:lang w:eastAsia="ru-RU"/>
        </w:rPr>
        <w:t xml:space="preserve"> коп., в том числе НДС (</w:t>
      </w:r>
      <w:r w:rsidRPr="00EC2A76">
        <w:rPr>
          <w:rFonts w:ascii="Times New Roman" w:eastAsia="Times New Roman" w:hAnsi="Times New Roman" w:cs="Times New Roman"/>
          <w:b/>
          <w:bCs/>
          <w:sz w:val="24"/>
          <w:szCs w:val="24"/>
          <w:lang w:eastAsia="ru-RU"/>
        </w:rPr>
        <w:t>20%</w:t>
      </w:r>
      <w:r w:rsidRPr="00EC2A76">
        <w:rPr>
          <w:rFonts w:ascii="Times New Roman" w:eastAsia="Times New Roman" w:hAnsi="Times New Roman" w:cs="Times New Roman"/>
          <w:bCs/>
          <w:sz w:val="24"/>
          <w:szCs w:val="24"/>
          <w:lang w:eastAsia="ru-RU"/>
        </w:rPr>
        <w:t xml:space="preserve">) – </w:t>
      </w:r>
      <w:r w:rsidR="00765A39">
        <w:rPr>
          <w:rFonts w:ascii="Times New Roman" w:eastAsia="Times New Roman" w:hAnsi="Times New Roman" w:cs="Times New Roman"/>
          <w:b/>
          <w:bCs/>
          <w:sz w:val="24"/>
          <w:szCs w:val="24"/>
          <w:lang w:eastAsia="ru-RU"/>
        </w:rPr>
        <w:t>_____________________________</w:t>
      </w:r>
      <w:r w:rsidR="00E3296E" w:rsidRPr="00EC2A76">
        <w:rPr>
          <w:rFonts w:ascii="Times New Roman" w:eastAsia="Times New Roman" w:hAnsi="Times New Roman" w:cs="Times New Roman"/>
          <w:b/>
          <w:bCs/>
          <w:sz w:val="24"/>
          <w:szCs w:val="24"/>
          <w:lang w:eastAsia="ru-RU"/>
        </w:rPr>
        <w:t xml:space="preserve"> </w:t>
      </w:r>
      <w:r w:rsidRPr="00EC2A76">
        <w:rPr>
          <w:rFonts w:ascii="Times New Roman" w:eastAsia="Times New Roman" w:hAnsi="Times New Roman" w:cs="Times New Roman"/>
          <w:bCs/>
          <w:sz w:val="24"/>
          <w:szCs w:val="24"/>
          <w:lang w:eastAsia="ru-RU"/>
        </w:rPr>
        <w:t>(</w:t>
      </w:r>
      <w:r w:rsidR="00765A39">
        <w:rPr>
          <w:rFonts w:ascii="Times New Roman" w:eastAsia="Times New Roman" w:hAnsi="Times New Roman" w:cs="Times New Roman"/>
          <w:b/>
          <w:bCs/>
          <w:sz w:val="24"/>
          <w:szCs w:val="24"/>
          <w:lang w:eastAsia="ru-RU"/>
        </w:rPr>
        <w:t>_________________________________________________</w:t>
      </w:r>
      <w:r w:rsidRPr="00EC2A76">
        <w:rPr>
          <w:rFonts w:ascii="Times New Roman" w:eastAsia="Times New Roman" w:hAnsi="Times New Roman" w:cs="Times New Roman"/>
          <w:bCs/>
          <w:sz w:val="24"/>
          <w:szCs w:val="24"/>
          <w:lang w:eastAsia="ru-RU"/>
        </w:rPr>
        <w:t xml:space="preserve">) рублей </w:t>
      </w:r>
      <w:r w:rsidR="00765A39">
        <w:rPr>
          <w:rFonts w:ascii="Times New Roman" w:eastAsia="Times New Roman" w:hAnsi="Times New Roman" w:cs="Times New Roman"/>
          <w:bCs/>
          <w:sz w:val="24"/>
          <w:szCs w:val="24"/>
          <w:lang w:eastAsia="ru-RU"/>
        </w:rPr>
        <w:t>__</w:t>
      </w:r>
      <w:r w:rsidRPr="00EC2A76">
        <w:rPr>
          <w:rFonts w:ascii="Times New Roman" w:eastAsia="Times New Roman" w:hAnsi="Times New Roman" w:cs="Times New Roman"/>
          <w:bCs/>
          <w:sz w:val="24"/>
          <w:szCs w:val="24"/>
          <w:lang w:eastAsia="ru-RU"/>
        </w:rPr>
        <w:t xml:space="preserve"> коп</w:t>
      </w:r>
      <w:r w:rsidRPr="00E3296E">
        <w:rPr>
          <w:rFonts w:ascii="Times New Roman" w:eastAsia="Times New Roman" w:hAnsi="Times New Roman" w:cs="Times New Roman"/>
          <w:bCs/>
          <w:sz w:val="24"/>
          <w:szCs w:val="24"/>
          <w:lang w:eastAsia="ru-RU"/>
        </w:rPr>
        <w:t xml:space="preserve">. </w:t>
      </w:r>
    </w:p>
    <w:p w14:paraId="1A74C27F" w14:textId="77777777" w:rsidR="00EF09D3" w:rsidRPr="00EF09D3" w:rsidRDefault="00EF09D3" w:rsidP="00EF09D3">
      <w:pPr>
        <w:numPr>
          <w:ilvl w:val="1"/>
          <w:numId w:val="4"/>
        </w:numPr>
        <w:shd w:val="clear" w:color="auto" w:fill="FFFFFF"/>
        <w:tabs>
          <w:tab w:val="num" w:pos="0"/>
        </w:tabs>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Стоимость единицы оборудования и работ по монтажу оборудования определяется согласно Сметной калькуляции и (Приложение № </w:t>
      </w:r>
      <w:r w:rsidR="001857A9">
        <w:rPr>
          <w:rFonts w:ascii="Times New Roman" w:eastAsia="Times New Roman" w:hAnsi="Times New Roman" w:cs="Times New Roman"/>
          <w:bCs/>
          <w:sz w:val="24"/>
          <w:szCs w:val="24"/>
          <w:lang w:eastAsia="ru-RU"/>
        </w:rPr>
        <w:t>2</w:t>
      </w:r>
      <w:r w:rsidRPr="00EF09D3">
        <w:rPr>
          <w:rFonts w:ascii="Times New Roman" w:eastAsia="Times New Roman" w:hAnsi="Times New Roman" w:cs="Times New Roman"/>
          <w:bCs/>
          <w:sz w:val="24"/>
          <w:szCs w:val="24"/>
          <w:lang w:eastAsia="ru-RU"/>
        </w:rPr>
        <w:t>), являющейся неотъемлемой частью настоящего Договора.</w:t>
      </w:r>
    </w:p>
    <w:p w14:paraId="0C5651A4"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Цена (Стоимость) подлежащих выполнению Работ включает </w:t>
      </w:r>
      <w:r w:rsidRPr="00EF09D3">
        <w:rPr>
          <w:rFonts w:ascii="Times New Roman" w:eastAsia="Times New Roman" w:hAnsi="Times New Roman" w:cs="Times New Roman"/>
          <w:sz w:val="24"/>
          <w:szCs w:val="24"/>
          <w:lang w:eastAsia="ru-RU"/>
        </w:rPr>
        <w:t>стоимость доставки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Заказчика и к месту монтажа (установки) всех необходимых материалов (в том числе вспомогательных), стоимость погрузо-разгрузочных работ, транспортных расходов, трудозатраты Подрядчика, командировочные расходы, все налоги, стоимость всех ремонтных, демонтажных, монтажных и пуско-наладочных работ, прибыль Подрядчика, а также все издержки и риски Подрядчика, связанные с выполнением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p>
    <w:p w14:paraId="6686A956"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Общая сумма Договора (выполняемых работ) является фиксированной.</w:t>
      </w:r>
    </w:p>
    <w:p w14:paraId="571B4140"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Подрядчик, обнаруживший в ходе выполнения Работ, не учтенные в Сметной калькуляции, Техническом задании и в иной документации, предоставленной Заказчиком, Работы, и, в связи с этим, необходимость проведения дополнительных работ и увеличения цены оказываемых Работ, обязан сообщить об этом Заказчику. При согласии Заказчика на выполнение и оплату дополнительных Работ Стороны заключают письменное дополнительное соглашение к настоящему Договору. </w:t>
      </w:r>
    </w:p>
    <w:p w14:paraId="4BA31B80" w14:textId="77777777" w:rsidR="00EF09D3" w:rsidRPr="00EF09D3" w:rsidRDefault="00EF09D3" w:rsidP="0088542D">
      <w:pPr>
        <w:shd w:val="clear" w:color="auto" w:fill="FFFFFF"/>
        <w:spacing w:after="0" w:line="240" w:lineRule="auto"/>
        <w:ind w:left="567" w:firstLine="153"/>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При этом работы, которые не были прямо учтены в техническом задании и Сметной калькуляции и/или не были предусмотрены Подрядчиком при подготовке проекта производства работ и иной документации, необходимой для оказания Работ по настоящему Договору, но их выполнение является обязательным в целях соблюдения технологической последовательности выполнения Работ либо проведения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w:t>
      </w:r>
      <w:r w:rsidR="00EB7BCE">
        <w:rPr>
          <w:rFonts w:ascii="Times New Roman" w:eastAsia="Times New Roman" w:hAnsi="Times New Roman" w:cs="Times New Roman"/>
          <w:bCs/>
          <w:sz w:val="24"/>
          <w:szCs w:val="24"/>
          <w:lang w:eastAsia="ru-RU"/>
        </w:rPr>
        <w:t>ах</w:t>
      </w:r>
      <w:r w:rsidRPr="00EF09D3">
        <w:rPr>
          <w:rFonts w:ascii="Times New Roman" w:eastAsia="Times New Roman" w:hAnsi="Times New Roman" w:cs="Times New Roman"/>
          <w:bCs/>
          <w:sz w:val="24"/>
          <w:szCs w:val="24"/>
          <w:lang w:eastAsia="ru-RU"/>
        </w:rPr>
        <w:t xml:space="preserve">, </w:t>
      </w:r>
      <w:r w:rsidRPr="00EF09D3">
        <w:rPr>
          <w:rFonts w:ascii="Times New Roman" w:eastAsia="Times New Roman" w:hAnsi="Times New Roman" w:cs="Times New Roman"/>
          <w:sz w:val="24"/>
          <w:szCs w:val="24"/>
          <w:lang w:eastAsia="ru-RU"/>
        </w:rPr>
        <w:t>ремонтная, технологическая и нормативно-техническая документация и т.д.) не признаются дополнительными и выполняются Подрядчиком за свой счет. Работы, не предусмотренные Подрядчиком при подготовке проекта производства работ, проектно-сметной документации и иной документации, необходимой для выполнения Работ по настоящему Договору, также не являются дополнительными и выполняются Подрядчиком за свой счет.</w:t>
      </w:r>
    </w:p>
    <w:p w14:paraId="4B62E2E1"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w:t>
      </w:r>
    </w:p>
    <w:p w14:paraId="2BA6A25D"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bCs/>
          <w:sz w:val="24"/>
          <w:szCs w:val="24"/>
          <w:lang w:eastAsia="ru-RU"/>
        </w:rPr>
      </w:pPr>
    </w:p>
    <w:p w14:paraId="32AF8E58" w14:textId="77777777" w:rsidR="00EF09D3" w:rsidRPr="00EF09D3" w:rsidRDefault="00EF09D3" w:rsidP="00EF09D3">
      <w:pPr>
        <w:widowControl w:val="0"/>
        <w:numPr>
          <w:ilvl w:val="0"/>
          <w:numId w:val="4"/>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Порядок расчетов</w:t>
      </w:r>
    </w:p>
    <w:p w14:paraId="13F4A787" w14:textId="77777777" w:rsidR="00EF09D3" w:rsidRDefault="00EF09D3" w:rsidP="00EF09D3">
      <w:pPr>
        <w:widowControl w:val="0"/>
        <w:numPr>
          <w:ilvl w:val="1"/>
          <w:numId w:val="9"/>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Оплата по настоящему Договору осуществляется следующим образом:</w:t>
      </w:r>
    </w:p>
    <w:p w14:paraId="2BCBAC8D" w14:textId="77777777" w:rsidR="00DB3036" w:rsidRPr="00DB3036" w:rsidRDefault="00DB3036" w:rsidP="00DB3036">
      <w:pPr>
        <w:pStyle w:val="afd"/>
        <w:widowControl w:val="0"/>
        <w:numPr>
          <w:ilvl w:val="2"/>
          <w:numId w:val="9"/>
        </w:numPr>
        <w:shd w:val="clear" w:color="auto" w:fill="FFFFFF"/>
        <w:autoSpaceDE w:val="0"/>
        <w:autoSpaceDN w:val="0"/>
        <w:rPr>
          <w:bCs/>
          <w:sz w:val="24"/>
          <w:szCs w:val="24"/>
        </w:rPr>
      </w:pPr>
      <w:r w:rsidRPr="00DB3036">
        <w:rPr>
          <w:bCs/>
          <w:sz w:val="24"/>
          <w:szCs w:val="24"/>
        </w:rPr>
        <w:t>После подписания Сторонами настоящего Договора Заказчик в течение 5 (пяти) рабочих дней перечисляет на основании счета Исполнителя на его расчетный счет аванс на материалы (запасные части).</w:t>
      </w:r>
    </w:p>
    <w:p w14:paraId="3FA77424" w14:textId="77777777" w:rsidR="00DB3036" w:rsidRPr="00DB3036" w:rsidRDefault="00DB3036" w:rsidP="00DB3036">
      <w:pPr>
        <w:pStyle w:val="afd"/>
        <w:widowControl w:val="0"/>
        <w:numPr>
          <w:ilvl w:val="2"/>
          <w:numId w:val="9"/>
        </w:numPr>
        <w:shd w:val="clear" w:color="auto" w:fill="FFFFFF"/>
        <w:autoSpaceDE w:val="0"/>
        <w:autoSpaceDN w:val="0"/>
        <w:rPr>
          <w:bCs/>
          <w:sz w:val="24"/>
          <w:szCs w:val="24"/>
        </w:rPr>
      </w:pPr>
      <w:r>
        <w:rPr>
          <w:bCs/>
          <w:sz w:val="24"/>
          <w:szCs w:val="24"/>
        </w:rPr>
        <w:t>П</w:t>
      </w:r>
      <w:r w:rsidRPr="00DB3036">
        <w:rPr>
          <w:bCs/>
          <w:sz w:val="24"/>
          <w:szCs w:val="24"/>
        </w:rPr>
        <w:t xml:space="preserve">редоставление авансирования Исполнителю на закупку оборудования и материалов </w:t>
      </w:r>
      <w:r>
        <w:rPr>
          <w:bCs/>
          <w:sz w:val="24"/>
          <w:szCs w:val="24"/>
        </w:rPr>
        <w:t xml:space="preserve">возможно </w:t>
      </w:r>
      <w:r w:rsidR="00E929FC">
        <w:rPr>
          <w:bCs/>
          <w:sz w:val="24"/>
          <w:szCs w:val="24"/>
        </w:rPr>
        <w:t xml:space="preserve">в </w:t>
      </w:r>
      <w:r w:rsidRPr="00DB3036">
        <w:rPr>
          <w:bCs/>
          <w:sz w:val="24"/>
          <w:szCs w:val="24"/>
        </w:rPr>
        <w:t>размере не более 30% от общей суммы по Договору</w:t>
      </w:r>
      <w:r w:rsidR="00E929FC">
        <w:rPr>
          <w:bCs/>
          <w:sz w:val="24"/>
          <w:szCs w:val="24"/>
        </w:rPr>
        <w:t>.</w:t>
      </w:r>
    </w:p>
    <w:p w14:paraId="161F5788" w14:textId="2B33D286" w:rsidR="00EF09D3" w:rsidRDefault="00EF09D3" w:rsidP="00EF09D3">
      <w:pPr>
        <w:widowControl w:val="0"/>
        <w:numPr>
          <w:ilvl w:val="2"/>
          <w:numId w:val="9"/>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Оплата за выполненные по настоящему Договору Работы осуществляется </w:t>
      </w:r>
      <w:r w:rsidR="002D3DBC" w:rsidRPr="00EF09D3">
        <w:rPr>
          <w:rFonts w:ascii="Times New Roman" w:eastAsia="Times New Roman" w:hAnsi="Times New Roman" w:cs="Times New Roman"/>
          <w:bCs/>
          <w:sz w:val="24"/>
          <w:szCs w:val="24"/>
          <w:lang w:eastAsia="ru-RU"/>
        </w:rPr>
        <w:t xml:space="preserve">в течение </w:t>
      </w:r>
      <w:r w:rsidR="002D3DBC">
        <w:rPr>
          <w:rFonts w:ascii="Times New Roman" w:eastAsia="Times New Roman" w:hAnsi="Times New Roman" w:cs="Times New Roman"/>
          <w:bCs/>
          <w:sz w:val="24"/>
          <w:szCs w:val="24"/>
          <w:lang w:eastAsia="ru-RU"/>
        </w:rPr>
        <w:t>7</w:t>
      </w:r>
      <w:r w:rsidR="002D3DBC" w:rsidRPr="00EF09D3">
        <w:rPr>
          <w:rFonts w:ascii="Times New Roman" w:eastAsia="Times New Roman" w:hAnsi="Times New Roman" w:cs="Times New Roman"/>
          <w:bCs/>
          <w:sz w:val="24"/>
          <w:szCs w:val="24"/>
          <w:lang w:eastAsia="ru-RU"/>
        </w:rPr>
        <w:t xml:space="preserve"> (</w:t>
      </w:r>
      <w:r w:rsidR="002D3DBC">
        <w:rPr>
          <w:rFonts w:ascii="Times New Roman" w:eastAsia="Times New Roman" w:hAnsi="Times New Roman" w:cs="Times New Roman"/>
          <w:bCs/>
          <w:sz w:val="24"/>
          <w:szCs w:val="24"/>
          <w:lang w:eastAsia="ru-RU"/>
        </w:rPr>
        <w:t>семи</w:t>
      </w:r>
      <w:r w:rsidR="002D3DBC" w:rsidRPr="00EF09D3">
        <w:rPr>
          <w:rFonts w:ascii="Times New Roman" w:eastAsia="Times New Roman" w:hAnsi="Times New Roman" w:cs="Times New Roman"/>
          <w:bCs/>
          <w:sz w:val="24"/>
          <w:szCs w:val="24"/>
          <w:lang w:eastAsia="ru-RU"/>
        </w:rPr>
        <w:t xml:space="preserve">) рабочих дней с даты подписания Заказчиком </w:t>
      </w:r>
      <w:r w:rsidRPr="00EF09D3">
        <w:rPr>
          <w:rFonts w:ascii="Times New Roman" w:eastAsia="Times New Roman" w:hAnsi="Times New Roman" w:cs="Times New Roman"/>
          <w:bCs/>
          <w:sz w:val="24"/>
          <w:szCs w:val="24"/>
          <w:lang w:eastAsia="ru-RU"/>
        </w:rPr>
        <w:t xml:space="preserve">Актов о приемке выполненных работ (форма КС-2), справок о стоимости выполненных работ и затрат (форма КС-3), счет </w:t>
      </w:r>
      <w:r w:rsidRPr="00EF09D3">
        <w:rPr>
          <w:rFonts w:ascii="Times New Roman" w:eastAsia="Times New Roman" w:hAnsi="Times New Roman" w:cs="Times New Roman"/>
          <w:bCs/>
          <w:sz w:val="24"/>
          <w:szCs w:val="24"/>
          <w:lang w:eastAsia="ru-RU"/>
        </w:rPr>
        <w:lastRenderedPageBreak/>
        <w:t>фактур, а также выставленных Подрядчиком счетов</w:t>
      </w:r>
      <w:r w:rsidR="002D3DBC">
        <w:rPr>
          <w:rFonts w:ascii="Times New Roman" w:eastAsia="Times New Roman" w:hAnsi="Times New Roman" w:cs="Times New Roman"/>
          <w:bCs/>
          <w:sz w:val="24"/>
          <w:szCs w:val="24"/>
          <w:lang w:eastAsia="ru-RU"/>
        </w:rPr>
        <w:t>.</w:t>
      </w:r>
    </w:p>
    <w:p w14:paraId="4B6DB6B3" w14:textId="77777777" w:rsidR="00E929FC" w:rsidRPr="00E929FC" w:rsidRDefault="00E929FC" w:rsidP="00E929FC">
      <w:pPr>
        <w:pStyle w:val="afd"/>
        <w:numPr>
          <w:ilvl w:val="2"/>
          <w:numId w:val="9"/>
        </w:numPr>
        <w:rPr>
          <w:bCs/>
          <w:sz w:val="24"/>
          <w:szCs w:val="24"/>
        </w:rPr>
      </w:pPr>
      <w:r w:rsidRPr="00E929FC">
        <w:rPr>
          <w:bCs/>
          <w:sz w:val="24"/>
          <w:szCs w:val="24"/>
        </w:rPr>
        <w:t xml:space="preserve">Сумма к оплате за выполненные по настоящему Договору Работы в счете уменьшается на сумму ранее перечисленного авансового платежа, пропорциональную стоимости материалов (запасных частей), использованных при </w:t>
      </w:r>
      <w:r>
        <w:rPr>
          <w:bCs/>
          <w:sz w:val="24"/>
          <w:szCs w:val="24"/>
        </w:rPr>
        <w:t>выполнении</w:t>
      </w:r>
      <w:r w:rsidRPr="00E929FC">
        <w:rPr>
          <w:bCs/>
          <w:sz w:val="24"/>
          <w:szCs w:val="24"/>
        </w:rPr>
        <w:t xml:space="preserve"> </w:t>
      </w:r>
      <w:r>
        <w:rPr>
          <w:bCs/>
          <w:sz w:val="24"/>
          <w:szCs w:val="24"/>
        </w:rPr>
        <w:t>Работ</w:t>
      </w:r>
      <w:r w:rsidRPr="00E929FC">
        <w:rPr>
          <w:bCs/>
          <w:sz w:val="24"/>
          <w:szCs w:val="24"/>
        </w:rPr>
        <w:t>.</w:t>
      </w:r>
    </w:p>
    <w:p w14:paraId="4B06D701" w14:textId="77777777" w:rsidR="00EF09D3" w:rsidRPr="00EF09D3" w:rsidRDefault="00EF09D3" w:rsidP="00EF09D3">
      <w:pPr>
        <w:widowControl w:val="0"/>
        <w:numPr>
          <w:ilvl w:val="2"/>
          <w:numId w:val="9"/>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Подрядчик обязан предоставлять Заказчику счета-фактуры (в том числе на аванс), оформленные в порядке и выставленные в сроки</w:t>
      </w:r>
      <w:r w:rsidRPr="00EF09D3">
        <w:rPr>
          <w:rFonts w:ascii="Times New Roman" w:eastAsia="Times New Roman" w:hAnsi="Times New Roman" w:cs="Times New Roman"/>
          <w:bCs/>
          <w:sz w:val="24"/>
          <w:szCs w:val="24"/>
          <w:lang w:eastAsia="ru-RU"/>
        </w:rPr>
        <w:t>, предусмотренные действующим законодательством Российской Федерации о налогах и сборах.</w:t>
      </w:r>
    </w:p>
    <w:p w14:paraId="6073235E" w14:textId="17508150" w:rsidR="00EF09D3" w:rsidRPr="00EF09D3" w:rsidRDefault="00DB3036" w:rsidP="00EF09D3">
      <w:pPr>
        <w:widowControl w:val="0"/>
        <w:numPr>
          <w:ilvl w:val="1"/>
          <w:numId w:val="2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F09D3" w:rsidRPr="00EF09D3">
        <w:rPr>
          <w:rFonts w:ascii="Times New Roman" w:eastAsia="Times New Roman" w:hAnsi="Times New Roman" w:cs="Times New Roman"/>
          <w:bCs/>
          <w:sz w:val="24"/>
          <w:szCs w:val="24"/>
          <w:lang w:eastAsia="ru-RU"/>
        </w:rPr>
        <w:t xml:space="preserve">Оплата по настоящему Договору </w:t>
      </w:r>
      <w:r w:rsidR="00E929FC">
        <w:rPr>
          <w:rFonts w:ascii="Times New Roman" w:eastAsia="Times New Roman" w:hAnsi="Times New Roman" w:cs="Times New Roman"/>
          <w:bCs/>
          <w:sz w:val="24"/>
          <w:szCs w:val="24"/>
          <w:lang w:eastAsia="ru-RU"/>
        </w:rPr>
        <w:t xml:space="preserve">Заказчиком </w:t>
      </w:r>
      <w:r w:rsidR="00EF09D3" w:rsidRPr="00EF09D3">
        <w:rPr>
          <w:rFonts w:ascii="Times New Roman" w:eastAsia="Times New Roman" w:hAnsi="Times New Roman" w:cs="Times New Roman"/>
          <w:bCs/>
          <w:sz w:val="24"/>
          <w:szCs w:val="24"/>
          <w:lang w:eastAsia="ru-RU"/>
        </w:rPr>
        <w:t xml:space="preserve">производится </w:t>
      </w:r>
      <w:r w:rsidR="00E929FC">
        <w:rPr>
          <w:rFonts w:ascii="Times New Roman" w:eastAsia="Times New Roman" w:hAnsi="Times New Roman" w:cs="Times New Roman"/>
          <w:bCs/>
          <w:sz w:val="24"/>
          <w:szCs w:val="24"/>
          <w:lang w:eastAsia="ru-RU"/>
        </w:rPr>
        <w:t xml:space="preserve">в рублях </w:t>
      </w:r>
      <w:r w:rsidR="00EF09D3" w:rsidRPr="00EF09D3">
        <w:rPr>
          <w:rFonts w:ascii="Times New Roman" w:eastAsia="Times New Roman" w:hAnsi="Times New Roman" w:cs="Times New Roman"/>
          <w:bCs/>
          <w:sz w:val="24"/>
          <w:szCs w:val="24"/>
          <w:lang w:eastAsia="ru-RU"/>
        </w:rPr>
        <w:t>в форме безналичного расчёта путём перечисления денежных средств на банковский счёт Подрядчика, указанный в разделе 19 настоящего Договора.</w:t>
      </w:r>
      <w:r w:rsidR="00E929FC">
        <w:rPr>
          <w:rFonts w:ascii="Times New Roman" w:eastAsia="Times New Roman" w:hAnsi="Times New Roman" w:cs="Times New Roman"/>
          <w:bCs/>
          <w:sz w:val="24"/>
          <w:szCs w:val="24"/>
          <w:lang w:eastAsia="ru-RU"/>
        </w:rPr>
        <w:t xml:space="preserve"> </w:t>
      </w:r>
      <w:r w:rsidR="00E929FC" w:rsidRPr="00E929FC">
        <w:rPr>
          <w:rFonts w:ascii="Times New Roman" w:eastAsia="Times New Roman" w:hAnsi="Times New Roman" w:cs="Times New Roman"/>
          <w:bCs/>
          <w:sz w:val="24"/>
          <w:szCs w:val="24"/>
          <w:lang w:eastAsia="ru-RU"/>
        </w:rPr>
        <w:t>Днём осуществления платежа считается дата списания денежных средств с корреспондентского счёта банка, обслуживающего Заказчика.</w:t>
      </w:r>
    </w:p>
    <w:p w14:paraId="3C20BD77" w14:textId="77777777" w:rsidR="00EF09D3" w:rsidRPr="00EF09D3" w:rsidRDefault="00E929FC" w:rsidP="00EF09D3">
      <w:pPr>
        <w:widowControl w:val="0"/>
        <w:numPr>
          <w:ilvl w:val="1"/>
          <w:numId w:val="23"/>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F09D3" w:rsidRPr="00EF09D3">
        <w:rPr>
          <w:rFonts w:ascii="Times New Roman" w:eastAsia="Times New Roman" w:hAnsi="Times New Roman" w:cs="Times New Roman"/>
          <w:bCs/>
          <w:sz w:val="24"/>
          <w:szCs w:val="24"/>
          <w:lang w:eastAsia="ru-RU"/>
        </w:rPr>
        <w:t xml:space="preserve">В случае возникновения претензий Заказчика в отношении качества выполненных Работ, и правильности оформления первичной и отчетной документации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00EF09D3" w:rsidRPr="00EF09D3">
        <w:rPr>
          <w:rFonts w:ascii="Times New Roman" w:eastAsia="Times New Roman" w:hAnsi="Times New Roman" w:cs="Times New Roman"/>
          <w:sz w:val="24"/>
          <w:szCs w:val="24"/>
          <w:lang w:eastAsia="ru-RU"/>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w:t>
      </w:r>
    </w:p>
    <w:p w14:paraId="4F1162C9" w14:textId="77777777" w:rsidR="00EF09D3" w:rsidRPr="00EF09D3" w:rsidRDefault="00E929FC" w:rsidP="00EF09D3">
      <w:pPr>
        <w:widowControl w:val="0"/>
        <w:numPr>
          <w:ilvl w:val="1"/>
          <w:numId w:val="23"/>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Затраты, связанные с выездом персонала (командировочные расходы, стоимость проезда, провоз инструментов, приспособлений и т.д.) включены в стоимость выполняемых по Договору работ, Подрядчик обязан их учесть в Сметной калькуляции. При этом общая сумма Договора является фиксированной и не изменяется в связи с вышеперечисленными расходами. Возмещение затрат, связанных с выездом персонала включено в Цену (Стоимость) подлежащих выполнению Работ по настоящему Договору.</w:t>
      </w:r>
    </w:p>
    <w:p w14:paraId="690789B7" w14:textId="77777777" w:rsidR="00EF09D3" w:rsidRPr="00EF09D3" w:rsidRDefault="00E929FC" w:rsidP="00EF09D3">
      <w:pPr>
        <w:widowControl w:val="0"/>
        <w:numPr>
          <w:ilvl w:val="1"/>
          <w:numId w:val="23"/>
        </w:numPr>
        <w:shd w:val="clear" w:color="auto" w:fill="FFFFFF"/>
        <w:tabs>
          <w:tab w:val="num" w:pos="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 xml:space="preserve">Стороны ежеквартально осуществляют выверку расчетов и подписывают Акт сверки взаимных расчетов. </w:t>
      </w:r>
      <w:r w:rsidR="00EF09D3" w:rsidRPr="00EF09D3">
        <w:rPr>
          <w:rFonts w:ascii="Times New Roman" w:eastAsia="Times New Roman" w:hAnsi="Times New Roman" w:cs="Times New Roman"/>
          <w:bCs/>
          <w:sz w:val="24"/>
          <w:szCs w:val="24"/>
          <w:lang w:eastAsia="ru-RU"/>
        </w:rPr>
        <w:t>Подрядчик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Подрядчику один экземпляр надлежаще оформленного акта.</w:t>
      </w:r>
    </w:p>
    <w:p w14:paraId="613B235F" w14:textId="77777777" w:rsidR="00EF09D3" w:rsidRPr="00EF09D3" w:rsidRDefault="00EF09D3" w:rsidP="00EF09D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составляет и предоставляет Акт сверки взаиморасчетов по Договору:</w:t>
      </w:r>
    </w:p>
    <w:p w14:paraId="34C8D0F3" w14:textId="77777777" w:rsidR="00EF09D3" w:rsidRPr="00EF09D3" w:rsidRDefault="00EF09D3" w:rsidP="0088542D">
      <w:pPr>
        <w:widowControl w:val="0"/>
        <w:shd w:val="clear" w:color="auto" w:fill="FFFFFF"/>
        <w:autoSpaceDE w:val="0"/>
        <w:autoSpaceDN w:val="0"/>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 по состоянию на отчетную дату (3</w:t>
      </w:r>
      <w:r>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w:t>
      </w:r>
      <w:r w:rsidR="001857A9">
        <w:rPr>
          <w:rFonts w:ascii="Times New Roman" w:eastAsia="Times New Roman" w:hAnsi="Times New Roman" w:cs="Times New Roman"/>
          <w:sz w:val="24"/>
          <w:szCs w:val="24"/>
          <w:lang w:eastAsia="ru-RU"/>
        </w:rPr>
        <w:t>12</w:t>
      </w:r>
      <w:r w:rsidRPr="00EF09D3">
        <w:rPr>
          <w:rFonts w:ascii="Times New Roman" w:eastAsia="Times New Roman" w:hAnsi="Times New Roman" w:cs="Times New Roman"/>
          <w:sz w:val="24"/>
          <w:szCs w:val="24"/>
          <w:lang w:eastAsia="ru-RU"/>
        </w:rPr>
        <w:t>.202</w:t>
      </w:r>
      <w:r w:rsidR="001857A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за соответствующий квартал, который предоставляется Подрядчиком Заказчику в срок до 12-го рабочего дня месяца, следующего за отчетным кварталом;</w:t>
      </w:r>
    </w:p>
    <w:p w14:paraId="1704C12A" w14:textId="77777777" w:rsidR="00EF09D3" w:rsidRPr="00EF09D3" w:rsidRDefault="00EF09D3" w:rsidP="0088542D">
      <w:pPr>
        <w:shd w:val="clear" w:color="auto" w:fill="FFFFFF"/>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на дату полного исполнения Сторонами обязательств, который предоставляется Подрядчиком Заказчику в течении 12-и рабочих дней с даты подписания </w:t>
      </w:r>
      <w:r w:rsidRPr="00EF09D3">
        <w:rPr>
          <w:rFonts w:ascii="Times New Roman" w:eastAsia="Times New Roman" w:hAnsi="Times New Roman" w:cs="Times New Roman"/>
          <w:bCs/>
          <w:sz w:val="24"/>
          <w:szCs w:val="24"/>
          <w:lang w:eastAsia="ru-RU"/>
        </w:rPr>
        <w:t>акта о приеме-сдаче выполненных Работ</w:t>
      </w:r>
      <w:r w:rsidRPr="00EF09D3">
        <w:rPr>
          <w:rFonts w:ascii="Times New Roman" w:eastAsia="Times New Roman" w:hAnsi="Times New Roman" w:cs="Times New Roman"/>
          <w:sz w:val="24"/>
          <w:szCs w:val="24"/>
          <w:lang w:eastAsia="ru-RU"/>
        </w:rPr>
        <w:t>.</w:t>
      </w:r>
    </w:p>
    <w:p w14:paraId="2C73154B" w14:textId="77777777" w:rsidR="00EF09D3" w:rsidRPr="00EF09D3" w:rsidRDefault="00EF09D3" w:rsidP="0088542D">
      <w:pPr>
        <w:widowControl w:val="0"/>
        <w:shd w:val="clear" w:color="auto" w:fill="FFFFFF"/>
        <w:autoSpaceDE w:val="0"/>
        <w:autoSpaceDN w:val="0"/>
        <w:spacing w:after="0" w:line="240" w:lineRule="auto"/>
        <w:ind w:left="426" w:hanging="426"/>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3.6. Указанные в настоящем разделе документы (по формам КС-2 и КС-3) составляются по унифицированным формам, утвержденным Постановлением Госкомстата РФ №100 от 11.11.1999г., и являются основанием для выставления Подрядчиком счетов-фактур на стоимость оказанных Подрядчиком и принятых Заказчиком Работ.</w:t>
      </w:r>
    </w:p>
    <w:p w14:paraId="56049817" w14:textId="77777777" w:rsidR="00EF09D3" w:rsidRDefault="00EF09D3" w:rsidP="00EF09D3">
      <w:pPr>
        <w:shd w:val="clear" w:color="auto" w:fill="FFFFFF"/>
        <w:spacing w:after="0" w:line="240" w:lineRule="auto"/>
        <w:rPr>
          <w:rFonts w:ascii="Times New Roman" w:eastAsia="Times New Roman" w:hAnsi="Times New Roman" w:cs="Times New Roman"/>
          <w:b/>
          <w:bCs/>
          <w:sz w:val="24"/>
          <w:szCs w:val="24"/>
          <w:lang w:eastAsia="ru-RU"/>
        </w:rPr>
      </w:pPr>
    </w:p>
    <w:p w14:paraId="094B8CE4" w14:textId="77777777" w:rsidR="00EF09D3" w:rsidRPr="00EF09D3" w:rsidRDefault="00EF09D3" w:rsidP="00EF09D3">
      <w:pPr>
        <w:widowControl w:val="0"/>
        <w:numPr>
          <w:ilvl w:val="0"/>
          <w:numId w:val="23"/>
        </w:numPr>
        <w:shd w:val="clear" w:color="auto" w:fill="FFFFFF"/>
        <w:autoSpaceDE w:val="0"/>
        <w:autoSpaceDN w:val="0"/>
        <w:spacing w:after="0" w:line="240" w:lineRule="auto"/>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bCs/>
          <w:sz w:val="24"/>
          <w:szCs w:val="24"/>
          <w:lang w:eastAsia="ru-RU"/>
        </w:rPr>
        <w:t>Срок действия Договора и выполнения Работ</w:t>
      </w:r>
    </w:p>
    <w:p w14:paraId="3268B4D6" w14:textId="77777777" w:rsidR="00EF09D3" w:rsidRPr="00EF09D3" w:rsidRDefault="00EF09D3" w:rsidP="00EF09D3">
      <w:pPr>
        <w:widowControl w:val="0"/>
        <w:numPr>
          <w:ilvl w:val="1"/>
          <w:numId w:val="1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Настоящий Договор вступает в силу с </w:t>
      </w:r>
      <w:r w:rsidR="004768EE" w:rsidRPr="004768EE">
        <w:rPr>
          <w:rFonts w:ascii="Times New Roman" w:eastAsia="Times New Roman" w:hAnsi="Times New Roman" w:cs="Times New Roman"/>
          <w:sz w:val="24"/>
          <w:szCs w:val="24"/>
          <w:lang w:eastAsia="ru-RU"/>
        </w:rPr>
        <w:t>«__» _______ 2023 и действует до 31 декабря 2023, а в части исполнения гарантийных обязательств и передачи документации - до полного исполнения Сторонами своих обязательств</w:t>
      </w:r>
      <w:r w:rsidRPr="00EF09D3">
        <w:rPr>
          <w:rFonts w:ascii="Times New Roman" w:eastAsia="Times New Roman" w:hAnsi="Times New Roman" w:cs="Times New Roman"/>
          <w:sz w:val="24"/>
          <w:szCs w:val="24"/>
          <w:lang w:eastAsia="ru-RU"/>
        </w:rPr>
        <w:t>.</w:t>
      </w:r>
    </w:p>
    <w:p w14:paraId="75EE3D72" w14:textId="77777777" w:rsidR="00EF09D3" w:rsidRPr="00EF09D3" w:rsidRDefault="00EF09D3" w:rsidP="00EF09D3">
      <w:pPr>
        <w:widowControl w:val="0"/>
        <w:numPr>
          <w:ilvl w:val="1"/>
          <w:numId w:val="1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Сроки выполнения Работ по настоящему Договору:</w:t>
      </w:r>
    </w:p>
    <w:p w14:paraId="4FB83819" w14:textId="77777777" w:rsidR="00EF09D3" w:rsidRPr="00EF09D3" w:rsidRDefault="00EF09D3" w:rsidP="00EF09D3">
      <w:pPr>
        <w:widowControl w:val="0"/>
        <w:numPr>
          <w:ilvl w:val="0"/>
          <w:numId w:val="1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 xml:space="preserve">Начало: </w:t>
      </w:r>
      <w:r w:rsidR="004768EE" w:rsidRPr="004768EE">
        <w:rPr>
          <w:rFonts w:ascii="Times New Roman" w:eastAsia="Times New Roman" w:hAnsi="Times New Roman" w:cs="Times New Roman"/>
          <w:sz w:val="24"/>
          <w:szCs w:val="24"/>
          <w:lang w:eastAsia="ru-RU"/>
        </w:rPr>
        <w:t>«__» _______ 2023</w:t>
      </w:r>
      <w:r w:rsidRPr="00EF09D3">
        <w:rPr>
          <w:rFonts w:ascii="Times New Roman" w:eastAsia="Times New Roman" w:hAnsi="Times New Roman" w:cs="Times New Roman"/>
          <w:sz w:val="24"/>
          <w:szCs w:val="24"/>
          <w:lang w:eastAsia="ru-RU"/>
        </w:rPr>
        <w:t>;</w:t>
      </w:r>
    </w:p>
    <w:p w14:paraId="694CF052" w14:textId="77777777" w:rsidR="00EF09D3" w:rsidRPr="00EF09D3" w:rsidRDefault="00EF09D3" w:rsidP="00EF09D3">
      <w:pPr>
        <w:widowControl w:val="0"/>
        <w:numPr>
          <w:ilvl w:val="0"/>
          <w:numId w:val="1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Окончание:</w:t>
      </w:r>
      <w:r w:rsidRPr="00EF09D3">
        <w:rPr>
          <w:rFonts w:ascii="Times New Roman" w:eastAsia="Times New Roman" w:hAnsi="Times New Roman" w:cs="Times New Roman"/>
          <w:sz w:val="24"/>
          <w:szCs w:val="24"/>
          <w:lang w:eastAsia="ru-RU"/>
        </w:rPr>
        <w:t xml:space="preserve"> </w:t>
      </w:r>
      <w:r w:rsidR="00F533AB">
        <w:rPr>
          <w:rFonts w:ascii="Times New Roman" w:eastAsia="Times New Roman" w:hAnsi="Times New Roman" w:cs="Times New Roman"/>
          <w:sz w:val="24"/>
          <w:szCs w:val="24"/>
          <w:lang w:eastAsia="ru-RU"/>
        </w:rPr>
        <w:t>3</w:t>
      </w:r>
      <w:r w:rsidR="005F4F7D">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 xml:space="preserve"> </w:t>
      </w:r>
      <w:r w:rsidR="005F4F7D">
        <w:rPr>
          <w:rFonts w:ascii="Times New Roman" w:eastAsia="Times New Roman" w:hAnsi="Times New Roman" w:cs="Times New Roman"/>
          <w:sz w:val="24"/>
          <w:szCs w:val="24"/>
          <w:lang w:eastAsia="ru-RU"/>
        </w:rPr>
        <w:t>декабря</w:t>
      </w:r>
      <w:r w:rsidRPr="00EF09D3">
        <w:rPr>
          <w:rFonts w:ascii="Times New Roman" w:eastAsia="Times New Roman" w:hAnsi="Times New Roman" w:cs="Times New Roman"/>
          <w:sz w:val="24"/>
          <w:szCs w:val="24"/>
          <w:lang w:eastAsia="ru-RU"/>
        </w:rPr>
        <w:t xml:space="preserve"> 202</w:t>
      </w:r>
      <w:r w:rsidR="00765A3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xml:space="preserve"> г</w:t>
      </w:r>
    </w:p>
    <w:p w14:paraId="47AC6071" w14:textId="77777777" w:rsidR="00EF09D3" w:rsidRDefault="00EF09D3" w:rsidP="00EF09D3">
      <w:pPr>
        <w:spacing w:after="0" w:line="240" w:lineRule="auto"/>
        <w:ind w:left="393"/>
        <w:jc w:val="both"/>
        <w:rPr>
          <w:rFonts w:ascii="Times New Roman" w:eastAsia="Times New Roman" w:hAnsi="Times New Roman" w:cs="Times New Roman"/>
          <w:sz w:val="24"/>
          <w:szCs w:val="24"/>
          <w:lang w:eastAsia="ru-RU"/>
        </w:rPr>
      </w:pPr>
    </w:p>
    <w:p w14:paraId="3AFCA30C" w14:textId="77777777" w:rsidR="008B692D" w:rsidRDefault="008B692D" w:rsidP="00EF09D3">
      <w:pPr>
        <w:spacing w:after="0" w:line="240" w:lineRule="auto"/>
        <w:ind w:left="393"/>
        <w:jc w:val="both"/>
        <w:rPr>
          <w:rFonts w:ascii="Times New Roman" w:eastAsia="Times New Roman" w:hAnsi="Times New Roman" w:cs="Times New Roman"/>
          <w:sz w:val="24"/>
          <w:szCs w:val="24"/>
          <w:lang w:eastAsia="ru-RU"/>
        </w:rPr>
      </w:pPr>
    </w:p>
    <w:p w14:paraId="0907CE97" w14:textId="77777777" w:rsidR="00AE5563" w:rsidRPr="00EF09D3" w:rsidRDefault="00AE5563" w:rsidP="00EF09D3">
      <w:pPr>
        <w:spacing w:after="0" w:line="240" w:lineRule="auto"/>
        <w:ind w:left="393"/>
        <w:jc w:val="both"/>
        <w:rPr>
          <w:rFonts w:ascii="Times New Roman" w:eastAsia="Times New Roman" w:hAnsi="Times New Roman" w:cs="Times New Roman"/>
          <w:sz w:val="24"/>
          <w:szCs w:val="24"/>
          <w:lang w:eastAsia="ru-RU"/>
        </w:rPr>
      </w:pPr>
    </w:p>
    <w:p w14:paraId="0B8D386C" w14:textId="77777777" w:rsidR="00EF09D3" w:rsidRPr="00EF09D3" w:rsidRDefault="00EF09D3" w:rsidP="00EF09D3">
      <w:pPr>
        <w:widowControl w:val="0"/>
        <w:numPr>
          <w:ilvl w:val="0"/>
          <w:numId w:val="13"/>
        </w:numPr>
        <w:autoSpaceDE w:val="0"/>
        <w:autoSpaceDN w:val="0"/>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Порядок и условия выполнения Работ</w:t>
      </w:r>
    </w:p>
    <w:p w14:paraId="43BA383D" w14:textId="77777777" w:rsidR="00EF09D3" w:rsidRPr="00EF09D3" w:rsidRDefault="00EF09D3" w:rsidP="00EF09D3">
      <w:pPr>
        <w:numPr>
          <w:ilvl w:val="1"/>
          <w:numId w:val="13"/>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Обеспечение МТР (материально-техническими ресурсами), которые включают в себя все материалы, конструкции, запчасти, комплектующие, инвентарь, инструменты, в том числе специальные и другие материалы, необходимые для оказания Подрядчиком Работ по настоящему Договору, осуществляется следующим образом:</w:t>
      </w:r>
    </w:p>
    <w:p w14:paraId="5A0C4E0E" w14:textId="77777777" w:rsidR="00EF09D3" w:rsidRPr="00EF09D3" w:rsidRDefault="00EF09D3" w:rsidP="00EF09D3">
      <w:pPr>
        <w:numPr>
          <w:ilvl w:val="2"/>
          <w:numId w:val="8"/>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Обеспечение МТР осуществляет Подрядчик в соответствии с Техническим заданием Заказчика (Приложение № </w:t>
      </w:r>
      <w:r w:rsidR="001857A9">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w:t>
      </w:r>
    </w:p>
    <w:p w14:paraId="251B5D62" w14:textId="77777777" w:rsidR="00EF09D3" w:rsidRPr="00EF09D3" w:rsidRDefault="00EF09D3" w:rsidP="00EF09D3">
      <w:pPr>
        <w:numPr>
          <w:ilvl w:val="2"/>
          <w:numId w:val="24"/>
        </w:numPr>
        <w:tabs>
          <w:tab w:val="left" w:pos="720"/>
          <w:tab w:val="num" w:pos="1080"/>
        </w:tabs>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Подрядчик несет ответственность за качество предоставляемых МТР, их соответствие установленным для данного вида Работ требованиям, а также за наличие сертификатов, технических паспортов, актов и протоколов, подтверждающих проведение необходимых испытаний, и других документов, подтверждающих качество поставляемых материалов, их пожаробезопасность и иные свойства, необходимые для нормальной эксплуатации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w:t>
      </w:r>
    </w:p>
    <w:p w14:paraId="25DA3A77" w14:textId="77777777" w:rsidR="00EF09D3" w:rsidRPr="00EF09D3" w:rsidRDefault="00EF09D3" w:rsidP="00EF09D3">
      <w:pPr>
        <w:numPr>
          <w:ilvl w:val="2"/>
          <w:numId w:val="24"/>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Cs/>
          <w:sz w:val="24"/>
          <w:szCs w:val="24"/>
          <w:lang w:eastAsia="ru-RU"/>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Материалы Заказчика передаются по накладной унифицированной формы М-15, утвержденной Постановлением Госкомстата РФ от 30.10.1997 №71. По окончании выполнения Работ, Подрядчик обязуется вернуть неизрасходованный остаток материалов на склад Заказчика, не позднее, чем в десятидневный срок с даты подписания Сторонами итогового акта о приеме-сдаче выполненных работ. </w:t>
      </w:r>
    </w:p>
    <w:p w14:paraId="4001B41B" w14:textId="77777777" w:rsidR="00EF09D3" w:rsidRPr="00EF09D3" w:rsidRDefault="00EF09D3" w:rsidP="00EF09D3">
      <w:pPr>
        <w:numPr>
          <w:ilvl w:val="2"/>
          <w:numId w:val="24"/>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Погрузка и разгрузка МТР, (в том числе на складе Заказчика), а также их доставка до места выполнения Работ производится Подрядчиком.</w:t>
      </w:r>
    </w:p>
    <w:p w14:paraId="1C675796"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несет ответственность за утрату, порчу или снижение потребительских свойств МТР.</w:t>
      </w:r>
    </w:p>
    <w:p w14:paraId="4397DEEC"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принимает меры по обеспечению сохранности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14:paraId="344FDDE0"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Возможность замены материалов, запасных частей, предусмотренных Техническим заданием Заказчика, Сметой, ранее утвержденными проектными решениями и иными документами, согласовывается с Заказчиком оформлением Актов по форме 25 СО 34.04.181-2003, в случае необходимости – контролирующими органами и организациями.</w:t>
      </w:r>
    </w:p>
    <w:p w14:paraId="76FFA18E"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обеспечения экономической эффективности закупок и соблюдения сроков поставки материалов, запасных частей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Заказчик вправе потребовать от Подрядчика, а Подрядчик в данном случае обязан:</w:t>
      </w:r>
    </w:p>
    <w:p w14:paraId="47E5B3DB"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согласовать в разумный срок предложение на закупку материалов (запасных частей) с предоставлением данных об объеме и стоимости материалов (запасных частей) до их приобретения Подрядчиком;</w:t>
      </w:r>
    </w:p>
    <w:p w14:paraId="5231A85B"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предоставить документы, подтверждающие своевременность поставки материалов, запасных частей, необходимых для выполнения Работ по Договору;</w:t>
      </w:r>
    </w:p>
    <w:p w14:paraId="5614960E"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осуществить закупку материалов (запасных частей) у организации-поставщика, выбранного и/или одобренного Заказчиком.</w:t>
      </w:r>
    </w:p>
    <w:p w14:paraId="6ECD7F9C"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погрузочно-разгрузочные, землеройные и другие работы, в том числе с применением специального автотранспорта (автокранов, автогидроподъемников, экскаваторов и т.д.) выполняет Подрядчик своими силами и за свой счет.</w:t>
      </w:r>
    </w:p>
    <w:p w14:paraId="5CA56C6C" w14:textId="77777777" w:rsidR="00EF09D3" w:rsidRPr="00EF09D3" w:rsidRDefault="00EF09D3" w:rsidP="00EF09D3">
      <w:pPr>
        <w:numPr>
          <w:ilvl w:val="1"/>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Транспортное обеспечение.</w:t>
      </w:r>
    </w:p>
    <w:p w14:paraId="513D42AD" w14:textId="77777777" w:rsidR="00EF09D3" w:rsidRPr="00EF09D3" w:rsidRDefault="00EF09D3" w:rsidP="00EF09D3">
      <w:pPr>
        <w:numPr>
          <w:ilvl w:val="2"/>
          <w:numId w:val="1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самостоятельно выполняет транспортное обеспечение Работ, в том числе:</w:t>
      </w:r>
    </w:p>
    <w:p w14:paraId="3633BFB7"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доставку персонала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и обратно;</w:t>
      </w:r>
    </w:p>
    <w:p w14:paraId="7A4E934A"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перевозку и доставку запасных частей, материалов (в том числе вспомогательных), а также материалов и запасных частей со склада Заказчика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w:t>
      </w:r>
    </w:p>
    <w:p w14:paraId="3375667C"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перевозку деталей оборудования в мастерские Подрядчика и обратно;</w:t>
      </w:r>
    </w:p>
    <w:p w14:paraId="39E96C67"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вывоз мусора и невостребованных материалов, образовавшихся в процессе выполнения Работ по Договору;</w:t>
      </w:r>
    </w:p>
    <w:p w14:paraId="4AF07E97" w14:textId="77777777" w:rsidR="00EF09D3" w:rsidRPr="00EF09D3" w:rsidRDefault="00EF09D3" w:rsidP="00EF09D3">
      <w:pPr>
        <w:numPr>
          <w:ilvl w:val="0"/>
          <w:numId w:val="1"/>
        </w:numPr>
        <w:spacing w:after="0" w:line="240" w:lineRule="auto"/>
        <w:ind w:left="540" w:hanging="540"/>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вывоз невостребованных материалов, образовавшихся в процессе выполнения Работ по Договору на склад Заказчика.</w:t>
      </w:r>
    </w:p>
    <w:p w14:paraId="0735322A" w14:textId="77777777" w:rsidR="00EF09D3" w:rsidRPr="00EF09D3" w:rsidRDefault="00EF09D3" w:rsidP="00EF09D3">
      <w:p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 время транспортировки материалов, деталей оборудования и запасных частей ответственность за сохранность перевозимого груза несет Подрядчик.</w:t>
      </w:r>
    </w:p>
    <w:p w14:paraId="1ED2176D" w14:textId="77777777" w:rsidR="00EF09D3" w:rsidRPr="00EF09D3" w:rsidRDefault="00EF09D3" w:rsidP="00EF09D3">
      <w:pPr>
        <w:numPr>
          <w:ilvl w:val="1"/>
          <w:numId w:val="1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Энергоснабжение и другие ресурсы.</w:t>
      </w:r>
    </w:p>
    <w:p w14:paraId="7CD983D7" w14:textId="77777777" w:rsidR="00EF09D3" w:rsidRPr="00EF09D3" w:rsidRDefault="00EF09D3" w:rsidP="00EF09D3">
      <w:pPr>
        <w:numPr>
          <w:ilvl w:val="2"/>
          <w:numId w:val="1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выполнения Работ по настоящему Договору Заказчик предоставляет Подрядчику имеющиеся у него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стационарные точки подключения воды, канализации, электроэнергии (Ресурсы Заказчика). Подключение к указанным сетям и коммуникациям Подрядчик осуществляет самостоятельно, по согласованию с Заказчиком в соответствии с выданным Заказчиком техническими условиями на подключение / присоединение. </w:t>
      </w:r>
    </w:p>
    <w:p w14:paraId="3FA3C7BE"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5.4. Освещение рабочих мест.</w:t>
      </w:r>
    </w:p>
    <w:p w14:paraId="09328896" w14:textId="77777777" w:rsidR="00EF09D3" w:rsidRPr="00EF09D3" w:rsidRDefault="00EF09D3" w:rsidP="00EF09D3">
      <w:pPr>
        <w:numPr>
          <w:ilvl w:val="2"/>
          <w:numId w:val="10"/>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обеспечивает общее освещение ремонтных площадок. Местное освещение рабочих мест выполняет Подрядчик.</w:t>
      </w:r>
    </w:p>
    <w:p w14:paraId="72AE9DAF" w14:textId="77777777" w:rsidR="00EF09D3" w:rsidRPr="00EF09D3" w:rsidRDefault="00EF09D3" w:rsidP="00EF09D3">
      <w:pPr>
        <w:numPr>
          <w:ilvl w:val="1"/>
          <w:numId w:val="10"/>
        </w:numPr>
        <w:tabs>
          <w:tab w:val="num" w:pos="720"/>
        </w:tabs>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Оперативная связь.</w:t>
      </w:r>
    </w:p>
    <w:p w14:paraId="2FE42F72" w14:textId="77777777" w:rsidR="00EF09D3" w:rsidRPr="00EF09D3" w:rsidRDefault="00EF09D3" w:rsidP="00EF09D3">
      <w:pPr>
        <w:numPr>
          <w:ilvl w:val="2"/>
          <w:numId w:val="11"/>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 период выполнения Работ Подрядчик за свой счет, обеспечивает свой персонал средствами связи, в том числе средствами оперативной связи (радиостанциями). Количество, тип и частоту, используемых радиостанций Подрядчик предварительно согласовывает с Заказчиком.</w:t>
      </w:r>
    </w:p>
    <w:p w14:paraId="5FFCFF67" w14:textId="77777777" w:rsidR="00EF09D3" w:rsidRPr="00EF09D3" w:rsidRDefault="00EF09D3" w:rsidP="00EF09D3">
      <w:pPr>
        <w:numPr>
          <w:ilvl w:val="1"/>
          <w:numId w:val="11"/>
        </w:numPr>
        <w:tabs>
          <w:tab w:val="num" w:pos="540"/>
        </w:tabs>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b/>
          <w:sz w:val="24"/>
          <w:szCs w:val="24"/>
          <w:lang w:eastAsia="ru-RU"/>
        </w:rPr>
        <w:t>Устройство лесов и подмостей</w:t>
      </w:r>
    </w:p>
    <w:p w14:paraId="07DF0E34" w14:textId="77777777" w:rsidR="00EF09D3" w:rsidRPr="00EF09D3" w:rsidRDefault="00EF09D3" w:rsidP="00EF09D3">
      <w:pPr>
        <w:numPr>
          <w:ilvl w:val="2"/>
          <w:numId w:val="11"/>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Устройство лесов и подмостей (включая поставку необходимых для этого материалов) выполняет Подрядчик.</w:t>
      </w:r>
    </w:p>
    <w:p w14:paraId="13309711" w14:textId="77777777" w:rsidR="00EF09D3" w:rsidRPr="00EF09D3" w:rsidRDefault="00EF09D3" w:rsidP="00EF09D3">
      <w:pPr>
        <w:numPr>
          <w:ilvl w:val="1"/>
          <w:numId w:val="2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Обеспечение ремонтной, технологической и НТД (нормативно-техническая документация).</w:t>
      </w:r>
    </w:p>
    <w:p w14:paraId="4A20272A"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передает Подрядчику имеющуюся у него документацию, необходимую для выполнения Работ. В случае отсутствия какой-либо документации, необходимой для выполнения Работ, а также при своевременном обнаружении Подрядчиком недостатков документации Заказчика при ее проверке по условиям п. 6.4 Договора, Подрядчик по указанию Заказчика обеспечивает ее подготовку и согласовывает ее с Заказчиком до начала выполнения Работ за отдельную плату по дополнительному соглашению Сторон, кроме случаев, указанных в абзаце 2 п. 2.5 Договора.</w:t>
      </w:r>
    </w:p>
    <w:p w14:paraId="4E8B54BE"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окончании работ, но не позднее даты предоставления Актов приёма-сдачи выполненных работ, Подрядчик возвращает Заказчику полученную от него документацию, указанную в п. 5.7.1 Договора.</w:t>
      </w:r>
    </w:p>
    <w:p w14:paraId="523ED8BC" w14:textId="77777777" w:rsidR="00EF09D3" w:rsidRPr="00EF09D3" w:rsidRDefault="00EF09D3" w:rsidP="00EF09D3">
      <w:pPr>
        <w:numPr>
          <w:ilvl w:val="1"/>
          <w:numId w:val="2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Обеспечение помещениями.</w:t>
      </w:r>
    </w:p>
    <w:p w14:paraId="500D8AB9"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Заказчик по возможности предоставляет Подрядчику на своей территории помещения для хранения инвентаря и материалов, бытовые помещения. Вышеуказанные помещения предоставляются Заказчиком Подрядчику с подписанием Сторонами Акта сдачи-приемки помещений</w:t>
      </w:r>
      <w:r w:rsidRPr="00EF09D3">
        <w:rPr>
          <w:rFonts w:ascii="Times New Roman" w:eastAsia="Times New Roman" w:hAnsi="Times New Roman" w:cs="Times New Roman"/>
          <w:i/>
          <w:sz w:val="24"/>
          <w:szCs w:val="24"/>
          <w:lang w:eastAsia="ru-RU"/>
        </w:rPr>
        <w:t xml:space="preserve">. </w:t>
      </w:r>
    </w:p>
    <w:p w14:paraId="328FC0A9"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самостоятельно организует ежедневную уборку предоставленных ему помещений, обеспечивает их пожарную безопасность, а также комплектует их первичными средствами пожаротушения в соответствии с действующими нормами.</w:t>
      </w:r>
    </w:p>
    <w:p w14:paraId="4FDEEAFC" w14:textId="517AEBD3" w:rsidR="00EF09D3" w:rsidRDefault="00EF09D3" w:rsidP="00EF09D3">
      <w:pPr>
        <w:spacing w:after="0" w:line="240" w:lineRule="auto"/>
        <w:rPr>
          <w:rFonts w:ascii="Times New Roman" w:eastAsia="Times New Roman" w:hAnsi="Times New Roman" w:cs="Times New Roman"/>
          <w:sz w:val="24"/>
          <w:szCs w:val="24"/>
          <w:lang w:eastAsia="ru-RU"/>
        </w:rPr>
      </w:pPr>
    </w:p>
    <w:p w14:paraId="5A45F6F3" w14:textId="77777777" w:rsidR="00F338F1" w:rsidRPr="00EF09D3" w:rsidRDefault="00F338F1" w:rsidP="00EF09D3">
      <w:pPr>
        <w:spacing w:after="0" w:line="240" w:lineRule="auto"/>
        <w:rPr>
          <w:rFonts w:ascii="Times New Roman" w:eastAsia="Times New Roman" w:hAnsi="Times New Roman" w:cs="Times New Roman"/>
          <w:sz w:val="24"/>
          <w:szCs w:val="24"/>
          <w:lang w:eastAsia="ru-RU"/>
        </w:rPr>
      </w:pPr>
    </w:p>
    <w:p w14:paraId="35E9AC59" w14:textId="77777777" w:rsidR="00EF09D3" w:rsidRPr="00EF09D3" w:rsidRDefault="00EF09D3" w:rsidP="00EF09D3">
      <w:pPr>
        <w:keepNext/>
        <w:widowControl w:val="0"/>
        <w:numPr>
          <w:ilvl w:val="0"/>
          <w:numId w:val="25"/>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Обязанности Подрядчика</w:t>
      </w:r>
    </w:p>
    <w:p w14:paraId="6085B443"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Подрядчик обязуется:</w:t>
      </w:r>
    </w:p>
    <w:p w14:paraId="046157B1"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Качественно выполнить</w:t>
      </w:r>
      <w:r w:rsidRPr="00EF09D3" w:rsidDel="00326226">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своими или привлеченными силами все необходимые Работы в объеме и сроки, предусмотренные настоящим Договором, Техническим заданием и Сметной калькуляцией, сдать результат Работ Заказчику в состоянии, позволяющем нормальную эксплуатацию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 xml:space="preserve"> и передаваемого оборудования. Подрядчик отвечает за безотказную работу оборудования в течение гарантийного срока, а также за приведение технико-экономических характеристик оборудования к нормативным.</w:t>
      </w:r>
    </w:p>
    <w:p w14:paraId="256DE39D"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val="sr-Cyrl-CS" w:eastAsia="ru-RU"/>
        </w:rPr>
        <w:t>Назначить приказом в течение 10 календарных дней после подписания настоящего Договора 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данными от имени Подрядчика. Подрядчик имеет право заменить своего Представителя, направив письменное уведомление Заказчику не позднее, чем за 20 календарных дней до указанной замены.</w:t>
      </w:r>
    </w:p>
    <w:p w14:paraId="03C1CE5D"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Обеспечить присутствие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во время выполнения Работ своего ответственного представителя (инженерно-технический работник). Данный представитель обязан незамедлительно в письменном виде сообщить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 Отсутствие таких замечаний лишает Подрядчика права ссылаться на факт известности Заказчику о каких-либо недостатках.</w:t>
      </w:r>
    </w:p>
    <w:p w14:paraId="3D166E79" w14:textId="77777777" w:rsidR="00EF09D3" w:rsidRPr="00EF09D3" w:rsidRDefault="0088542D"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О</w:t>
      </w:r>
      <w:r w:rsidR="00EF09D3" w:rsidRPr="00EF09D3">
        <w:rPr>
          <w:rFonts w:ascii="Times New Roman" w:eastAsia="Times New Roman" w:hAnsi="Times New Roman" w:cs="Times New Roman"/>
          <w:b/>
          <w:sz w:val="24"/>
          <w:szCs w:val="24"/>
          <w:lang w:eastAsia="ru-RU"/>
        </w:rPr>
        <w:t>беспечить:</w:t>
      </w:r>
    </w:p>
    <w:p w14:paraId="2098E3A3"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Выполнение Работ в полном соответствии с Договором, Техническим заданием, Сметной калькуляцией, рабочими чертежами (утвержденной проектной, технической и Сметной документацией), действующей научно-технической документацией, нормами и правилами, государственными и отраслевыми стандартами РФ, положениями Министерства энергетики РФ, документами органов государственного надзора, и др.;</w:t>
      </w:r>
    </w:p>
    <w:p w14:paraId="2461A93A"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поставку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необходимых для производства работ материалов, изделий, запасных частей;</w:t>
      </w:r>
    </w:p>
    <w:p w14:paraId="51A5D4B6"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наличие у персонала (специалистов) Подрядчика необходимых инструментов, приборов, оборудования, оснастки, средств индивидуальной защиты;</w:t>
      </w:r>
    </w:p>
    <w:p w14:paraId="61DE1E43"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устройство всех необходимых временных сооружений для выполнения работ в рамках выполняемых Работ;</w:t>
      </w:r>
    </w:p>
    <w:p w14:paraId="213BC982"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14:paraId="0DAE398D"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бесперебойное функционирование переданных инженерных систем и оборудования при нормальной эксплуатации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 xml:space="preserve"> в течение гарантийного срока;</w:t>
      </w:r>
    </w:p>
    <w:p w14:paraId="6FE287F9"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порядок и чистоту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и конкретных местах производства работ, хранить строительный мусор в предназначенных для этого емкостях, не допуская большого скопления.</w:t>
      </w:r>
    </w:p>
    <w:p w14:paraId="60874CAC"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Согласовать с Заказчиком порядок ведения работ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и обеспечить соблюдение его на производственной площадке и в местах производства работ;</w:t>
      </w:r>
    </w:p>
    <w:p w14:paraId="41954E02"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Представлять Заказчику необходимые для выполнения работ лицензии, сертификаты, Свидетельства о допуске, аттестаты, аккредитации и разрешения государственных и надзорных органов, позволяющих выполнять Работы в рамках настоящего Договора.</w:t>
      </w:r>
    </w:p>
    <w:p w14:paraId="17DE6F4E"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Уведомлять Заказчика в письменной форме о необходимости проведения приемки скрытых видов работ. Уведомление направляется заблаговременно, но не позднее, чем за 5 (пять) рабочих дней до начала проведения этой приемки. Никакие подлежащие закрытию работы не могут быть закрыты Подрядчиком без предъявления их Заказчику и без оформления соответствующих Актов. В случае невыполнения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восстановительную работу, за свой счет.</w:t>
      </w:r>
    </w:p>
    <w:p w14:paraId="4B60CF3D"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Незамедлительно извещать представителя Заказчика об </w:t>
      </w:r>
      <w:r w:rsidRPr="00EF09D3">
        <w:rPr>
          <w:rFonts w:ascii="Times New Roman" w:eastAsia="Times New Roman" w:hAnsi="Times New Roman" w:cs="Times New Roman"/>
          <w:sz w:val="24"/>
          <w:szCs w:val="24"/>
          <w:lang w:val="sr-Cyrl-CS" w:eastAsia="ru-RU"/>
        </w:rPr>
        <w:t xml:space="preserve">обстоятельствах, угрожающих </w:t>
      </w:r>
      <w:r w:rsidRPr="00EF09D3">
        <w:rPr>
          <w:rFonts w:ascii="Times New Roman" w:eastAsia="Times New Roman" w:hAnsi="Times New Roman" w:cs="Times New Roman"/>
          <w:sz w:val="24"/>
          <w:szCs w:val="24"/>
          <w:lang w:eastAsia="ru-RU"/>
        </w:rPr>
        <w:t>надежности и качеству</w:t>
      </w:r>
      <w:r w:rsidRPr="00EF09D3">
        <w:rPr>
          <w:rFonts w:ascii="Times New Roman" w:eastAsia="Times New Roman" w:hAnsi="Times New Roman" w:cs="Times New Roman"/>
          <w:sz w:val="24"/>
          <w:szCs w:val="24"/>
          <w:lang w:val="sr-Cyrl-CS" w:eastAsia="ru-RU"/>
        </w:rPr>
        <w:t xml:space="preserve"> результатов выполнения работ, и соблюдению сроков выполнения Работ.</w:t>
      </w:r>
      <w:r w:rsidRPr="00EF09D3">
        <w:rPr>
          <w:rFonts w:ascii="Times New Roman" w:eastAsia="Times New Roman" w:hAnsi="Times New Roman" w:cs="Times New Roman"/>
          <w:sz w:val="24"/>
          <w:szCs w:val="24"/>
          <w:lang w:eastAsia="ru-RU"/>
        </w:rPr>
        <w:t xml:space="preserve"> </w:t>
      </w:r>
    </w:p>
    <w:p w14:paraId="5BFB3113"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Подготовку к применению и хранение материалов (запасных частей) производить за пределами рабочей зоны, самостоятельно осуществлять их транспортировку и доставку к месту работ подготовленными к применению.</w:t>
      </w:r>
    </w:p>
    <w:p w14:paraId="4E967E8B"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Нести риск случайной гибели или случайного повреждения материалов, оборудования и результата выполняемых Работ до окончательной приемки Работ и оборудования Заказчиком и подписания Сторонами Акта приема-сдачи выполненных Работ</w:t>
      </w:r>
      <w:r w:rsidRPr="00EF09D3">
        <w:rPr>
          <w:rFonts w:ascii="Times New Roman" w:eastAsia="Times New Roman" w:hAnsi="Times New Roman" w:cs="Times New Roman"/>
          <w:lang w:eastAsia="ru-RU"/>
        </w:rPr>
        <w:t>.</w:t>
      </w:r>
    </w:p>
    <w:p w14:paraId="7E816FC3"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Предоставить Заказчику не позднее, чем за 2 (два) календарных дня до предъявления к сдаче выполненных Работ исполнительную документацию на выполненные работы в 2 (двух) экземплярах: Ведомость выполненных работ; Протоколы технических решений по выявленным, но не устраненным дефектам; Протоколы испытаний, карты измерений; Результаты входного контроля, сертификаты на использованные в процессе ремонта материалы и запасные части; Протоколы опробования отдельных видов оборудования, входящего в установку; Акты на скрытые работы, в том числе технические паспорта, сертификаты качества и соответствия и иные документы.</w:t>
      </w:r>
    </w:p>
    <w:p w14:paraId="46A980CE"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Персонал Подрядчика должен быть аттестован согласно «Межотраслевых правил по охране труда (техники безопасности) при эксплуатации электроустановок» ПОТ РМ-016-2001, РД153-34.0-03.150-00; «Правил пожарной безопасности для энергетических предприятий», РД 153-34.0-03.301-00 (ППБ 01-03); иметь необходимое медицинское освидетельствование.</w:t>
      </w:r>
    </w:p>
    <w:p w14:paraId="6FBF2724"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Выполнять указания Заказчика в отношении форм, сроков предоставления и содержания отчетности.</w:t>
      </w:r>
    </w:p>
    <w:p w14:paraId="134D74C9"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выполнении Работ соблюдать требования правил производства работ, внутреннего распорядка, пропускного и внутриобъектового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w:t>
      </w:r>
    </w:p>
    <w:p w14:paraId="1D85FB4B"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Не допускать к работе (отстранить от работы) работников Подрядчика (а в случае привлечения субподрядчика и работников субподрядчика), появившихся на рабочем месте (объекте) в состоянии алкогольного, наркотического или токсического опьянения.</w:t>
      </w:r>
    </w:p>
    <w:p w14:paraId="38062F88"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Своими силами и за свой счет не позднее, чем за 2 (два) рабочих дня до сдачи выполненных Работ в полном объеме Заказчику вывезти за пределы территории, на которой проводились работы, принадлежащие Подрядчику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14:paraId="605A5297" w14:textId="77777777" w:rsid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Получать письменное согласие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14:paraId="041F5110" w14:textId="77777777" w:rsidR="00CD57C3" w:rsidRDefault="00CD57C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z w:val="24"/>
          <w:szCs w:val="24"/>
          <w:lang w:eastAsia="ru-RU"/>
        </w:rPr>
        <w:t xml:space="preserve">Во исполнение постановления Правительства РФ от 03.12.2020 № 2013 «О минимальной доле закупок товаров российского происхождения» Подрядчик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w:t>
      </w:r>
      <w:r w:rsidR="00AE5563">
        <w:rPr>
          <w:rFonts w:ascii="Times New Roman" w:eastAsia="Times New Roman" w:hAnsi="Times New Roman" w:cs="Times New Roman"/>
          <w:sz w:val="24"/>
          <w:szCs w:val="24"/>
          <w:lang w:eastAsia="ru-RU"/>
        </w:rPr>
        <w:t>П</w:t>
      </w:r>
      <w:r w:rsidRPr="00CD57C3">
        <w:rPr>
          <w:rFonts w:ascii="Times New Roman" w:eastAsia="Times New Roman" w:hAnsi="Times New Roman" w:cs="Times New Roman"/>
          <w:sz w:val="24"/>
          <w:szCs w:val="24"/>
          <w:lang w:eastAsia="ru-RU"/>
        </w:rPr>
        <w:t>риложением №</w:t>
      </w:r>
      <w:r w:rsidR="00AE5563">
        <w:rPr>
          <w:rFonts w:ascii="Times New Roman" w:eastAsia="Times New Roman" w:hAnsi="Times New Roman" w:cs="Times New Roman"/>
          <w:sz w:val="24"/>
          <w:szCs w:val="24"/>
          <w:lang w:eastAsia="ru-RU"/>
        </w:rPr>
        <w:t>3</w:t>
      </w:r>
      <w:r w:rsidRPr="00CD57C3">
        <w:rPr>
          <w:rFonts w:ascii="Times New Roman" w:eastAsia="Times New Roman" w:hAnsi="Times New Roman" w:cs="Times New Roman"/>
          <w:sz w:val="24"/>
          <w:szCs w:val="24"/>
          <w:lang w:eastAsia="ru-RU"/>
        </w:rPr>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40757CFF" w14:textId="77777777" w:rsidR="00AE5563" w:rsidRDefault="00AE556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AE5563">
        <w:rPr>
          <w:rFonts w:ascii="Times New Roman" w:eastAsia="Times New Roman" w:hAnsi="Times New Roman" w:cs="Times New Roman"/>
          <w:sz w:val="24"/>
          <w:szCs w:val="24"/>
          <w:lang w:eastAsia="ru-RU"/>
        </w:rPr>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 на товар (товары), не  содержащийся  (не содержащиеся) в таких реестрах.</w:t>
      </w:r>
    </w:p>
    <w:p w14:paraId="76492697" w14:textId="77777777" w:rsidR="00CD57C3" w:rsidRDefault="00EF09D3" w:rsidP="00CD57C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pacing w:val="-3"/>
          <w:sz w:val="24"/>
          <w:szCs w:val="24"/>
          <w:lang w:eastAsia="ru-RU"/>
        </w:rPr>
        <w:t>Подрядчик</w:t>
      </w:r>
      <w:r w:rsidRPr="00CD57C3">
        <w:rPr>
          <w:rFonts w:ascii="Times New Roman" w:eastAsia="Times New Roman" w:hAnsi="Times New Roman" w:cs="Times New Roman"/>
          <w:sz w:val="24"/>
          <w:szCs w:val="24"/>
          <w:lang w:eastAsia="ru-RU"/>
        </w:rPr>
        <w:t xml:space="preserve"> обязуется раскрывать Заказчику</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сведения о собственниках (номинальных владельцах) долей/акций/паев Подрядчика</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 xml:space="preserve">по форме, предусмотренной приложением к настоящему </w:t>
      </w:r>
      <w:r w:rsidRPr="00CD57C3">
        <w:rPr>
          <w:rFonts w:ascii="Times New Roman" w:eastAsia="Times New Roman" w:hAnsi="Times New Roman" w:cs="Times New Roman"/>
          <w:iCs/>
          <w:sz w:val="24"/>
          <w:szCs w:val="24"/>
          <w:lang w:eastAsia="ru-RU"/>
        </w:rPr>
        <w:t xml:space="preserve">Договору, </w:t>
      </w:r>
      <w:r w:rsidRPr="00CD57C3">
        <w:rPr>
          <w:rFonts w:ascii="Times New Roman" w:eastAsia="Times New Roman" w:hAnsi="Times New Roman" w:cs="Times New Roman"/>
          <w:sz w:val="24"/>
          <w:szCs w:val="24"/>
          <w:lang w:eastAsia="ru-RU"/>
        </w:rPr>
        <w:t>с указанием бенефициаров (в том числе конечного выгодоприобретателя/ бенефициара) с предоставлением подтверждающих документов.</w:t>
      </w:r>
    </w:p>
    <w:p w14:paraId="6F5A5488" w14:textId="77777777" w:rsidR="00CD57C3"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z w:val="24"/>
          <w:szCs w:val="24"/>
          <w:lang w:eastAsia="ru-RU"/>
        </w:rPr>
        <w:t>В случае любых изменений сведений о собственниках (номинальных владельцах) долей/акций/паев Подрядчика,</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включая бенефициаров (в том числе конечного выгодоприобретателя/бенефициара), а также о смене единоличного исполнительного органа, Подрядчик обязуется в течение 5 (пяти) календарных дней с даты наступления таких изменений предоставить Заказчику актуализированные сведения.</w:t>
      </w:r>
    </w:p>
    <w:p w14:paraId="7769D1F9" w14:textId="77777777" w:rsidR="007A38B4"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31A9454E" w14:textId="77777777" w:rsidR="00EF09D3"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Положения настоящего пункта Стороны признают существенным условием Договора. В случае невыполнения или ненадлежащего выполнения Подрядчиком</w:t>
      </w:r>
      <w:r w:rsidRPr="00EF09D3">
        <w:rPr>
          <w:rFonts w:ascii="Times New Roman" w:eastAsia="Times New Roman" w:hAnsi="Times New Roman" w:cs="Times New Roman"/>
          <w:iCs/>
          <w:sz w:val="24"/>
          <w:szCs w:val="24"/>
          <w:lang w:eastAsia="ru-RU"/>
        </w:rPr>
        <w:t xml:space="preserve"> </w:t>
      </w:r>
      <w:r w:rsidRPr="00EF09D3">
        <w:rPr>
          <w:rFonts w:ascii="Times New Roman" w:eastAsia="Times New Roman" w:hAnsi="Times New Roman" w:cs="Times New Roman"/>
          <w:sz w:val="24"/>
          <w:szCs w:val="24"/>
          <w:lang w:eastAsia="ru-RU"/>
        </w:rPr>
        <w:t>обязательств, предусмотренных настоящим пунктом, Заказчик</w:t>
      </w:r>
      <w:r w:rsidRPr="00EF09D3">
        <w:rPr>
          <w:rFonts w:ascii="Times New Roman" w:eastAsia="Times New Roman" w:hAnsi="Times New Roman" w:cs="Times New Roman"/>
          <w:iCs/>
          <w:sz w:val="24"/>
          <w:szCs w:val="24"/>
          <w:lang w:eastAsia="ru-RU"/>
        </w:rPr>
        <w:t xml:space="preserve"> </w:t>
      </w:r>
      <w:r w:rsidRPr="00EF09D3">
        <w:rPr>
          <w:rFonts w:ascii="Times New Roman" w:eastAsia="Times New Roman" w:hAnsi="Times New Roman" w:cs="Times New Roman"/>
          <w:sz w:val="24"/>
          <w:szCs w:val="24"/>
          <w:lang w:eastAsia="ru-RU"/>
        </w:rPr>
        <w:t>вправе в одностороннем внесудебном порядке расторгнуть Договор.</w:t>
      </w:r>
    </w:p>
    <w:p w14:paraId="45D480F3" w14:textId="77777777" w:rsidR="00CD57C3" w:rsidRPr="00CD57C3" w:rsidRDefault="00CD57C3" w:rsidP="00CD57C3">
      <w:pPr>
        <w:shd w:val="clear" w:color="auto" w:fill="FFFFFF"/>
        <w:spacing w:after="0" w:line="240" w:lineRule="auto"/>
        <w:jc w:val="both"/>
        <w:rPr>
          <w:rFonts w:ascii="Times New Roman" w:eastAsia="Times New Roman" w:hAnsi="Times New Roman" w:cs="Times New Roman"/>
          <w:b/>
          <w:sz w:val="24"/>
          <w:szCs w:val="24"/>
          <w:lang w:eastAsia="ru-RU"/>
        </w:rPr>
      </w:pPr>
    </w:p>
    <w:p w14:paraId="0463CC4A" w14:textId="77777777" w:rsidR="00AE5563" w:rsidRDefault="00AE5563" w:rsidP="00EF09D3">
      <w:pPr>
        <w:shd w:val="clear" w:color="auto" w:fill="FFFFFF"/>
        <w:spacing w:after="0" w:line="240" w:lineRule="auto"/>
        <w:jc w:val="center"/>
        <w:rPr>
          <w:rFonts w:ascii="Times New Roman" w:eastAsia="Times New Roman" w:hAnsi="Times New Roman" w:cs="Times New Roman"/>
          <w:b/>
          <w:bCs/>
          <w:sz w:val="24"/>
          <w:szCs w:val="24"/>
          <w:lang w:eastAsia="ru-RU"/>
        </w:rPr>
      </w:pPr>
    </w:p>
    <w:p w14:paraId="03A0D67A" w14:textId="77777777" w:rsidR="00EF09D3" w:rsidRPr="00EF09D3" w:rsidRDefault="00EF09D3" w:rsidP="00EF09D3">
      <w:pPr>
        <w:shd w:val="clear" w:color="auto" w:fill="FFFFFF"/>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7.    Права и Обязанности Заказчика</w:t>
      </w:r>
    </w:p>
    <w:p w14:paraId="4C50C483"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Заказчик обязуется:</w:t>
      </w:r>
    </w:p>
    <w:p w14:paraId="518FA649"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Обеспечить готовность Объектов для выполнения всех необходимых работ, предусмотренных положениями настоящего Договора.</w:t>
      </w:r>
    </w:p>
    <w:p w14:paraId="0EEB306A"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Осуществлять технический надзор за выполнением работ самостоятельно или посредством привлечения сторонней организации.</w:t>
      </w:r>
    </w:p>
    <w:p w14:paraId="6FAD0994"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Производить допуск Подрядчика и его Субподрядчиков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(к местам производства работ) для выполнения обязательств, принятых по настоящему Договору, в соответствии с правилами внутриобъектового режима, действующих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Заказчика.</w:t>
      </w:r>
    </w:p>
    <w:p w14:paraId="5C556002"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Назначить своего представителя, уполномоченного выступать от имени Заказчика по всем вопросам, касающимся исполнения технической части настоящего Договора (далее – Представитель Заказчика). Заказчик имеет право заменить своего Представителя, направив письменное уведомление Подрядчику.</w:t>
      </w:r>
    </w:p>
    <w:p w14:paraId="525126A2"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Оплатить выполненные Работы в порядке и сроки, предусмотренные настоящим Договором и принять передаваемое Подрядчиком оборудование, инженерные системы.</w:t>
      </w:r>
    </w:p>
    <w:p w14:paraId="0E440300"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Проводить с Подрядчиком освидетельствование скрытых работ, своевременно осуществлять приемку выполненных работ, в разумные сроки рассматривать обращения и требования Подрядчика.</w:t>
      </w:r>
    </w:p>
    <w:p w14:paraId="6233CAEC"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Заказчик вправе:</w:t>
      </w:r>
    </w:p>
    <w:p w14:paraId="77FCBB37"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выполнение Работ и потребовать устранения нарушений, недостатков и/или замечаний и выполнение Работ в соответствии с условиями настоящего Договора. В данном случае Подрядчик не имеет права ссылаться на такую приостановку как на основание для перенесения сроков выполнения Работ по Договору.</w:t>
      </w:r>
    </w:p>
    <w:p w14:paraId="35A71402"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(Представитель Заказчика) вправе производить проверки и досмотр всех транспортных средств, вещей и материалов, доставляемых на рабочую площадку и покидающих Объект</w:t>
      </w:r>
      <w:r w:rsidR="001075E5">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Если в результате подобного досмотра при ввозе будут обнаружены запрещенные вещества, то транспортное средство не допускается на рабочую площадку, работник (и) Подрядчика и Субподрядчиков не допускается(ются) на рабочее место.</w:t>
      </w:r>
    </w:p>
    <w:p w14:paraId="65B76146"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 не будут выполнены и/или дефекты оборудования не будут устранены Подрядчиком в срок и надлежащим образом, Заказчик вправе привлечь для выполнения Работ/устранение дефектов оборудования третьих лиц при условии письменного уведомления об этом Подрядчика.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календарных дней с момента его предъявления Заказчик возмещает понесенные расходы на устранение недостатков в счет предстоящих платежей Подрядчику.</w:t>
      </w:r>
    </w:p>
    <w:p w14:paraId="471B9E62"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Заказчик имеет право в любое время направлять своих представителей в место выполнения Работ, указанных в пункте 1.1. настоящего Договора, для участия в проведении контроля: </w:t>
      </w:r>
    </w:p>
    <w:p w14:paraId="0997FB48"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применяемых материалов;</w:t>
      </w:r>
    </w:p>
    <w:p w14:paraId="268FBF4A"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процесса изготовления материалов Подрядчиком;</w:t>
      </w:r>
    </w:p>
    <w:p w14:paraId="73AA5452"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упаковки и маркировки, качества материалов Подрядчиком;</w:t>
      </w:r>
    </w:p>
    <w:p w14:paraId="6871B0D8" w14:textId="77777777" w:rsidR="00EF09D3" w:rsidRPr="00EF09D3" w:rsidRDefault="00EF09D3" w:rsidP="00EF09D3">
      <w:pPr>
        <w:tabs>
          <w:tab w:val="left" w:pos="720"/>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соответствия материалов и оборудования Подрядчика условиям Договора. </w:t>
      </w:r>
    </w:p>
    <w:p w14:paraId="6C9A2D67"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71CCA793"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345A69E" w14:textId="77777777" w:rsidR="00EF09D3" w:rsidRPr="00EF09D3" w:rsidRDefault="00EF09D3" w:rsidP="00EF09D3">
      <w:pPr>
        <w:widowControl w:val="0"/>
        <w:numPr>
          <w:ilvl w:val="0"/>
          <w:numId w:val="18"/>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Привлечение субподрядчиков</w:t>
      </w:r>
    </w:p>
    <w:p w14:paraId="3215CAC0"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Для выполнения специальных или каких-либо отдельных работ в рамках по настоящему Договору Подрядчик может по письменному согласованию с Заказчиком привлекать другие организации в качестве Субподрядчиков. Для согласования возможности привлечения Субподрядчиков Подрядчик представляет следующую информацию: наименование и адрес Субподрядчика, копию его лицензии, сертификата, свидетельства о допуске (при необходимости), перечень видов работ, которые Подрядчик намерен поручить Субподрядчику.</w:t>
      </w:r>
    </w:p>
    <w:p w14:paraId="090FE8F1" w14:textId="77777777" w:rsid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14:paraId="42681A13" w14:textId="77777777" w:rsidR="00340237" w:rsidRPr="00340237" w:rsidRDefault="00340237" w:rsidP="00340237">
      <w:pPr>
        <w:widowControl w:val="0"/>
        <w:numPr>
          <w:ilvl w:val="1"/>
          <w:numId w:val="18"/>
        </w:numPr>
        <w:shd w:val="clear" w:color="auto" w:fill="FFFFFF"/>
        <w:tabs>
          <w:tab w:val="clear" w:pos="36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340237">
        <w:rPr>
          <w:rFonts w:ascii="Times New Roman" w:eastAsia="Times New Roman" w:hAnsi="Times New Roman" w:cs="Times New Roman"/>
          <w:sz w:val="24"/>
          <w:szCs w:val="24"/>
          <w:lang w:eastAsia="ru-RU"/>
        </w:rPr>
        <w:t xml:space="preserve"> обязуется раскрывать Заказчику информацию о привлекаемом </w:t>
      </w:r>
      <w:r>
        <w:rPr>
          <w:rFonts w:ascii="Times New Roman" w:eastAsia="Times New Roman" w:hAnsi="Times New Roman" w:cs="Times New Roman"/>
          <w:sz w:val="24"/>
          <w:szCs w:val="24"/>
          <w:lang w:eastAsia="ru-RU"/>
        </w:rPr>
        <w:t>субподрядчике</w:t>
      </w:r>
      <w:r w:rsidRPr="00340237">
        <w:rPr>
          <w:rFonts w:ascii="Times New Roman" w:eastAsia="Times New Roman" w:hAnsi="Times New Roman" w:cs="Times New Roman"/>
          <w:sz w:val="24"/>
          <w:szCs w:val="24"/>
          <w:lang w:eastAsia="ru-RU"/>
        </w:rPr>
        <w:t xml:space="preserve"> в объеме документов, предъявляемых </w:t>
      </w:r>
      <w:r>
        <w:rPr>
          <w:rFonts w:ascii="Times New Roman" w:eastAsia="Times New Roman" w:hAnsi="Times New Roman" w:cs="Times New Roman"/>
          <w:sz w:val="24"/>
          <w:szCs w:val="24"/>
          <w:lang w:eastAsia="ru-RU"/>
        </w:rPr>
        <w:t>Подрядчиком</w:t>
      </w:r>
      <w:r w:rsidRPr="00340237">
        <w:rPr>
          <w:rFonts w:ascii="Times New Roman" w:eastAsia="Times New Roman" w:hAnsi="Times New Roman" w:cs="Times New Roman"/>
          <w:sz w:val="24"/>
          <w:szCs w:val="24"/>
          <w:lang w:eastAsia="ru-RU"/>
        </w:rPr>
        <w:t xml:space="preserve"> при заключении Договора.</w:t>
      </w:r>
    </w:p>
    <w:p w14:paraId="2EBD3168"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2B1D28D7"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18B49394" w14:textId="77777777" w:rsidR="00EF09D3" w:rsidRPr="00EF09D3" w:rsidRDefault="00EF09D3" w:rsidP="00EF09D3">
      <w:pPr>
        <w:widowControl w:val="0"/>
        <w:numPr>
          <w:ilvl w:val="0"/>
          <w:numId w:val="18"/>
        </w:numPr>
        <w:shd w:val="clear" w:color="auto" w:fill="FFFFFF"/>
        <w:autoSpaceDE w:val="0"/>
        <w:autoSpaceDN w:val="0"/>
        <w:spacing w:after="0" w:line="240" w:lineRule="auto"/>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bCs/>
          <w:sz w:val="24"/>
          <w:szCs w:val="24"/>
          <w:lang w:eastAsia="ru-RU"/>
        </w:rPr>
        <w:t>Приемка оказанных Работ</w:t>
      </w:r>
    </w:p>
    <w:p w14:paraId="628E5594" w14:textId="40860ABE" w:rsidR="00EF09D3" w:rsidRPr="00EF09D3" w:rsidRDefault="00EF09D3" w:rsidP="00EF09D3">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Приемка выполненных Работ осуществляется по выполнению всего объема Работ и включает в себя передачу Заказчику смонтированного оборудования, инженерных систем. Об окончании Работ в целом, Подрядчик в дату, следующую за датой окончания работ (до 12:00 по московскому времени), обязан уведомить об этом Заказчика, передать сканированные копии документов, подтверждающих факт выполнения работ средствами факсимильной/электронной связи по номеру факса/адресу электронной почты, указанному в </w:t>
      </w:r>
      <w:r w:rsidR="00C40E1D">
        <w:rPr>
          <w:rFonts w:ascii="Times New Roman" w:eastAsia="Times New Roman" w:hAnsi="Times New Roman" w:cs="Times New Roman"/>
          <w:sz w:val="24"/>
          <w:szCs w:val="24"/>
          <w:lang w:eastAsia="ru-RU"/>
        </w:rPr>
        <w:t>Разделе</w:t>
      </w:r>
      <w:r w:rsidRPr="00EF09D3">
        <w:rPr>
          <w:rFonts w:ascii="Times New Roman" w:eastAsia="Times New Roman" w:hAnsi="Times New Roman" w:cs="Times New Roman"/>
          <w:sz w:val="24"/>
          <w:szCs w:val="24"/>
          <w:lang w:eastAsia="ru-RU"/>
        </w:rPr>
        <w:t xml:space="preserve"> 19 настоящего Договора. Подрядчик обязан не позднее 5 (пяти) календарных дней, считая со дня окончания работ, но в любом случае до 7-го числа месяца, следующего за месяцем окончания работ предоставить Заказчику оформленные и подписанные со своей стороны Акты о приемке выполненных работ унифицированной формы КС-2 с предоставлением комплекта исполнительной документации в соответствии с п.6.13 настоящего Договора, актов на скрытые работы и исполнительных съемок, Справки о стоимости выполненных работ и затрат унифицированной формы КС-3 и счет на оплату. Для составления актов по форме КС-2 и Справок по форме КС-3 применяются унифицированные формы, утвержденные Постановлением Госкомстата РФ от 11.11.1999 №100. </w:t>
      </w:r>
    </w:p>
    <w:p w14:paraId="0975ED2E"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обязан предоставлять Заказчику счета – фактуры, оформленные в порядке, предусмотренные действующим законодательством РФ о налогах и сборах не позднее пяти календарных дней считая со дня подписания сторонами Актов приёма-сдачи выполненных работ.</w:t>
      </w:r>
    </w:p>
    <w:p w14:paraId="0C18AC18"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Оставшиеся по окончании Работ материальные ценности, полученные при разборке и демонтаже (снятии, разборке), в течение 3 (трех) рабочих дней с даты подписания Акта формы КС-2 передаются Подрядчиком Заказчику. Материалы, полученные при разборке и демонтаже оборудования, Подрядчик за свой счет и своими силами доставляет в указанное Заказчиком место.</w:t>
      </w:r>
    </w:p>
    <w:p w14:paraId="298ED8E8"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В течение 5 (пяти) календарных дней с даты получения указанных документов, Заказчик совместно с Подрядчиком осуществляет приемку Работ, передаваемого оборудования и инженерных систем, проверяет их на соответствие Технической документации, Техническому заданию и требованиям Заказчика, проверяет соответствие указанного в акте о приемке выполненных работ (форма КС-2) и справке о стоимости выполненных работ и затрат (форма КС-3) объема выполненных работ фактическому объему и стоимости выполненных работ, Сметной калькуляции. В случае отсутствия возражений, Заказчик подписывает указанные акты и справку. В случае наличия замечаний Заказчик не подписывает Акт о приемке выполненных работ (форма КС-2) и справку о стоимости выполненных работ и затрат (форма КС-3) и направляет Подрядчику мотивированный отказ.</w:t>
      </w:r>
    </w:p>
    <w:p w14:paraId="6823FAFE"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В случае мотивированного отказа Заказчика от приемки Работ либо объектов основных средств,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p>
    <w:p w14:paraId="4760E3C0" w14:textId="77777777" w:rsidR="00EF09D3" w:rsidRP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В случае предоставления Подрядчиком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Подрядчику на переоформления, что не освобождает Подрядчика от ответственности за ненадлежащее исполнение договорных обязательств и не является основанием для изменения сроков выполнения Работ.</w:t>
      </w:r>
    </w:p>
    <w:p w14:paraId="6B0E11CB" w14:textId="77777777" w:rsidR="00EF09D3" w:rsidRDefault="00EF09D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15CD78CF" w14:textId="77777777" w:rsidR="0052409D" w:rsidRDefault="0052409D"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06A04B95" w14:textId="77777777" w:rsidR="0052409D" w:rsidRPr="00EF09D3" w:rsidRDefault="0052409D"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E805750" w14:textId="77777777" w:rsidR="00EF09D3" w:rsidRPr="00EF09D3" w:rsidRDefault="00EF09D3" w:rsidP="00EF09D3">
      <w:pPr>
        <w:widowControl w:val="0"/>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10. Гарантии</w:t>
      </w:r>
    </w:p>
    <w:p w14:paraId="2CA27D24"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Ответственность за качество используемых при выполнении Работ запасных частей / комплектующих / материалов, несет предоставившая их Сторона. Подрядчик, принявший материалы от Заказчика в соответствии с п. 5.1.3. Договора может ссылаться на ненадлежащее качество материалов Заказчика исключительно при условии соблюдения Подрядчиком п. 5.1.6. Договора и в случаях, если дефекты материалов не могли быть им обнаружены при надлежащей проверке материалов при их приемке</w:t>
      </w:r>
    </w:p>
    <w:p w14:paraId="70A7A930"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гарантирует соответствие качества выполняемых Работ условиям Договора, а также действующим техническим требованиям и нормативам.</w:t>
      </w:r>
    </w:p>
    <w:p w14:paraId="6B1291D8"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Гарантия качества распространяется на все составляющие выполняемых Работ.</w:t>
      </w:r>
    </w:p>
    <w:p w14:paraId="4271EB9A"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договорились, что гарантийный срок эксплуатации переданных основных средств составляет 12 (двенадцати) месяцев с момента подписания Сторонами Акта о приемке выполненных работ.</w:t>
      </w:r>
    </w:p>
    <w:p w14:paraId="27684E96"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3-х рабочих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14:paraId="679B8996" w14:textId="77777777" w:rsidR="00EF09D3" w:rsidRPr="00EF09D3" w:rsidRDefault="00EF09D3" w:rsidP="001857A9">
      <w:pPr>
        <w:autoSpaceDE w:val="0"/>
        <w:autoSpaceDN w:val="0"/>
        <w:adjustRightInd w:val="0"/>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устранить недостатки, замечания и дефекты силами других организаций с последующим выставлением счета Подрядчику.</w:t>
      </w:r>
    </w:p>
    <w:p w14:paraId="54FA2911"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отказе Подрядчика от составления или подписания Акта обнаруженных дефектов, либо при неявке Представителя Подрядчика в установленный пунктом 10.5 настоящего Договора срок, Представитель Заказчика составляет односторонний акт на основании независимой экспертизы. В случае подтверждения наличия дефектов, замечаний, недостатков по вине Подрядчика,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14:paraId="1C064865"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течение гарантийного срока Подрядчик обязуется за свой счет производить замену или ремонт отдельных частей и деталей, материалов и конструкций на объекте, вышедших из строя из-за недостатков изготовления (если дефектные детали поставлены Подрядчиком), неправильного монтажа (ремонта) или некачественно выполненные Работы.</w:t>
      </w:r>
    </w:p>
    <w:p w14:paraId="38140EA7" w14:textId="77777777" w:rsidR="00EF09D3" w:rsidRDefault="00EF09D3" w:rsidP="00EF09D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482ECD7" w14:textId="77777777" w:rsidR="00AE5563" w:rsidRPr="00EF09D3" w:rsidRDefault="00AE5563" w:rsidP="00EF09D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DC4DB94" w14:textId="77777777" w:rsidR="00EF09D3" w:rsidRPr="00EF09D3" w:rsidRDefault="00EF09D3" w:rsidP="00EF09D3">
      <w:pPr>
        <w:widowControl w:val="0"/>
        <w:numPr>
          <w:ilvl w:val="0"/>
          <w:numId w:val="21"/>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Условия конфиденциальности</w:t>
      </w:r>
    </w:p>
    <w:p w14:paraId="6428B71F" w14:textId="77777777" w:rsidR="00EF09D3" w:rsidRPr="00EF09D3" w:rsidRDefault="00EF09D3" w:rsidP="00EF09D3">
      <w:pPr>
        <w:widowControl w:val="0"/>
        <w:numPr>
          <w:ilvl w:val="1"/>
          <w:numId w:val="22"/>
        </w:num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14:paraId="090611DB" w14:textId="77777777" w:rsidR="00EF09D3" w:rsidRDefault="00EF09D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8E7C01F" w14:textId="77777777" w:rsidR="00AE5563" w:rsidRPr="00EF09D3" w:rsidRDefault="00AE556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7DC23CA0"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Ответственность Сторон</w:t>
      </w:r>
    </w:p>
    <w:p w14:paraId="1F9CBE63"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14:paraId="5B40A3F8" w14:textId="77777777" w:rsidR="00EF09D3" w:rsidRPr="00EF09D3" w:rsidRDefault="00EF09D3" w:rsidP="00EF09D3">
      <w:pPr>
        <w:widowControl w:val="0"/>
        <w:numPr>
          <w:ilvl w:val="1"/>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14:paraId="59DF5049" w14:textId="77777777" w:rsidR="00EF09D3" w:rsidRPr="00EF09D3" w:rsidRDefault="00EF09D3" w:rsidP="00EF09D3">
      <w:pPr>
        <w:widowControl w:val="0"/>
        <w:numPr>
          <w:ilvl w:val="2"/>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нарушение сроков выполнения Работ (как конечного и/или начального, так и промежуточных) пени в размере 0,1% от сметной стоимости невыполненных Работ за каждый день просрочки. При нарушении конечного срока выполнения Работ свыше 30 календарных дней Подрядчик дополнительно уплачивает Заказчику штраф в размере 10% от стоимости Договора;</w:t>
      </w:r>
    </w:p>
    <w:p w14:paraId="6717EFA3" w14:textId="77777777" w:rsidR="00EF09D3" w:rsidRPr="00EF09D3" w:rsidRDefault="00EF09D3" w:rsidP="00EF09D3">
      <w:pPr>
        <w:widowControl w:val="0"/>
        <w:numPr>
          <w:ilvl w:val="2"/>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не предоставление Акта о приемке выполненных работ (форма КС-2) и/или справки о стоимости выполненных работ и затрат (форма КС-3) в срок и/или предоставление их с нарушением правил оформления или/и представления, установленных действующим законодательством РФ и настоящим Договором, Подрядчик уплачивает Заказчику штраф в размере 2000 (две тысячи) рублей за каждый такой документ.</w:t>
      </w:r>
    </w:p>
    <w:p w14:paraId="1C51285E" w14:textId="32997B86"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12.2.3. </w:t>
      </w:r>
      <w:r w:rsidR="00DB3036">
        <w:rPr>
          <w:rFonts w:ascii="Times New Roman" w:eastAsia="Times New Roman" w:hAnsi="Times New Roman" w:cs="Times New Roman"/>
          <w:sz w:val="24"/>
          <w:szCs w:val="24"/>
          <w:lang w:eastAsia="ru-RU"/>
        </w:rPr>
        <w:t>з</w:t>
      </w:r>
      <w:r w:rsidRPr="00EF09D3">
        <w:rPr>
          <w:rFonts w:ascii="Times New Roman" w:eastAsia="Times New Roman" w:hAnsi="Times New Roman" w:cs="Times New Roman"/>
          <w:sz w:val="24"/>
          <w:szCs w:val="24"/>
          <w:lang w:eastAsia="ru-RU"/>
        </w:rPr>
        <w:t>а несвоевременное предоставление счетов-фактур Заказчик выставляет Подрядчику штраф в сумме из расчета:</w:t>
      </w:r>
      <w:r w:rsidR="00DB3036">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(Сумма НДС по счету-фактуре)х(ключевая ставка Банка России  на дату счета-фактуры)х(количество дней просрочки предоставления счета-фактуры)/365 или 366</w:t>
      </w:r>
      <w:r w:rsidR="007442CA">
        <w:rPr>
          <w:rFonts w:ascii="Times New Roman" w:eastAsia="Times New Roman" w:hAnsi="Times New Roman" w:cs="Times New Roman"/>
          <w:sz w:val="24"/>
          <w:szCs w:val="24"/>
          <w:lang w:eastAsia="ru-RU"/>
        </w:rPr>
        <w:t xml:space="preserve"> в високосный год</w:t>
      </w:r>
      <w:r w:rsidRPr="00EF09D3">
        <w:rPr>
          <w:rFonts w:ascii="Times New Roman" w:eastAsia="Times New Roman" w:hAnsi="Times New Roman" w:cs="Times New Roman"/>
          <w:sz w:val="24"/>
          <w:szCs w:val="24"/>
          <w:lang w:eastAsia="ru-RU"/>
        </w:rPr>
        <w:t>.</w:t>
      </w:r>
    </w:p>
    <w:p w14:paraId="7086640E"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14:paraId="6EB958F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14:paraId="5797849A"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Подрядчик несет материальную ответственность в виде штрафа в размере 20 000 (двадцать тысяч) рублей за каждое неисполнение или нарушение его персоналом (персоналом субподрядчиков) Правил техники безопасности, РД 34.03.201-97(ПТБ), Правил пожарной безопасности для энергетических предприятий, РД 153-34.0-03.301-00(ВППБ 01-02-95), Межотраслевых правил по охране труда (техники безопасности) при эксплуатации электроустановок ПОТ  РМ-016-2001, РД 153-34.0-03.150-00, за нарушение других установленных уполномоченными органами требований в области техники безопасности, пожарной безопасности, промышленной безопасности, охраны труда, экологии. Факт неисполнения или нарушения вышеуказанных документов устанавливается Заказчиком в порядке, предусмотренном указанными выше Правилами. </w:t>
      </w:r>
    </w:p>
    <w:p w14:paraId="6AC6E5AE"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обнаружения на Объекте работника(ов) Подрядчика (Субподрядчиков)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Заказчик вправе потребовать от Подрядчика уплаты штрафа в размере 50 000 (пятидесяти тысяч) рублей за каждый такой факт в течение 15 (пятнадцати) календарных дней со дня его установления.</w:t>
      </w:r>
    </w:p>
    <w:p w14:paraId="6B6626F7" w14:textId="77777777" w:rsidR="00EF09D3" w:rsidRPr="00EF09D3" w:rsidRDefault="00EF09D3" w:rsidP="00EF09D3">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Фиксация факта появления работника на Объекте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осуществляется любым из нижеперечисленных способов:</w:t>
      </w:r>
    </w:p>
    <w:p w14:paraId="48F1BB28"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медицинским осмотром или освидетельствованием;</w:t>
      </w:r>
    </w:p>
    <w:p w14:paraId="7CA5B6E2"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актами, составленными работниками Заказчика и/или Подрядчика (Субподорялчиков);</w:t>
      </w:r>
    </w:p>
    <w:p w14:paraId="7C65F5A2"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письменными объяснениями работников Заказчика и/или Подрядчика (Субподрядчиков);</w:t>
      </w:r>
    </w:p>
    <w:p w14:paraId="6E8D39AA"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другими не запрещенными способами.</w:t>
      </w:r>
    </w:p>
    <w:p w14:paraId="3AEA2BAA" w14:textId="77777777" w:rsidR="00EF09D3" w:rsidRPr="00EF09D3" w:rsidRDefault="00EF09D3" w:rsidP="001075E5">
      <w:pPr>
        <w:widowControl w:val="0"/>
        <w:numPr>
          <w:ilvl w:val="1"/>
          <w:numId w:val="22"/>
        </w:numPr>
        <w:shd w:val="clear" w:color="auto" w:fill="FFFFFF"/>
        <w:tabs>
          <w:tab w:val="clear" w:pos="435"/>
        </w:tabs>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Ущерб, причиненный Подрядчиком при выполнении Работ по Договору Заказчику или третьим лицам, возмещается Подрядчиком в полном объеме. Если ущерб, причиненный Подрядчиком 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14:paraId="4499EACE"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12.8. В случае нарушения Подрядчиком обязанности по получению согласия Заказчика на уступку, передачу, перепоручение прав (требований) и/или обязанностей Подрядчиком по Договору, а также по дополнительным соглашениям, заключенным в рамках Договора, третьему лицу, Подрядчик должен уплатить Заказчику неустойку в размере 50% от уступленной суммы.</w:t>
      </w:r>
    </w:p>
    <w:p w14:paraId="5FD1B6B4"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12.9. </w:t>
      </w:r>
      <w:r w:rsidRPr="00EF09D3">
        <w:rPr>
          <w:rFonts w:ascii="Times New Roman" w:eastAsia="Times New Roman" w:hAnsi="Times New Roman" w:cs="Times New Roman"/>
          <w:bCs/>
          <w:sz w:val="24"/>
          <w:szCs w:val="24"/>
          <w:lang w:eastAsia="ru-RU"/>
        </w:rPr>
        <w:t xml:space="preserve">В случае возникновения претензий Заказчика в отношении достижения/не достижения показателей экономичности и надежности основного средства,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Pr="00EF09D3">
        <w:rPr>
          <w:rFonts w:ascii="Times New Roman" w:eastAsia="Times New Roman" w:hAnsi="Times New Roman" w:cs="Times New Roman"/>
          <w:sz w:val="24"/>
          <w:szCs w:val="24"/>
          <w:lang w:eastAsia="ru-RU"/>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 Требования Заказчика о показателях экономичности и надежности оборудования, а также о системе штрафов, указываются в Техническом задании.</w:t>
      </w:r>
    </w:p>
    <w:p w14:paraId="0B5AF761"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lang w:eastAsia="ru-RU"/>
        </w:rPr>
      </w:pPr>
      <w:r w:rsidRPr="00EF09D3">
        <w:rPr>
          <w:rFonts w:ascii="Times New Roman" w:eastAsia="Times New Roman" w:hAnsi="Times New Roman" w:cs="Times New Roman"/>
          <w:sz w:val="24"/>
          <w:szCs w:val="24"/>
          <w:lang w:eastAsia="ru-RU"/>
        </w:rPr>
        <w:t>12.10. Уплата неустойки и штрафа не освобождает от исполнения обязательств или устранения нарушений</w:t>
      </w:r>
      <w:r w:rsidRPr="00EF09D3">
        <w:rPr>
          <w:rFonts w:ascii="Times New Roman" w:eastAsia="Times New Roman" w:hAnsi="Times New Roman" w:cs="Times New Roman"/>
          <w:lang w:eastAsia="ru-RU"/>
        </w:rPr>
        <w:t>.</w:t>
      </w:r>
    </w:p>
    <w:p w14:paraId="3BD0EB80"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Форс-мажор</w:t>
      </w:r>
    </w:p>
    <w:p w14:paraId="58E76E3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417CBA61"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Сторона, встретившая препятствие непреодолимого характера при выполнении своих обязательств по настоящему Договору, в трехдневный срок уведомит другую Сторону о наступлении и предполагаемых сроках прекращения форс-мажорных обстоятельств. Связанные с форс-мажором обстоятельства должны быть документально подтверждены Торговой Палатой соответствующей страны.</w:t>
      </w:r>
    </w:p>
    <w:p w14:paraId="6906F91F"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4B900AF4"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Если обстоятельства непреодолимой силы или их последствия будут длиться более 3 (Трех) месяцев, то Подрядчик и Заказчик обсудят, какие меры следует принять для продолжения выполнения Работ.</w:t>
      </w:r>
    </w:p>
    <w:p w14:paraId="700113AC"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Если в течение двух месяцев соглашения, устраивающего Стороны, не будет достигнуто, каждая из Сторон вправе потребовать расторжения настоящего Договора.</w:t>
      </w:r>
    </w:p>
    <w:p w14:paraId="745C8FF0" w14:textId="77777777" w:rsidR="00EF09D3" w:rsidRPr="00EF09D3" w:rsidRDefault="00EF09D3" w:rsidP="00EF09D3">
      <w:pPr>
        <w:widowControl w:val="0"/>
        <w:numPr>
          <w:ilvl w:val="1"/>
          <w:numId w:val="22"/>
        </w:numPr>
        <w:shd w:val="clear" w:color="auto" w:fill="FFFFFF"/>
        <w:tabs>
          <w:tab w:val="num" w:pos="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p>
    <w:p w14:paraId="1E0ADE1B"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21F76549"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2AF57331"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Порядок разрешения споров</w:t>
      </w:r>
    </w:p>
    <w:p w14:paraId="2550F831" w14:textId="77777777" w:rsidR="00EF09D3" w:rsidRPr="00EF09D3" w:rsidRDefault="00EF09D3" w:rsidP="00EF09D3">
      <w:pPr>
        <w:numPr>
          <w:ilvl w:val="1"/>
          <w:numId w:val="22"/>
        </w:numPr>
        <w:tabs>
          <w:tab w:val="num" w:pos="0"/>
        </w:tabs>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Подрядчика по реквизитам, указанным в </w:t>
      </w:r>
      <w:r w:rsidR="00C40E1D">
        <w:rPr>
          <w:rFonts w:ascii="Times New Roman" w:eastAsia="Times New Roman" w:hAnsi="Times New Roman" w:cs="Times New Roman"/>
          <w:sz w:val="24"/>
          <w:szCs w:val="24"/>
          <w:lang w:eastAsia="ru-RU"/>
        </w:rPr>
        <w:t xml:space="preserve">Разделе </w:t>
      </w:r>
      <w:r w:rsidRPr="00EF09D3">
        <w:rPr>
          <w:rFonts w:ascii="Times New Roman" w:eastAsia="Times New Roman" w:hAnsi="Times New Roman" w:cs="Times New Roman"/>
          <w:sz w:val="24"/>
          <w:szCs w:val="24"/>
          <w:lang w:eastAsia="ru-RU"/>
        </w:rPr>
        <w:t>19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2E4E3E07"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14:paraId="0AAE5E4D"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E645596"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4A343C60"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Основания расторжения Договора</w:t>
      </w:r>
    </w:p>
    <w:p w14:paraId="50FD0365"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вправе в одностороннем порядке отказаться от исполнения настоящего Договора в следующих случаях:</w:t>
      </w:r>
    </w:p>
    <w:p w14:paraId="15780F56"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задержки Подрядчиком хода выполнения Работ более чем на 20 (двадцать) календарных дней по причинам, не зависящим от Заказчика;</w:t>
      </w:r>
    </w:p>
    <w:p w14:paraId="39F12152"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нарушение Подрядчиком условий настоящего Договора, ведущее к существенному нарушению сроков выполнения Работ, снижению качества передаваемых основных средств, предусмотренных проектом, Техническим заданием, требованиями Заказчика, действующими СНиП, НТД, ГОСТ РФ;</w:t>
      </w:r>
    </w:p>
    <w:p w14:paraId="729820C6"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аннулирование (прекращение действия) лишение лицензий, сертификатов, </w:t>
      </w:r>
      <w:r w:rsidRPr="00EF09D3">
        <w:rPr>
          <w:rFonts w:ascii="Times New Roman" w:eastAsia="Times New Roman" w:hAnsi="Times New Roman" w:cs="Times New Roman"/>
          <w:bCs/>
          <w:sz w:val="24"/>
          <w:szCs w:val="24"/>
          <w:lang w:eastAsia="ru-RU"/>
        </w:rPr>
        <w:t xml:space="preserve">Свидетельства о допуске </w:t>
      </w:r>
      <w:r w:rsidRPr="00EF09D3">
        <w:rPr>
          <w:rFonts w:ascii="Times New Roman" w:eastAsia="Times New Roman" w:hAnsi="Times New Roman" w:cs="Times New Roman"/>
          <w:sz w:val="24"/>
          <w:szCs w:val="24"/>
          <w:lang w:eastAsia="ru-RU"/>
        </w:rPr>
        <w:t>на профессиональную деятельность, другие акты, налагаемые государственными органами в рамках действующего законодательства, лишающие Подрядчика права на производство Работ;</w:t>
      </w:r>
    </w:p>
    <w:p w14:paraId="512E51E7"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возбуждения в отношении Подрядчика дела о банкротстве;</w:t>
      </w:r>
    </w:p>
    <w:p w14:paraId="7908DC10"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установлении нецелесообразности дальнейшего продолжения выполнения Работ – с возмещением Подрядчику фактически понесенных затрат, подтвержденных Заказчиком.</w:t>
      </w:r>
    </w:p>
    <w:p w14:paraId="63EF472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50 (пятьдесят) календарных дней.</w:t>
      </w:r>
    </w:p>
    <w:p w14:paraId="6D89680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Сторона, считающая необходимым расторгнуть настоящий Договор, должна сообщить об этом другой Стороне не позднее, чем за 30 (тридцать) календарных дней до дня предполагаемого расторжения настоящего Договора.</w:t>
      </w:r>
    </w:p>
    <w:p w14:paraId="4B68AB9C" w14:textId="77777777" w:rsid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Договор считается расторгнутым по основаниям, предусмотренным пунктами 15.1. и 15.2. настоящего Договора, с даты, указанной в уведомлении, при условии соблюдения сроков его направления, предусмотренных пунктом 15.3. настоящего Договора.</w:t>
      </w:r>
    </w:p>
    <w:p w14:paraId="098C5C36" w14:textId="77777777" w:rsidR="00E929FC" w:rsidRPr="00E929FC" w:rsidRDefault="00E929FC" w:rsidP="00E929FC">
      <w:pPr>
        <w:pStyle w:val="afd"/>
        <w:numPr>
          <w:ilvl w:val="1"/>
          <w:numId w:val="22"/>
        </w:numPr>
        <w:rPr>
          <w:sz w:val="24"/>
          <w:szCs w:val="24"/>
        </w:rPr>
      </w:pPr>
      <w:r w:rsidRPr="00E929FC">
        <w:rPr>
          <w:sz w:val="24"/>
          <w:szCs w:val="24"/>
        </w:rPr>
        <w:t>При расторжении настоящего Договора, Подрядчик в течение 10 (десяти) календарных дней с даты такого расторжения возвращает Заказчику сумму ранее перечисленного авансового платежа, превышающего стоимость выполненных, принятых и оплаченных Заказчиком Работ, запасных частей и материалов, основных средств. В случае, если указанные денежные средства были направлены Подрядчиком на приобретение запасных частей, материалов, необходимых для выполнения Работ, Подрядчик обязан передать такие запасные части, материалы Заказчику в срок не позднее 10 (десяти) календарных дней с момента их приобретения, но до расторжения настоящего Договора.</w:t>
      </w:r>
    </w:p>
    <w:p w14:paraId="68BA439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 xml:space="preserve">При досрочном расторжении Договора Подрядчик обязан в течение 10 (десяти) </w:t>
      </w:r>
      <w:r w:rsidR="00E929FC">
        <w:rPr>
          <w:rFonts w:ascii="Times New Roman" w:eastAsia="Times New Roman" w:hAnsi="Times New Roman" w:cs="Times New Roman"/>
          <w:sz w:val="24"/>
          <w:szCs w:val="24"/>
          <w:lang w:eastAsia="ru-RU"/>
        </w:rPr>
        <w:t xml:space="preserve">календарных </w:t>
      </w:r>
      <w:r w:rsidRPr="00EF09D3">
        <w:rPr>
          <w:rFonts w:ascii="Times New Roman" w:eastAsia="Times New Roman" w:hAnsi="Times New Roman" w:cs="Times New Roman"/>
          <w:sz w:val="24"/>
          <w:szCs w:val="24"/>
          <w:lang w:eastAsia="ru-RU"/>
        </w:rPr>
        <w:t xml:space="preserve">дней с даты расторжения Договора, если иной срок не будет указан Заказчиком в уведомлении о расторжении: </w:t>
      </w:r>
    </w:p>
    <w:p w14:paraId="4CC06FCB"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запросу Заказчика перевести на Заказчика права и обязанности по заключенным договорам с субподрядчиками и поставщиками, передать разработанную исполнительную документацию;</w:t>
      </w:r>
    </w:p>
    <w:p w14:paraId="0D8D9A76"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вернуть материалы Заказчика, переданные Подрядчику для использования в работах;</w:t>
      </w:r>
    </w:p>
    <w:p w14:paraId="0C6B60EF"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вернуть всю документацию, полученную им от Заказчика;</w:t>
      </w:r>
    </w:p>
    <w:p w14:paraId="0E726FE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Убрать своими силами и за свой счет принадлежащие Подрядчику технику, передвижные бытовые и рабочие помещения и др. Условия Договора, регулирующие отношения Сторон, возникающие в связи с расторжением Договора, обеспечением исполнения обязательств Подрядчиком, действуют и после расторжения Договора до полного исполнения обязательств.</w:t>
      </w:r>
    </w:p>
    <w:p w14:paraId="4370E888"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Экологические требования.</w:t>
      </w:r>
    </w:p>
    <w:p w14:paraId="5D9592C1"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14:paraId="4E2BDECA"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Подрядчик является собственником всех видов отходов (кроме отходов, которые имеют ценность до реализации, образованных в результате исполнения своих обязательств. Подрядчик от своего имени заключает Договоры с организациями (с письменного согласования Заказчиком выбранной организации), имеющими право осуществлять деятельность по сбору, транспортировке, использованию, обезвреживанию и/или размещению отходов, образованных при исполнении обязательств Подрядчика. </w:t>
      </w:r>
    </w:p>
    <w:p w14:paraId="040EBBB6"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окончании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копии платежных поручений по внесению платы за загрязнение окружающей среды (при наличии).</w:t>
      </w:r>
    </w:p>
    <w:p w14:paraId="4443DDCE"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производит оплату штрафов, налагаемых контролирующими органами за вред, нанесенный своей деятельностью окружающей природной среде.</w:t>
      </w:r>
    </w:p>
    <w:p w14:paraId="7AA0F383"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w:t>
      </w:r>
    </w:p>
    <w:p w14:paraId="0BAAD3F7"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несёт полную ответственность за соблюдение природоохранного законодательства привлекаемых им субподрядчиков.</w:t>
      </w:r>
    </w:p>
    <w:p w14:paraId="33926972" w14:textId="77777777" w:rsidR="00EF09D3" w:rsidRPr="00EF09D3" w:rsidRDefault="00EF09D3" w:rsidP="00EF09D3">
      <w:pPr>
        <w:widowControl w:val="0"/>
        <w:numPr>
          <w:ilvl w:val="1"/>
          <w:numId w:val="27"/>
        </w:numPr>
        <w:tabs>
          <w:tab w:val="num" w:pos="0"/>
        </w:tabs>
        <w:autoSpaceDE w:val="0"/>
        <w:autoSpaceDN w:val="0"/>
        <w:spacing w:after="0" w:line="240" w:lineRule="auto"/>
        <w:jc w:val="both"/>
        <w:rPr>
          <w:rFonts w:ascii="Times New Roman" w:eastAsia="Times New Roman" w:hAnsi="Times New Roman" w:cs="Times New Roman"/>
          <w:bCs/>
          <w:color w:val="000000"/>
          <w:sz w:val="24"/>
          <w:szCs w:val="24"/>
          <w:lang w:eastAsia="ru-RU"/>
        </w:rPr>
      </w:pPr>
      <w:r w:rsidRPr="00EF09D3">
        <w:rPr>
          <w:rFonts w:ascii="Times New Roman" w:eastAsia="Times New Roman" w:hAnsi="Times New Roman" w:cs="Times New Roman"/>
          <w:bCs/>
          <w:sz w:val="24"/>
          <w:szCs w:val="24"/>
          <w:lang w:eastAsia="ru-RU"/>
        </w:rPr>
        <w:t>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 Всё демонтированное оборудование является собственностью Заказчика.</w:t>
      </w:r>
    </w:p>
    <w:p w14:paraId="12E41588" w14:textId="77777777" w:rsidR="00EF09D3" w:rsidRPr="00EF09D3" w:rsidRDefault="00EF09D3" w:rsidP="00EF09D3">
      <w:pPr>
        <w:shd w:val="clear" w:color="auto" w:fill="FFFFFF"/>
        <w:spacing w:after="0" w:line="240" w:lineRule="auto"/>
        <w:rPr>
          <w:rFonts w:ascii="Times New Roman" w:eastAsia="Times New Roman" w:hAnsi="Times New Roman" w:cs="Times New Roman"/>
          <w:b/>
          <w:bCs/>
          <w:sz w:val="24"/>
          <w:szCs w:val="24"/>
          <w:lang w:eastAsia="ru-RU"/>
        </w:rPr>
      </w:pPr>
    </w:p>
    <w:p w14:paraId="531AB116"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Заключительные положения</w:t>
      </w:r>
    </w:p>
    <w:p w14:paraId="4208790D"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14:paraId="5A18BC51"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01FD4C0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6D5AE29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Все Акты, счета, протоколы, проектная документация и иная документация, связанная с 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описи под роспись уполномоченным персоналом Подрядчика или Заказчика. Документация, принятая с нарушением настоящего положения, считается не принятой.</w:t>
      </w:r>
    </w:p>
    <w:p w14:paraId="52B39538"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4E707882"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обязаны сообщать друг другу об изменении своих юридических адресов, платежных реквизитов, номеров телефонов и факсов заранее, за 5 дней до вступления в силу таких изменений.</w:t>
      </w:r>
    </w:p>
    <w:p w14:paraId="4BCBF409"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исполнения требований статьи 4.1 Федерального закона от 18.07.2011 № 223-ФЗ «О закупках товаров, работ и услуг отдельными видами юридических лиц» по ведению реестра договоров, Стороны пришли к соглашению о том, что Договор, приложения, дополнительные соглашения, документы связанные с исполнением Договора (далее – документ), могут быть подписаны путем обмена Сторонами сканированными электронными копиями указанных документов по электронной почте со следующих адресов:</w:t>
      </w:r>
    </w:p>
    <w:p w14:paraId="6A5DCAD1" w14:textId="77777777" w:rsidR="00EF09D3" w:rsidRPr="00EF09D3" w:rsidRDefault="00EF09D3" w:rsidP="00E178B1">
      <w:pPr>
        <w:widowControl w:val="0"/>
        <w:numPr>
          <w:ilvl w:val="2"/>
          <w:numId w:val="2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e-mail  Подрядчика: _______________ ;</w:t>
      </w:r>
    </w:p>
    <w:p w14:paraId="2B3AB40E" w14:textId="77777777" w:rsidR="00EF09D3" w:rsidRPr="00EF09D3" w:rsidRDefault="00EF09D3" w:rsidP="00E178B1">
      <w:pPr>
        <w:widowControl w:val="0"/>
        <w:numPr>
          <w:ilvl w:val="2"/>
          <w:numId w:val="2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e-mail  Заказчика:  </w:t>
      </w:r>
      <w:r w:rsidRPr="00EF09D3">
        <w:rPr>
          <w:rFonts w:ascii="Times New Roman" w:eastAsia="Times New Roman" w:hAnsi="Times New Roman" w:cs="Times New Roman"/>
          <w:sz w:val="24"/>
          <w:szCs w:val="24"/>
          <w:lang w:val="en-US" w:eastAsia="ru-RU"/>
        </w:rPr>
        <w:t>artemev</w:t>
      </w:r>
      <w:r w:rsidRPr="00EF09D3">
        <w:rPr>
          <w:rFonts w:ascii="Times New Roman" w:eastAsia="Times New Roman" w:hAnsi="Times New Roman" w:cs="Times New Roman"/>
          <w:sz w:val="24"/>
          <w:szCs w:val="24"/>
          <w:lang w:eastAsia="ru-RU"/>
        </w:rPr>
        <w:t>_</w:t>
      </w:r>
      <w:r w:rsidRPr="00EF09D3">
        <w:rPr>
          <w:rFonts w:ascii="Times New Roman" w:eastAsia="Times New Roman" w:hAnsi="Times New Roman" w:cs="Times New Roman"/>
          <w:sz w:val="24"/>
          <w:szCs w:val="24"/>
          <w:lang w:val="en-US" w:eastAsia="ru-RU"/>
        </w:rPr>
        <w:t>dv</w:t>
      </w:r>
      <w:r w:rsidRPr="00EF09D3">
        <w:rPr>
          <w:rFonts w:ascii="Times New Roman" w:eastAsia="Times New Roman" w:hAnsi="Times New Roman" w:cs="Times New Roman"/>
          <w:sz w:val="24"/>
          <w:szCs w:val="24"/>
          <w:lang w:eastAsia="ru-RU"/>
        </w:rPr>
        <w:t>@pes</w:t>
      </w:r>
      <w:r w:rsidRPr="00EF09D3">
        <w:rPr>
          <w:rFonts w:ascii="Times New Roman" w:eastAsia="Times New Roman" w:hAnsi="Times New Roman" w:cs="Times New Roman"/>
          <w:sz w:val="24"/>
          <w:szCs w:val="24"/>
          <w:lang w:val="en-US" w:eastAsia="ru-RU"/>
        </w:rPr>
        <w:t>c</w:t>
      </w:r>
      <w:r w:rsidRPr="00EF09D3">
        <w:rPr>
          <w:rFonts w:ascii="Times New Roman" w:eastAsia="Times New Roman" w:hAnsi="Times New Roman" w:cs="Times New Roman"/>
          <w:sz w:val="24"/>
          <w:szCs w:val="24"/>
          <w:lang w:eastAsia="ru-RU"/>
        </w:rPr>
        <w:t xml:space="preserve">.ru.   </w:t>
      </w:r>
    </w:p>
    <w:p w14:paraId="061A47CB"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Сторона, инициирующая подписание документа,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(один) рабочий день до даты подписания, указанной в документе. Сторона которой направлен на подписание документ, обязуется предоставить сканированную электронную копию документа, подписанного обеими Сторонами не позднее 1 (одного) календарного дня с даты подписания указанной, указанной в документе. Сканированные копии документов имеют для Сторон юридическую силу оригинала до момента предоставления оригиналов указанных документов. Сторона, инициирующая подписание документа, обязуется направить оригинал подписанного документа другой Стороне по почте/курьером не позднее даты, указанной в документе. Оригинал документа, подписанного второй Стороной, должен быть направлен Стороне, инициирующей подписание документа, в течение 3 (трех) рабочих дней с даты подписания документа. </w:t>
      </w:r>
    </w:p>
    <w:p w14:paraId="3940EDE5"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Информация и документы о закупке по настоящему Договору, в том числе Договор, приложения, дополнительные соглашения, документы, связанные с исполнением Договора, подлежат размещению в соответствии с требованиями Федерального закона от 18.07.2011 г. № 223-ФЗ «О закупках товаров, работ и услуг отдельными видами юридических лиц» и иных нормативно-правовых актов, регулирующих закупочную деятельность Заказчика.</w:t>
      </w:r>
    </w:p>
    <w:p w14:paraId="0AF3380C" w14:textId="6613DC7C"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Настоящим договором Подрядчик поручает Заказчику обработку персональных данных сотрудников Подрядчика в соответствии с </w:t>
      </w:r>
      <w:r w:rsidR="00F5625C">
        <w:rPr>
          <w:rFonts w:ascii="Times New Roman" w:eastAsia="Times New Roman" w:hAnsi="Times New Roman" w:cs="Times New Roman"/>
          <w:sz w:val="24"/>
          <w:szCs w:val="24"/>
          <w:lang w:eastAsia="ru-RU"/>
        </w:rPr>
        <w:t xml:space="preserve">Приложением № 6 к настоящему Договору на основании </w:t>
      </w:r>
      <w:r w:rsidRPr="00EF09D3">
        <w:rPr>
          <w:rFonts w:ascii="Times New Roman" w:eastAsia="Times New Roman" w:hAnsi="Times New Roman" w:cs="Times New Roman"/>
          <w:sz w:val="24"/>
          <w:szCs w:val="24"/>
          <w:lang w:eastAsia="ru-RU"/>
        </w:rPr>
        <w:t>ч.3 ст.6 Федерального закона от 27.07.2006 № 152-ФЗ «О персональных данных».</w:t>
      </w:r>
    </w:p>
    <w:p w14:paraId="0604B0A7" w14:textId="067D975C" w:rsidR="00586F22" w:rsidRDefault="00EF09D3"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обязуется соблюдать конфиденциальность персональных данных и иной, охраняемой законом информации, и, в любом случае, обеспечивать безопасность персональных данных, а также сведений, составляющих коммерческую тайну, при их обработке на уровне, не ниже уровня, определяемого в соответствии c действующим законодательством Российской Федерации в области обработки и защиты персональных данных (в том числе в соответствии со статьей 19 Федерального закона от 27.07.2006 № 152-ФЗ «О персональных данных»).</w:t>
      </w:r>
    </w:p>
    <w:p w14:paraId="7814553F" w14:textId="17583CDB" w:rsidR="007442CA" w:rsidRDefault="00485F34" w:rsidP="00485F34">
      <w:pPr>
        <w:pStyle w:val="Special1"/>
        <w:numPr>
          <w:ilvl w:val="0"/>
          <w:numId w:val="0"/>
        </w:numPr>
        <w:jc w:val="both"/>
      </w:pPr>
      <w:r>
        <w:t>17.1</w:t>
      </w:r>
      <w:r w:rsidR="000D248F">
        <w:t>2</w:t>
      </w:r>
      <w:r>
        <w:t xml:space="preserve">. </w:t>
      </w:r>
      <w:r w:rsidR="007442CA">
        <w:t>В соответствии со статьей 431.2 Гражданского кодекса Российской Федерации Подрядчик заверяет Заказчик, что на момент заключения Договора:</w:t>
      </w:r>
    </w:p>
    <w:p w14:paraId="68251A52" w14:textId="55B5C3E2" w:rsidR="007442CA" w:rsidRDefault="007442CA" w:rsidP="007442CA">
      <w:pPr>
        <w:pStyle w:val="Special1"/>
        <w:numPr>
          <w:ilvl w:val="0"/>
          <w:numId w:val="0"/>
        </w:numPr>
        <w:ind w:left="435"/>
        <w:jc w:val="both"/>
      </w:pPr>
      <w:r>
        <w:t>a) 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726FB1F3" w14:textId="3928A50C" w:rsidR="007442CA" w:rsidRDefault="007442CA" w:rsidP="007442CA">
      <w:pPr>
        <w:pStyle w:val="Special1"/>
        <w:numPr>
          <w:ilvl w:val="0"/>
          <w:numId w:val="0"/>
        </w:numPr>
        <w:ind w:left="435"/>
        <w:jc w:val="both"/>
      </w:pPr>
      <w:r>
        <w:t>b) Подрядчик,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20AA246" w14:textId="2DEC264F" w:rsidR="007442CA" w:rsidRDefault="007442CA" w:rsidP="007442CA">
      <w:pPr>
        <w:pStyle w:val="Special1"/>
        <w:numPr>
          <w:ilvl w:val="0"/>
          <w:numId w:val="0"/>
        </w:numPr>
        <w:ind w:left="435"/>
        <w:jc w:val="both"/>
      </w:pPr>
      <w:r>
        <w:t>c) Подрядчик,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Подрядчик располагает необходимыми документами, свидетельствующими о соблюдении привлеченными Подрядчиками требований налогового законодательства;</w:t>
      </w:r>
    </w:p>
    <w:p w14:paraId="2D003FF5" w14:textId="0CFDD05B" w:rsidR="007442CA" w:rsidRDefault="007442CA" w:rsidP="007442CA">
      <w:pPr>
        <w:pStyle w:val="Special1"/>
        <w:numPr>
          <w:ilvl w:val="0"/>
          <w:numId w:val="0"/>
        </w:numPr>
        <w:ind w:left="435"/>
        <w:jc w:val="both"/>
      </w:pPr>
      <w:r>
        <w:t>d) 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14:paraId="7DA25C63" w14:textId="002ED89A" w:rsidR="007442CA" w:rsidRDefault="007442CA" w:rsidP="007442CA">
      <w:pPr>
        <w:pStyle w:val="Special1"/>
        <w:numPr>
          <w:ilvl w:val="0"/>
          <w:numId w:val="0"/>
        </w:numPr>
        <w:ind w:left="435"/>
        <w:jc w:val="both"/>
      </w:pPr>
      <w: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14:paraId="58BF3F9E" w14:textId="6DA60D83" w:rsidR="007442CA" w:rsidRDefault="00485F34" w:rsidP="007442CA">
      <w:pPr>
        <w:pStyle w:val="Special1"/>
        <w:numPr>
          <w:ilvl w:val="0"/>
          <w:numId w:val="0"/>
        </w:numPr>
        <w:ind w:left="435"/>
        <w:jc w:val="both"/>
      </w:pPr>
      <w:r>
        <w:t>17.1</w:t>
      </w:r>
      <w:r w:rsidR="000D248F">
        <w:t>2</w:t>
      </w:r>
      <w:r w:rsidR="007442CA">
        <w:t>.1. 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w:t>
      </w:r>
      <w:r>
        <w:t>17.1</w:t>
      </w:r>
      <w:r w:rsidR="000D248F">
        <w:t>2</w:t>
      </w:r>
      <w:r w:rsidR="007442CA">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Подрядчик дает заверения в п. </w:t>
      </w:r>
      <w:r w:rsidR="000D248F">
        <w:t>17.12</w:t>
      </w:r>
      <w:r w:rsidR="007442CA">
        <w:t xml:space="preserve">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p>
    <w:p w14:paraId="092FE171" w14:textId="16614823" w:rsidR="007442CA" w:rsidRDefault="00485F34" w:rsidP="00485F34">
      <w:pPr>
        <w:pStyle w:val="Special1"/>
        <w:numPr>
          <w:ilvl w:val="0"/>
          <w:numId w:val="0"/>
        </w:numPr>
        <w:ind w:left="435"/>
        <w:jc w:val="both"/>
      </w:pPr>
      <w:r>
        <w:t>17.1</w:t>
      </w:r>
      <w:r w:rsidR="00560D62">
        <w:t>2</w:t>
      </w:r>
      <w:r w:rsidR="007442CA">
        <w:t>.</w:t>
      </w:r>
      <w:r>
        <w:t>2</w:t>
      </w:r>
      <w:r w:rsidR="007442CA">
        <w:t>. В соответствии со статьей 406.1 Гражданского кодекса Российской Федерации Подрядчик обязуется возместить Заказчику полностью все его имущественные потери, (превышающие сумму в размере 10 (десять) млн руб.), возникшие в связи с искажением Подрядчиком сведений о фактах хозяйственной жизни и об объектах налогообложения, неисполнением или ненадлежащим исполнением Подрядчиком своих налоговых обязанностей, либо в связи с привлечением им в качестве своих Подрядчиков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Подрядчиками Подрядчика в качестве своих Подрядчиков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Подрядчиков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62D3D143" w14:textId="4E5E9F11" w:rsidR="007442CA" w:rsidRDefault="007442CA" w:rsidP="00485F34">
      <w:pPr>
        <w:pStyle w:val="Special1"/>
        <w:numPr>
          <w:ilvl w:val="0"/>
          <w:numId w:val="0"/>
        </w:numPr>
        <w:ind w:left="435"/>
        <w:jc w:val="both"/>
      </w:pPr>
      <w:r>
        <w:t>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0691F0CA" w14:textId="77777777" w:rsidR="007442CA" w:rsidRDefault="007442CA" w:rsidP="00485F34">
      <w:pPr>
        <w:pStyle w:val="Special1"/>
        <w:numPr>
          <w:ilvl w:val="0"/>
          <w:numId w:val="0"/>
        </w:numPr>
        <w:ind w:left="435"/>
        <w:jc w:val="both"/>
      </w:pPr>
    </w:p>
    <w:p w14:paraId="27CF22CB" w14:textId="5D94F4D8" w:rsidR="007442CA" w:rsidRDefault="007442CA" w:rsidP="00485F34">
      <w:pPr>
        <w:pStyle w:val="Special1"/>
        <w:numPr>
          <w:ilvl w:val="0"/>
          <w:numId w:val="0"/>
        </w:numPr>
        <w:ind w:left="435"/>
        <w:jc w:val="both"/>
      </w:pPr>
      <w:r>
        <w:t>б) суммы недоимки по налогам (налог на прибыль, НДС), соответствующие суммы штрафов (если применимо), пеней списаны с банковского счета Общества в безакцептном порядке или перечислены Заказчик</w:t>
      </w:r>
      <w:r w:rsidR="00485F34">
        <w:t>о</w:t>
      </w:r>
      <w:r>
        <w:t xml:space="preserve">м добровольно (вследствие добровольного отказа Общества от применения вычета по операциям с Подрядчиком) в соответствии с решением налогового органа </w:t>
      </w:r>
      <w:r w:rsidR="00485F34">
        <w:t>или, по мотивированному мнению,</w:t>
      </w:r>
      <w:r>
        <w:t xml:space="preserve"> налогового органа.</w:t>
      </w:r>
    </w:p>
    <w:p w14:paraId="50767C12" w14:textId="77777777" w:rsidR="007442CA" w:rsidRDefault="007442CA" w:rsidP="00485F34">
      <w:pPr>
        <w:pStyle w:val="Special1"/>
        <w:numPr>
          <w:ilvl w:val="0"/>
          <w:numId w:val="0"/>
        </w:numPr>
        <w:ind w:left="435"/>
        <w:jc w:val="both"/>
      </w:pPr>
      <w:r>
        <w:t>Размер имущественных потерь Общества определяется как совокупность следующих сумм:</w:t>
      </w:r>
    </w:p>
    <w:p w14:paraId="6C828C76" w14:textId="217185C9" w:rsidR="007442CA" w:rsidRDefault="007442CA" w:rsidP="00485F34">
      <w:pPr>
        <w:pStyle w:val="Special1"/>
        <w:numPr>
          <w:ilvl w:val="0"/>
          <w:numId w:val="0"/>
        </w:numPr>
        <w:ind w:left="435"/>
        <w:jc w:val="both"/>
      </w:pPr>
      <w:r>
        <w:t>- суммы налога на прибыль и/или НДС, доначисленного Заказчику в связи с эпизодами, связанными с Подрядчиком, или уплаченного Заказчик</w:t>
      </w:r>
      <w:r w:rsidR="00485F34">
        <w:t>о</w:t>
      </w:r>
      <w:r>
        <w:t>м в бюджет вследствие добровольного отказа Общества от применения вычета по операциям с Подрядчиком ("Доначисленные налоги") в соответствии с Решением налогового органа или Мотивированным мнением; плюс</w:t>
      </w:r>
    </w:p>
    <w:p w14:paraId="67538779" w14:textId="7C73E511" w:rsidR="007442CA" w:rsidRDefault="007442CA" w:rsidP="00485F34">
      <w:pPr>
        <w:pStyle w:val="Special1"/>
        <w:numPr>
          <w:ilvl w:val="0"/>
          <w:numId w:val="0"/>
        </w:numPr>
        <w:ind w:left="435"/>
        <w:jc w:val="both"/>
      </w:pPr>
      <w: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0A81097F" w14:textId="0527AA20" w:rsidR="007442CA" w:rsidRDefault="007442CA" w:rsidP="00485F34">
      <w:pPr>
        <w:pStyle w:val="Special1"/>
        <w:numPr>
          <w:ilvl w:val="0"/>
          <w:numId w:val="0"/>
        </w:numPr>
        <w:ind w:left="435"/>
        <w:jc w:val="both"/>
      </w:pPr>
      <w: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13560D21" w14:textId="1B26466A" w:rsidR="007442CA" w:rsidRDefault="007442CA" w:rsidP="00485F34">
      <w:pPr>
        <w:pStyle w:val="Special1"/>
        <w:numPr>
          <w:ilvl w:val="0"/>
          <w:numId w:val="0"/>
        </w:numPr>
        <w:ind w:left="435"/>
        <w:jc w:val="both"/>
      </w:pPr>
      <w:r>
        <w:t>Подрядчик возмещает Заказчику указанные в настоящем пункте имущественные потери в течение 10 (десяти) дней с даты предъявления Заказчик</w:t>
      </w:r>
      <w:r w:rsidR="00485F34">
        <w:t>о</w:t>
      </w:r>
      <w:r>
        <w:t>м соответствующего требования.</w:t>
      </w:r>
    </w:p>
    <w:p w14:paraId="6742631C" w14:textId="09C00797" w:rsidR="007442CA" w:rsidRDefault="007442CA" w:rsidP="00485F34">
      <w:pPr>
        <w:pStyle w:val="Special1"/>
        <w:numPr>
          <w:ilvl w:val="0"/>
          <w:numId w:val="0"/>
        </w:numPr>
        <w:ind w:left="435"/>
        <w:jc w:val="both"/>
      </w:pPr>
      <w:r>
        <w:t>Заказчик вправе удержать сумму возмещения потерь из иных расчетов по любым сделкам с Подрядчиком (в том числе произвести зачет встречных однородных требований).</w:t>
      </w:r>
    </w:p>
    <w:p w14:paraId="78E104E2" w14:textId="2D192FC5" w:rsidR="007442CA" w:rsidRDefault="00485F34" w:rsidP="00485F34">
      <w:pPr>
        <w:pStyle w:val="Special1"/>
        <w:numPr>
          <w:ilvl w:val="0"/>
          <w:numId w:val="0"/>
        </w:numPr>
        <w:ind w:left="435"/>
        <w:jc w:val="both"/>
      </w:pPr>
      <w:r>
        <w:t>17.1</w:t>
      </w:r>
      <w:r w:rsidR="000D248F">
        <w:t>2</w:t>
      </w:r>
      <w:r w:rsidR="007442CA">
        <w:t>.</w:t>
      </w:r>
      <w:r>
        <w:t>3</w:t>
      </w:r>
      <w:r w:rsidR="007442CA">
        <w:t>. Стороны согласовали следующую процедуру взаимодействия сторон по минимизации имущественных потерь:</w:t>
      </w:r>
    </w:p>
    <w:p w14:paraId="6B853887" w14:textId="3A4A763A" w:rsidR="007442CA" w:rsidRDefault="00485F34" w:rsidP="00485F34">
      <w:pPr>
        <w:pStyle w:val="Special1"/>
        <w:numPr>
          <w:ilvl w:val="0"/>
          <w:numId w:val="0"/>
        </w:numPr>
        <w:ind w:left="435"/>
        <w:jc w:val="both"/>
      </w:pPr>
      <w:r>
        <w:t>1</w:t>
      </w:r>
      <w:r w:rsidR="00521A67">
        <w:t>7</w:t>
      </w:r>
      <w:r>
        <w:t>.1</w:t>
      </w:r>
      <w:r w:rsidR="000D248F">
        <w:t>2</w:t>
      </w:r>
      <w:r w:rsidR="007442CA">
        <w:t>.</w:t>
      </w:r>
      <w:r>
        <w:t>4</w:t>
      </w:r>
      <w:r w:rsidR="007442CA">
        <w:t>.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Подрядчиком в целях исполнения обязательств по Договору суб</w:t>
      </w:r>
      <w:r>
        <w:t>п</w:t>
      </w:r>
      <w:r w:rsidR="007442CA">
        <w:t>одрядчиков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Подрядчика выписку из акта налогового органа или Уведомления по соответствующему эпизоду (далее - "Выписка").</w:t>
      </w:r>
    </w:p>
    <w:p w14:paraId="70D67891" w14:textId="55A66ADB" w:rsidR="007442CA" w:rsidRDefault="00485F34" w:rsidP="00485F34">
      <w:pPr>
        <w:pStyle w:val="Special1"/>
        <w:numPr>
          <w:ilvl w:val="0"/>
          <w:numId w:val="0"/>
        </w:numPr>
        <w:ind w:left="435"/>
        <w:jc w:val="both"/>
      </w:pPr>
      <w:r>
        <w:t>17.1</w:t>
      </w:r>
      <w:r w:rsidR="00560D62">
        <w:t>2</w:t>
      </w:r>
      <w:r w:rsidR="007442CA">
        <w:t>.</w:t>
      </w:r>
      <w:r>
        <w:t>5</w:t>
      </w:r>
      <w:r w:rsidR="007442CA">
        <w:t xml:space="preserve"> 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из акта налогового органа направляет в адрес Общества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6EDC57AC" w14:textId="0F0890DD" w:rsidR="007442CA" w:rsidRDefault="007442CA" w:rsidP="00485F34">
      <w:pPr>
        <w:pStyle w:val="Special1"/>
        <w:numPr>
          <w:ilvl w:val="0"/>
          <w:numId w:val="0"/>
        </w:numPr>
        <w:ind w:left="435"/>
        <w:jc w:val="both"/>
      </w:pPr>
      <w: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14:paraId="1B2447DE" w14:textId="76EEB1F8" w:rsidR="007442CA" w:rsidRDefault="00485F34" w:rsidP="007442CA">
      <w:pPr>
        <w:pStyle w:val="Special1"/>
        <w:numPr>
          <w:ilvl w:val="0"/>
          <w:numId w:val="0"/>
        </w:numPr>
        <w:ind w:left="435" w:hanging="435"/>
        <w:jc w:val="both"/>
      </w:pPr>
      <w:r>
        <w:tab/>
        <w:t>17</w:t>
      </w:r>
      <w:r w:rsidR="007442CA">
        <w:t>.</w:t>
      </w:r>
      <w:r>
        <w:t>1</w:t>
      </w:r>
      <w:r w:rsidR="00560D62">
        <w:t>3</w:t>
      </w:r>
      <w:r w:rsidR="007442CA">
        <w:t xml:space="preserve">. Заказчик вправе потребовать с Подрядчика возмещения имущественных потерь, связанных с наступлением обстоятельств, указанных в п. </w:t>
      </w:r>
      <w:r>
        <w:t>17.1</w:t>
      </w:r>
      <w:r w:rsidR="00560D62">
        <w:t>2</w:t>
      </w:r>
      <w:r w:rsidR="007442CA">
        <w:t xml:space="preserve"> Договора, в течение срока действия Договора и в течение трех лет (пяти лет) после окончания срока действия Договора.</w:t>
      </w:r>
    </w:p>
    <w:p w14:paraId="6209191D" w14:textId="3E2E7580" w:rsidR="00586F22" w:rsidRPr="00586F22"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00586F22" w:rsidRPr="00586F22">
        <w:rPr>
          <w:rFonts w:ascii="Times New Roman" w:eastAsia="Times New Roman" w:hAnsi="Times New Roman" w:cs="Times New Roman"/>
          <w:sz w:val="24"/>
          <w:szCs w:val="24"/>
          <w:lang w:eastAsia="ru-RU"/>
        </w:rPr>
        <w:t>Подрядчик возмещает Заказчику имущественные потери в течение 10 (десяти) дней с даты предъявления Заказчиком соответствующего требования путем перечисления денежных средств на расчетный счет Заказчика.</w:t>
      </w:r>
    </w:p>
    <w:p w14:paraId="12154C2C" w14:textId="175E7376" w:rsidR="00586F22" w:rsidRPr="00586F22" w:rsidRDefault="00485F34" w:rsidP="00F338F1">
      <w:pPr>
        <w:widowControl w:val="0"/>
        <w:shd w:val="clear" w:color="auto" w:fill="FFFFFF"/>
        <w:autoSpaceDE w:val="0"/>
        <w:autoSpaceDN w:val="0"/>
        <w:spacing w:after="0" w:line="240" w:lineRule="auto"/>
        <w:ind w:left="426" w:firstLine="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.1. </w:t>
      </w:r>
      <w:r w:rsidR="00586F22" w:rsidRPr="00586F22">
        <w:rPr>
          <w:rFonts w:ascii="Times New Roman" w:eastAsia="Times New Roman" w:hAnsi="Times New Roman" w:cs="Times New Roman"/>
          <w:sz w:val="24"/>
          <w:szCs w:val="24"/>
          <w:lang w:eastAsia="ru-RU"/>
        </w:rPr>
        <w:t>Потери возмещаются независимо от признания договора незаключенным и(или) недействительным.</w:t>
      </w:r>
    </w:p>
    <w:p w14:paraId="5617F745" w14:textId="1D80460B" w:rsidR="00586F22" w:rsidRPr="00586F22"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.2. </w:t>
      </w:r>
      <w:r w:rsidR="00586F22" w:rsidRPr="00586F22">
        <w:rPr>
          <w:rFonts w:ascii="Times New Roman" w:eastAsia="Times New Roman" w:hAnsi="Times New Roman" w:cs="Times New Roman"/>
          <w:sz w:val="24"/>
          <w:szCs w:val="24"/>
          <w:lang w:eastAsia="ru-RU"/>
        </w:rPr>
        <w:t>Размер потерь определяется исходя из стоимости требований, предъявленных третьими лицами и(или) органами государственной власти к Заказчику.</w:t>
      </w:r>
    </w:p>
    <w:p w14:paraId="7075F040" w14:textId="5D0BD51B" w:rsidR="00586F22" w:rsidRPr="00586F22"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.3. </w:t>
      </w:r>
      <w:r w:rsidR="00586F22" w:rsidRPr="00586F22">
        <w:rPr>
          <w:rFonts w:ascii="Times New Roman" w:eastAsia="Times New Roman" w:hAnsi="Times New Roman" w:cs="Times New Roman"/>
          <w:sz w:val="24"/>
          <w:szCs w:val="24"/>
          <w:lang w:eastAsia="ru-RU"/>
        </w:rPr>
        <w:t xml:space="preserve">В случае, если потери возникли в связи с неправомерными действиями </w:t>
      </w:r>
      <w:r w:rsidR="00586F22">
        <w:rPr>
          <w:rFonts w:ascii="Times New Roman" w:eastAsia="Times New Roman" w:hAnsi="Times New Roman" w:cs="Times New Roman"/>
          <w:sz w:val="24"/>
          <w:szCs w:val="24"/>
          <w:lang w:eastAsia="ru-RU"/>
        </w:rPr>
        <w:t>субподрядчика</w:t>
      </w:r>
      <w:r w:rsidR="00586F22" w:rsidRPr="00586F22">
        <w:rPr>
          <w:rFonts w:ascii="Times New Roman" w:eastAsia="Times New Roman" w:hAnsi="Times New Roman" w:cs="Times New Roman"/>
          <w:sz w:val="24"/>
          <w:szCs w:val="24"/>
          <w:lang w:eastAsia="ru-RU"/>
        </w:rPr>
        <w:t xml:space="preserve"> или иного третьего лица, к Подрядчику, возместившему такие потери, переходит требование кредитора к таким лицам о возмещении убытков.</w:t>
      </w:r>
    </w:p>
    <w:p w14:paraId="778EAD73" w14:textId="29FB6718" w:rsidR="00586F22" w:rsidRPr="00EF09D3"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.4 </w:t>
      </w:r>
      <w:r w:rsidR="00586F22" w:rsidRPr="00586F22">
        <w:rPr>
          <w:rFonts w:ascii="Times New Roman" w:eastAsia="Times New Roman" w:hAnsi="Times New Roman" w:cs="Times New Roman"/>
          <w:sz w:val="24"/>
          <w:szCs w:val="24"/>
          <w:lang w:eastAsia="ru-RU"/>
        </w:rPr>
        <w:t>В случае, если после возмещения Подрядчиком имущественных потерь имущественные притязания третьего лица или решение (иной ненормативный акт) органа государственной власти будут признаны незаконными в той части, в соответствии с которой Подрядчиком было произведено возмещение имущественных потерь Заказчика, Заказчик обязуется возвратить Подрядчику полученную сумму (без учета процентов) в размере возвращенных взысканных сумм. При этом проценты, предусмотренные ст. 395 Гражданского кодекса Российской Федерации, не подлежат начислению на сумму, возвращенную Заказчику.</w:t>
      </w:r>
    </w:p>
    <w:p w14:paraId="37A10BB0" w14:textId="2CAEC7FB" w:rsidR="00F464CA" w:rsidRDefault="00485F34" w:rsidP="00485F34">
      <w:pPr>
        <w:widowControl w:val="0"/>
        <w:shd w:val="clear" w:color="auto" w:fill="FFFFFF"/>
        <w:tabs>
          <w:tab w:val="num" w:pos="567"/>
        </w:tabs>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00F464CA" w:rsidRPr="00F464CA">
        <w:rPr>
          <w:rFonts w:ascii="Times New Roman" w:eastAsia="Times New Roman" w:hAnsi="Times New Roman" w:cs="Times New Roman"/>
          <w:sz w:val="24"/>
          <w:szCs w:val="24"/>
          <w:lang w:eastAsia="ru-RU"/>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 Стороны подтверждают, что передача информации осуществляется исключительно в целях обмена информацией в рамках потенциальных проектов по исполнению настоящего Договора.</w:t>
      </w:r>
    </w:p>
    <w:p w14:paraId="384A42F8" w14:textId="483AADDE" w:rsidR="00BB0E59"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00BB0E59" w:rsidRPr="00BB0E59">
        <w:rPr>
          <w:rFonts w:ascii="Times New Roman" w:eastAsia="Times New Roman" w:hAnsi="Times New Roman" w:cs="Times New Roman"/>
          <w:sz w:val="24"/>
          <w:szCs w:val="24"/>
          <w:lang w:eastAsia="ru-RU"/>
        </w:rPr>
        <w:t xml:space="preserve">Подрядчику </w:t>
      </w:r>
      <w:r w:rsidR="00F655E2" w:rsidRPr="00BB0E59">
        <w:rPr>
          <w:rFonts w:ascii="Times New Roman" w:eastAsia="Times New Roman" w:hAnsi="Times New Roman" w:cs="Times New Roman"/>
          <w:sz w:val="24"/>
          <w:szCs w:val="24"/>
          <w:lang w:eastAsia="ru-RU"/>
        </w:rPr>
        <w:t>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r w:rsidR="00BB0E59" w:rsidRPr="00BB0E59">
        <w:rPr>
          <w:rFonts w:ascii="Times New Roman" w:eastAsia="Times New Roman" w:hAnsi="Times New Roman" w:cs="Times New Roman"/>
          <w:sz w:val="24"/>
          <w:szCs w:val="24"/>
          <w:lang w:eastAsia="ru-RU"/>
        </w:rPr>
        <w:t xml:space="preserve"> </w:t>
      </w:r>
    </w:p>
    <w:p w14:paraId="13F7EA61" w14:textId="77777777" w:rsidR="00BB0E59"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8E74D40" w14:textId="77777777"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F655E2">
        <w:rPr>
          <w:rFonts w:ascii="Times New Roman" w:eastAsia="Times New Roman" w:hAnsi="Times New Roman" w:cs="Times New Roman"/>
          <w:sz w:val="24"/>
          <w:szCs w:val="24"/>
          <w:lang w:eastAsia="ru-RU"/>
        </w:rPr>
        <w:t>о противодействии коррупции легализации (отмыванию) доходов, полученных преступным путем.</w:t>
      </w:r>
    </w:p>
    <w:p w14:paraId="4C8B6B10" w14:textId="595E2E91"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F655E2">
        <w:rPr>
          <w:rFonts w:ascii="Times New Roman" w:eastAsia="Times New Roman" w:hAnsi="Times New Roman" w:cs="Times New Roman"/>
          <w:sz w:val="24"/>
          <w:szCs w:val="24"/>
          <w:lang w:eastAsia="ru-RU"/>
        </w:rPr>
        <w:t>В случае возникновения у Стороны подозрений, что со Стороны-</w:t>
      </w:r>
      <w:r w:rsidR="007442CA">
        <w:rPr>
          <w:rFonts w:ascii="Times New Roman" w:eastAsia="Times New Roman" w:hAnsi="Times New Roman" w:cs="Times New Roman"/>
          <w:sz w:val="24"/>
          <w:szCs w:val="24"/>
          <w:lang w:eastAsia="ru-RU"/>
        </w:rPr>
        <w:t>Подрядчик</w:t>
      </w:r>
      <w:r w:rsidRPr="00F655E2">
        <w:rPr>
          <w:rFonts w:ascii="Times New Roman" w:eastAsia="Times New Roman" w:hAnsi="Times New Roman" w:cs="Times New Roman"/>
          <w:sz w:val="24"/>
          <w:szCs w:val="24"/>
          <w:lang w:eastAsia="ru-RU"/>
        </w:rPr>
        <w:t>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hotline@interrao.ru, горячая линия</w:t>
      </w:r>
      <w:r w:rsidR="001857A9">
        <w:rPr>
          <w:rFonts w:ascii="Times New Roman" w:eastAsia="Times New Roman" w:hAnsi="Times New Roman" w:cs="Times New Roman"/>
          <w:sz w:val="24"/>
          <w:szCs w:val="24"/>
          <w:lang w:eastAsia="ru-RU"/>
        </w:rPr>
        <w:t xml:space="preserve"> ____________________</w:t>
      </w:r>
      <w:r w:rsidRPr="00F655E2">
        <w:rPr>
          <w:rFonts w:ascii="Times New Roman" w:eastAsia="Times New Roman" w:hAnsi="Times New Roman" w:cs="Times New Roman"/>
          <w:sz w:val="24"/>
          <w:szCs w:val="24"/>
          <w:lang w:eastAsia="ru-RU"/>
        </w:rPr>
        <w:t xml:space="preserve">: </w:t>
      </w:r>
      <w:r w:rsidR="00BB0E59">
        <w:rPr>
          <w:rFonts w:ascii="Times New Roman" w:eastAsia="Times New Roman" w:hAnsi="Times New Roman" w:cs="Times New Roman"/>
          <w:sz w:val="24"/>
          <w:szCs w:val="24"/>
          <w:lang w:eastAsia="ru-RU"/>
        </w:rPr>
        <w:t>_________________________________________________</w:t>
      </w:r>
      <w:r w:rsidRPr="00F655E2">
        <w:rPr>
          <w:rFonts w:ascii="Times New Roman" w:eastAsia="Times New Roman" w:hAnsi="Times New Roman" w:cs="Times New Roman"/>
          <w:sz w:val="24"/>
          <w:szCs w:val="24"/>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B972459" w14:textId="0D2D57C8"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F655E2">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w:t>
      </w:r>
      <w:r w:rsidR="007442CA">
        <w:rPr>
          <w:rFonts w:ascii="Times New Roman" w:eastAsia="Times New Roman" w:hAnsi="Times New Roman" w:cs="Times New Roman"/>
          <w:sz w:val="24"/>
          <w:szCs w:val="24"/>
          <w:lang w:eastAsia="ru-RU"/>
        </w:rPr>
        <w:t>Подрядчик</w:t>
      </w:r>
      <w:r w:rsidRPr="00F655E2">
        <w:rPr>
          <w:rFonts w:ascii="Times New Roman" w:eastAsia="Times New Roman" w:hAnsi="Times New Roman" w:cs="Times New Roman"/>
          <w:sz w:val="24"/>
          <w:szCs w:val="24"/>
          <w:lang w:eastAsia="ru-RU"/>
        </w:rPr>
        <w:t>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05A3484" w14:textId="0E2CF4A5" w:rsidR="00F655E2" w:rsidRPr="00BB0E59"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60D62">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eastAsia="ru-RU"/>
        </w:rPr>
        <w:t xml:space="preserve">. </w:t>
      </w:r>
      <w:r w:rsidR="00F655E2" w:rsidRPr="00BB0E59">
        <w:rPr>
          <w:rFonts w:ascii="Times New Roman" w:eastAsia="Times New Roman" w:hAnsi="Times New Roman" w:cs="Times New Roman"/>
          <w:sz w:val="24"/>
          <w:szCs w:val="24"/>
          <w:lang w:eastAsia="ru-RU"/>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F9D58AF" w14:textId="6DB20CFE" w:rsidR="00EF09D3" w:rsidRPr="00EF09D3" w:rsidRDefault="00485F34" w:rsidP="00B72400">
      <w:pPr>
        <w:widowControl w:val="0"/>
        <w:shd w:val="clear" w:color="auto" w:fill="FFFFFF"/>
        <w:tabs>
          <w:tab w:val="num" w:pos="720"/>
        </w:tabs>
        <w:autoSpaceDE w:val="0"/>
        <w:autoSpaceDN w:val="0"/>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60D62">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14:paraId="02601C47" w14:textId="77777777" w:rsidR="00EF09D3" w:rsidRDefault="00EF09D3" w:rsidP="00EF09D3">
      <w:pPr>
        <w:spacing w:after="0" w:line="240" w:lineRule="auto"/>
        <w:rPr>
          <w:rFonts w:ascii="Times New Roman" w:eastAsia="Times New Roman" w:hAnsi="Times New Roman" w:cs="Times New Roman"/>
          <w:sz w:val="24"/>
          <w:szCs w:val="24"/>
          <w:lang w:eastAsia="ru-RU"/>
        </w:rPr>
      </w:pPr>
    </w:p>
    <w:p w14:paraId="3C297615" w14:textId="77777777" w:rsidR="00AE5563" w:rsidRPr="00EF09D3" w:rsidRDefault="00AE5563" w:rsidP="00EF09D3">
      <w:pPr>
        <w:spacing w:after="0" w:line="240" w:lineRule="auto"/>
        <w:rPr>
          <w:rFonts w:ascii="Times New Roman" w:eastAsia="Times New Roman" w:hAnsi="Times New Roman" w:cs="Times New Roman"/>
          <w:sz w:val="24"/>
          <w:szCs w:val="24"/>
          <w:lang w:eastAsia="ru-RU"/>
        </w:rPr>
      </w:pPr>
    </w:p>
    <w:p w14:paraId="1DA3D681" w14:textId="77777777" w:rsidR="00EF09D3" w:rsidRPr="00EF09D3" w:rsidRDefault="00EF09D3" w:rsidP="00EF09D3">
      <w:pPr>
        <w:widowControl w:val="0"/>
        <w:numPr>
          <w:ilvl w:val="0"/>
          <w:numId w:val="22"/>
        </w:numPr>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ru-RU"/>
        </w:rPr>
      </w:pPr>
      <w:r w:rsidRPr="00EF09D3">
        <w:rPr>
          <w:rFonts w:ascii="Times New Roman" w:eastAsia="Times New Roman" w:hAnsi="Times New Roman" w:cs="Times New Roman"/>
          <w:b/>
          <w:bCs/>
          <w:kern w:val="32"/>
          <w:sz w:val="24"/>
          <w:szCs w:val="24"/>
          <w:lang w:eastAsia="ru-RU"/>
        </w:rPr>
        <w:t>Приложения к настоящему Договору</w:t>
      </w:r>
    </w:p>
    <w:p w14:paraId="3168D94C" w14:textId="77777777" w:rsidR="001075E5" w:rsidRPr="00EF09D3" w:rsidRDefault="001075E5" w:rsidP="001075E5">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 w:name="_Hlk86146112"/>
      <w:bookmarkStart w:id="2" w:name="sub_1"/>
      <w:r w:rsidRPr="00EF09D3">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 xml:space="preserve"> – Техническое задание;</w:t>
      </w:r>
    </w:p>
    <w:p w14:paraId="1E65088F" w14:textId="77777777" w:rsidR="00EF09D3" w:rsidRPr="00E52EA1"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bCs/>
          <w:sz w:val="24"/>
          <w:szCs w:val="24"/>
          <w:lang w:eastAsia="ru-RU"/>
        </w:rPr>
        <w:t xml:space="preserve">Приложение № </w:t>
      </w:r>
      <w:r w:rsidR="001857A9">
        <w:rPr>
          <w:rFonts w:ascii="Times New Roman" w:eastAsia="Times New Roman" w:hAnsi="Times New Roman" w:cs="Times New Roman"/>
          <w:bCs/>
          <w:sz w:val="24"/>
          <w:szCs w:val="24"/>
          <w:lang w:eastAsia="ru-RU"/>
        </w:rPr>
        <w:t>2</w:t>
      </w:r>
      <w:r w:rsidRPr="00EF09D3">
        <w:rPr>
          <w:rFonts w:ascii="Times New Roman" w:eastAsia="Times New Roman" w:hAnsi="Times New Roman" w:cs="Times New Roman"/>
          <w:bCs/>
          <w:i/>
          <w:sz w:val="24"/>
          <w:szCs w:val="24"/>
          <w:lang w:eastAsia="ru-RU"/>
        </w:rPr>
        <w:t xml:space="preserve"> </w:t>
      </w:r>
      <w:r w:rsidRPr="00EF09D3">
        <w:rPr>
          <w:rFonts w:ascii="Times New Roman" w:eastAsia="Times New Roman" w:hAnsi="Times New Roman" w:cs="Times New Roman"/>
          <w:bCs/>
          <w:sz w:val="24"/>
          <w:szCs w:val="24"/>
          <w:lang w:eastAsia="ru-RU"/>
        </w:rPr>
        <w:t>– Сметная калькуляция;</w:t>
      </w:r>
    </w:p>
    <w:p w14:paraId="25062886" w14:textId="77777777" w:rsidR="00E52EA1" w:rsidRPr="00EF09D3" w:rsidRDefault="00E52EA1"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52EA1">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3</w:t>
      </w:r>
      <w:r w:rsidRPr="00E52EA1">
        <w:rPr>
          <w:rFonts w:ascii="Times New Roman" w:eastAsia="Times New Roman" w:hAnsi="Times New Roman" w:cs="Times New Roman"/>
          <w:sz w:val="24"/>
          <w:szCs w:val="24"/>
          <w:lang w:eastAsia="ru-RU"/>
        </w:rPr>
        <w:t xml:space="preserve"> – Форма по предоставлению заказчику информации о стране происхождения товара</w:t>
      </w:r>
    </w:p>
    <w:p w14:paraId="784D5699" w14:textId="77777777" w:rsidR="00EF09D3" w:rsidRPr="00EF09D3"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4</w:t>
      </w:r>
      <w:r w:rsidRPr="00EF09D3">
        <w:rPr>
          <w:rFonts w:ascii="Times New Roman" w:eastAsia="Times New Roman" w:hAnsi="Times New Roman" w:cs="Times New Roman"/>
          <w:sz w:val="24"/>
          <w:szCs w:val="24"/>
          <w:lang w:eastAsia="ru-RU"/>
        </w:rPr>
        <w:t xml:space="preserve"> – Форма справки о цепочке собственников компании;</w:t>
      </w:r>
    </w:p>
    <w:p w14:paraId="4A001515" w14:textId="77777777" w:rsidR="00EF09D3"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5</w:t>
      </w:r>
      <w:r w:rsidRPr="00EF09D3">
        <w:rPr>
          <w:rFonts w:ascii="Times New Roman" w:eastAsia="Times New Roman" w:hAnsi="Times New Roman" w:cs="Times New Roman"/>
          <w:sz w:val="24"/>
          <w:szCs w:val="24"/>
          <w:lang w:eastAsia="ru-RU"/>
        </w:rPr>
        <w:t xml:space="preserve"> – Форма согласия на обработку персональных данных</w:t>
      </w:r>
      <w:r w:rsidR="00586F22">
        <w:rPr>
          <w:rFonts w:ascii="Times New Roman" w:eastAsia="Times New Roman" w:hAnsi="Times New Roman" w:cs="Times New Roman"/>
          <w:sz w:val="24"/>
          <w:szCs w:val="24"/>
          <w:lang w:eastAsia="ru-RU"/>
        </w:rPr>
        <w:t>;</w:t>
      </w:r>
    </w:p>
    <w:p w14:paraId="74CFC574" w14:textId="77777777" w:rsidR="008D7848" w:rsidRDefault="008D7848"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6 – Поручение обработки персональных данных.</w:t>
      </w:r>
    </w:p>
    <w:bookmarkEnd w:id="1"/>
    <w:p w14:paraId="22E9FDD2" w14:textId="77777777" w:rsidR="00586F22" w:rsidRPr="00586F22" w:rsidRDefault="00586F22" w:rsidP="00586F22">
      <w:pPr>
        <w:widowControl w:val="0"/>
        <w:autoSpaceDE w:val="0"/>
        <w:autoSpaceDN w:val="0"/>
        <w:spacing w:after="0" w:line="240" w:lineRule="auto"/>
        <w:ind w:left="786"/>
        <w:rPr>
          <w:rFonts w:ascii="Times New Roman" w:eastAsia="Times New Roman" w:hAnsi="Times New Roman" w:cs="Times New Roman"/>
          <w:sz w:val="24"/>
          <w:szCs w:val="24"/>
          <w:lang w:eastAsia="ru-RU"/>
        </w:rPr>
      </w:pPr>
    </w:p>
    <w:p w14:paraId="05BB3118" w14:textId="77777777" w:rsidR="00EF09D3" w:rsidRPr="00EF09D3" w:rsidRDefault="00EF09D3" w:rsidP="00EF09D3">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приложения к настоящему Договору являются его неотъемлемой частью с даты его подписания Сторонами.</w:t>
      </w:r>
    </w:p>
    <w:p w14:paraId="7957125F" w14:textId="77777777" w:rsidR="00EF09D3" w:rsidRDefault="00EF09D3" w:rsidP="00EF09D3">
      <w:pPr>
        <w:spacing w:after="0" w:line="240" w:lineRule="auto"/>
        <w:rPr>
          <w:rFonts w:ascii="Times New Roman" w:eastAsia="Times New Roman" w:hAnsi="Times New Roman" w:cs="Times New Roman"/>
          <w:sz w:val="24"/>
          <w:szCs w:val="24"/>
          <w:lang w:eastAsia="ru-RU"/>
        </w:rPr>
      </w:pPr>
    </w:p>
    <w:bookmarkEnd w:id="2"/>
    <w:p w14:paraId="1C68D09B" w14:textId="77777777" w:rsidR="00EF09D3" w:rsidRPr="00EF09D3" w:rsidRDefault="00EF09D3" w:rsidP="00EF09D3">
      <w:pPr>
        <w:widowControl w:val="0"/>
        <w:numPr>
          <w:ilvl w:val="0"/>
          <w:numId w:val="2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EF09D3">
        <w:rPr>
          <w:rFonts w:ascii="Times New Roman" w:eastAsia="Times New Roman" w:hAnsi="Times New Roman" w:cs="Times New Roman"/>
          <w:b/>
          <w:bCs/>
          <w:kern w:val="32"/>
          <w:sz w:val="24"/>
          <w:szCs w:val="24"/>
          <w:lang w:eastAsia="ru-RU"/>
        </w:rPr>
        <w:t>Адреса и реквизиты сторон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7"/>
        <w:gridCol w:w="5244"/>
      </w:tblGrid>
      <w:tr w:rsidR="00EF09D3" w:rsidRPr="00EF09D3" w14:paraId="3DECD9FB" w14:textId="77777777" w:rsidTr="00512A07">
        <w:trPr>
          <w:trHeight w:val="540"/>
        </w:trPr>
        <w:tc>
          <w:tcPr>
            <w:tcW w:w="4957" w:type="dxa"/>
          </w:tcPr>
          <w:p w14:paraId="7C179B27" w14:textId="77777777" w:rsidR="00EF09D3" w:rsidRPr="00EF09D3" w:rsidRDefault="00EF09D3" w:rsidP="00EF09D3">
            <w:pPr>
              <w:spacing w:after="0" w:line="240" w:lineRule="auto"/>
              <w:jc w:val="center"/>
              <w:rPr>
                <w:rFonts w:ascii="Times New Roman" w:eastAsia="Times New Roman" w:hAnsi="Times New Roman" w:cs="Times New Roman"/>
                <w:b/>
                <w:bCs/>
                <w:color w:val="000000"/>
                <w:lang w:eastAsia="ru-RU"/>
              </w:rPr>
            </w:pPr>
            <w:bookmarkStart w:id="3" w:name="_Hlk86145622"/>
            <w:r w:rsidRPr="00EF09D3">
              <w:rPr>
                <w:rFonts w:ascii="Times New Roman" w:eastAsia="Times New Roman" w:hAnsi="Times New Roman" w:cs="Times New Roman"/>
                <w:b/>
                <w:color w:val="000000"/>
                <w:lang w:eastAsia="ru-RU"/>
              </w:rPr>
              <w:t>Подрядчик:</w:t>
            </w:r>
          </w:p>
        </w:tc>
        <w:tc>
          <w:tcPr>
            <w:tcW w:w="5244" w:type="dxa"/>
          </w:tcPr>
          <w:p w14:paraId="30A826FF" w14:textId="77777777" w:rsidR="00EF09D3" w:rsidRPr="00EF09D3" w:rsidRDefault="00EF09D3" w:rsidP="00EF09D3">
            <w:pPr>
              <w:spacing w:after="0" w:line="240" w:lineRule="auto"/>
              <w:ind w:left="184"/>
              <w:jc w:val="center"/>
              <w:rPr>
                <w:rFonts w:ascii="Times New Roman" w:eastAsia="Times New Roman" w:hAnsi="Times New Roman" w:cs="Times New Roman"/>
                <w:b/>
                <w:bCs/>
                <w:color w:val="000000"/>
                <w:lang w:eastAsia="ru-RU"/>
              </w:rPr>
            </w:pPr>
            <w:r w:rsidRPr="00EF09D3">
              <w:rPr>
                <w:rFonts w:ascii="Times New Roman" w:eastAsia="Times New Roman" w:hAnsi="Times New Roman" w:cs="Times New Roman"/>
                <w:b/>
                <w:color w:val="000000"/>
                <w:lang w:eastAsia="ru-RU"/>
              </w:rPr>
              <w:t>Заказчик:</w:t>
            </w:r>
          </w:p>
        </w:tc>
      </w:tr>
      <w:tr w:rsidR="00EF09D3" w:rsidRPr="00EF09D3" w14:paraId="4684A7BA" w14:textId="77777777" w:rsidTr="00512A07">
        <w:trPr>
          <w:trHeight w:val="3046"/>
        </w:trPr>
        <w:tc>
          <w:tcPr>
            <w:tcW w:w="4957" w:type="dxa"/>
          </w:tcPr>
          <w:p w14:paraId="427347C0" w14:textId="77777777" w:rsidR="00EF09D3" w:rsidRPr="00EF09D3" w:rsidRDefault="00EF09D3" w:rsidP="00EF09D3">
            <w:pPr>
              <w:spacing w:after="0" w:line="240" w:lineRule="auto"/>
              <w:rPr>
                <w:rFonts w:ascii="Times New Roman" w:eastAsia="Times New Roman" w:hAnsi="Times New Roman" w:cs="Times New Roman"/>
                <w:color w:val="000000"/>
                <w:lang w:eastAsia="ru-RU"/>
              </w:rPr>
            </w:pPr>
          </w:p>
        </w:tc>
        <w:tc>
          <w:tcPr>
            <w:tcW w:w="5244" w:type="dxa"/>
          </w:tcPr>
          <w:p w14:paraId="5B947B39" w14:textId="77777777" w:rsidR="00EF09D3" w:rsidRPr="00EF09D3" w:rsidRDefault="00EF09D3" w:rsidP="00EF09D3">
            <w:pPr>
              <w:widowControl w:val="0"/>
              <w:autoSpaceDE w:val="0"/>
              <w:autoSpaceDN w:val="0"/>
              <w:snapToGrid w:val="0"/>
              <w:spacing w:after="0" w:line="240" w:lineRule="auto"/>
              <w:rPr>
                <w:rFonts w:ascii="Times New Roman" w:eastAsia="Times New Roman" w:hAnsi="Times New Roman" w:cs="Times New Roman"/>
                <w:b/>
                <w:lang w:eastAsia="ru-RU"/>
              </w:rPr>
            </w:pPr>
            <w:r w:rsidRPr="00EF09D3">
              <w:rPr>
                <w:rFonts w:ascii="Times New Roman" w:eastAsia="Times New Roman" w:hAnsi="Times New Roman" w:cs="Times New Roman"/>
                <w:b/>
                <w:lang w:eastAsia="ru-RU"/>
              </w:rPr>
              <w:t>АО «Петербургская сбытовая компания»</w:t>
            </w:r>
          </w:p>
          <w:p w14:paraId="6A4817D1"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195009, СПб, ул. Михайлова, д. 11</w:t>
            </w:r>
          </w:p>
          <w:p w14:paraId="6AC68C28"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Телефон (812) 303-69-69 </w:t>
            </w:r>
          </w:p>
          <w:p w14:paraId="5DFBD590"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val="en-US" w:eastAsia="ru-RU"/>
              </w:rPr>
              <w:t>e</w:t>
            </w:r>
            <w:r w:rsidRPr="00EF09D3">
              <w:rPr>
                <w:rFonts w:ascii="Times New Roman" w:eastAsia="Times New Roman" w:hAnsi="Times New Roman" w:cs="Times New Roman"/>
                <w:lang w:eastAsia="ru-RU"/>
              </w:rPr>
              <w:t>-</w:t>
            </w:r>
            <w:r w:rsidRPr="00EF09D3">
              <w:rPr>
                <w:rFonts w:ascii="Times New Roman" w:eastAsia="Times New Roman" w:hAnsi="Times New Roman" w:cs="Times New Roman"/>
                <w:lang w:val="en-US" w:eastAsia="ru-RU"/>
              </w:rPr>
              <w:t>mail</w:t>
            </w:r>
            <w:r w:rsidRPr="00EF09D3">
              <w:rPr>
                <w:rFonts w:ascii="Times New Roman" w:eastAsia="Times New Roman" w:hAnsi="Times New Roman" w:cs="Times New Roman"/>
                <w:lang w:eastAsia="ru-RU"/>
              </w:rPr>
              <w:t xml:space="preserve"> </w:t>
            </w:r>
            <w:r w:rsidRPr="00EF09D3">
              <w:rPr>
                <w:rFonts w:ascii="Times New Roman" w:eastAsia="Times New Roman" w:hAnsi="Times New Roman" w:cs="Times New Roman"/>
                <w:lang w:val="en-US" w:eastAsia="ru-RU"/>
              </w:rPr>
              <w:t>office</w:t>
            </w:r>
            <w:r w:rsidRPr="00EF09D3">
              <w:rPr>
                <w:rFonts w:ascii="Times New Roman" w:eastAsia="Times New Roman" w:hAnsi="Times New Roman" w:cs="Times New Roman"/>
                <w:lang w:eastAsia="ru-RU"/>
              </w:rPr>
              <w:t>@</w:t>
            </w:r>
            <w:r w:rsidRPr="00EF09D3">
              <w:rPr>
                <w:rFonts w:ascii="Times New Roman" w:eastAsia="Times New Roman" w:hAnsi="Times New Roman" w:cs="Times New Roman"/>
                <w:lang w:val="en-US" w:eastAsia="ru-RU"/>
              </w:rPr>
              <w:t>pesc</w:t>
            </w:r>
            <w:r w:rsidRPr="00EF09D3">
              <w:rPr>
                <w:rFonts w:ascii="Times New Roman" w:eastAsia="Times New Roman" w:hAnsi="Times New Roman" w:cs="Times New Roman"/>
                <w:lang w:eastAsia="ru-RU"/>
              </w:rPr>
              <w:t>.</w:t>
            </w:r>
            <w:r w:rsidRPr="00EF09D3">
              <w:rPr>
                <w:rFonts w:ascii="Times New Roman" w:eastAsia="Times New Roman" w:hAnsi="Times New Roman" w:cs="Times New Roman"/>
                <w:lang w:val="en-US" w:eastAsia="ru-RU"/>
              </w:rPr>
              <w:t>ru</w:t>
            </w:r>
          </w:p>
          <w:p w14:paraId="213CD90B"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ОГРН 1057812496818</w:t>
            </w:r>
          </w:p>
          <w:p w14:paraId="365F4BC5"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ИНН 7841322249 КПП 997650001</w:t>
            </w:r>
          </w:p>
          <w:p w14:paraId="00EA9711"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ОКПО 77724330 </w:t>
            </w:r>
          </w:p>
          <w:p w14:paraId="42B21A21"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Р/с 40702810900000028772</w:t>
            </w:r>
          </w:p>
          <w:p w14:paraId="45A12B3F"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в БАНК ГПБ (АО) г. Москва</w:t>
            </w:r>
          </w:p>
          <w:p w14:paraId="5304EB39"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К/с 30101810200000000823</w:t>
            </w:r>
          </w:p>
          <w:p w14:paraId="7EC0D3A7" w14:textId="77777777" w:rsidR="00EF09D3" w:rsidRPr="00EF09D3" w:rsidRDefault="00EF09D3" w:rsidP="00EF09D3">
            <w:pPr>
              <w:spacing w:after="0" w:line="240" w:lineRule="auto"/>
              <w:rPr>
                <w:rFonts w:ascii="Times New Roman" w:eastAsia="Times New Roman" w:hAnsi="Times New Roman" w:cs="Times New Roman"/>
                <w:color w:val="000000"/>
                <w:lang w:eastAsia="ru-RU"/>
              </w:rPr>
            </w:pPr>
            <w:r w:rsidRPr="00EF09D3">
              <w:rPr>
                <w:rFonts w:ascii="Times New Roman" w:eastAsia="Times New Roman" w:hAnsi="Times New Roman" w:cs="Times New Roman"/>
                <w:lang w:eastAsia="ru-RU"/>
              </w:rPr>
              <w:t>БИК 044525823</w:t>
            </w:r>
          </w:p>
        </w:tc>
      </w:tr>
      <w:tr w:rsidR="00EF09D3" w:rsidRPr="00EF09D3" w14:paraId="0A0CEB8F" w14:textId="77777777" w:rsidTr="00512A07">
        <w:trPr>
          <w:trHeight w:val="624"/>
        </w:trPr>
        <w:tc>
          <w:tcPr>
            <w:tcW w:w="4957" w:type="dxa"/>
          </w:tcPr>
          <w:p w14:paraId="6A23605C"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r w:rsidRPr="00EF09D3">
              <w:rPr>
                <w:rFonts w:ascii="Times New Roman" w:eastAsia="Times New Roman" w:hAnsi="Times New Roman" w:cs="Times New Roman"/>
                <w:b/>
                <w:color w:val="000000"/>
                <w:lang w:eastAsia="ru-RU"/>
              </w:rPr>
              <w:t>Подрядчик:</w:t>
            </w:r>
          </w:p>
          <w:p w14:paraId="6A34A8CC"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p>
          <w:p w14:paraId="013C9239"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_________________ / </w:t>
            </w:r>
            <w:r w:rsidR="00765A39">
              <w:rPr>
                <w:rFonts w:ascii="Times New Roman" w:eastAsia="Times New Roman" w:hAnsi="Times New Roman" w:cs="Times New Roman"/>
                <w:sz w:val="24"/>
                <w:szCs w:val="24"/>
                <w:lang w:eastAsia="ru-RU"/>
              </w:rPr>
              <w:t>____________</w:t>
            </w:r>
            <w:r w:rsidRPr="00EF09D3">
              <w:rPr>
                <w:rFonts w:ascii="Times New Roman" w:eastAsia="Times New Roman" w:hAnsi="Times New Roman" w:cs="Times New Roman"/>
                <w:sz w:val="24"/>
                <w:szCs w:val="24"/>
                <w:lang w:eastAsia="ru-RU"/>
              </w:rPr>
              <w:t xml:space="preserve"> /</w:t>
            </w:r>
          </w:p>
          <w:p w14:paraId="0BC24EB4" w14:textId="77777777" w:rsidR="00EF09D3" w:rsidRPr="00EF09D3" w:rsidRDefault="00EF09D3" w:rsidP="00EF09D3">
            <w:pPr>
              <w:spacing w:after="0" w:line="240" w:lineRule="auto"/>
              <w:jc w:val="center"/>
              <w:rPr>
                <w:rFonts w:ascii="Times New Roman" w:eastAsia="Times New Roman" w:hAnsi="Times New Roman" w:cs="Times New Roman"/>
                <w:color w:val="000000"/>
                <w:lang w:eastAsia="ru-RU"/>
              </w:rPr>
            </w:pPr>
          </w:p>
        </w:tc>
        <w:tc>
          <w:tcPr>
            <w:tcW w:w="5244" w:type="dxa"/>
          </w:tcPr>
          <w:p w14:paraId="3852197F"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r w:rsidRPr="00EF09D3">
              <w:rPr>
                <w:rFonts w:ascii="Times New Roman" w:eastAsia="Times New Roman" w:hAnsi="Times New Roman" w:cs="Times New Roman"/>
                <w:b/>
                <w:color w:val="000000"/>
                <w:lang w:eastAsia="ru-RU"/>
              </w:rPr>
              <w:t>Заказчик:</w:t>
            </w:r>
          </w:p>
          <w:p w14:paraId="40A8F4C4"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p>
          <w:p w14:paraId="2CC2DA45"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_________________ / </w:t>
            </w:r>
            <w:r w:rsidR="00765A39">
              <w:rPr>
                <w:rFonts w:ascii="Times New Roman" w:eastAsia="Times New Roman" w:hAnsi="Times New Roman" w:cs="Times New Roman"/>
                <w:sz w:val="24"/>
                <w:szCs w:val="24"/>
                <w:lang w:eastAsia="ru-RU"/>
              </w:rPr>
              <w:t>________________</w:t>
            </w:r>
            <w:r w:rsidRPr="00EF09D3">
              <w:rPr>
                <w:rFonts w:ascii="Times New Roman" w:eastAsia="Times New Roman" w:hAnsi="Times New Roman" w:cs="Times New Roman"/>
                <w:sz w:val="24"/>
                <w:szCs w:val="24"/>
                <w:lang w:eastAsia="ru-RU"/>
              </w:rPr>
              <w:t xml:space="preserve"> /</w:t>
            </w:r>
          </w:p>
          <w:p w14:paraId="4A3C6574" w14:textId="77777777" w:rsidR="00EF09D3" w:rsidRPr="00EF09D3" w:rsidRDefault="00EF09D3" w:rsidP="00EF09D3">
            <w:pPr>
              <w:spacing w:after="0" w:line="240" w:lineRule="auto"/>
              <w:jc w:val="center"/>
              <w:rPr>
                <w:rFonts w:ascii="Times New Roman" w:eastAsia="Times New Roman" w:hAnsi="Times New Roman" w:cs="Times New Roman"/>
                <w:color w:val="000000"/>
                <w:lang w:eastAsia="ru-RU"/>
              </w:rPr>
            </w:pPr>
          </w:p>
        </w:tc>
      </w:tr>
      <w:bookmarkEnd w:id="3"/>
    </w:tbl>
    <w:p w14:paraId="2CB58D50" w14:textId="77777777" w:rsidR="00CA5A5F" w:rsidRDefault="00EF09D3" w:rsidP="00EF09D3">
      <w:pPr>
        <w:spacing w:after="0" w:line="240" w:lineRule="auto"/>
        <w:jc w:val="right"/>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br w:type="page"/>
      </w:r>
    </w:p>
    <w:p w14:paraId="4BFB1106" w14:textId="77777777" w:rsidR="00EF09D3" w:rsidRPr="00EF09D3" w:rsidRDefault="00EF09D3" w:rsidP="00EF09D3">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Приложение №</w:t>
      </w:r>
      <w:r w:rsidR="00847017">
        <w:rPr>
          <w:rFonts w:ascii="Times New Roman" w:eastAsia="Times New Roman" w:hAnsi="Times New Roman" w:cs="Times New Roman"/>
          <w:color w:val="000000"/>
          <w:lang w:eastAsia="ru-RU"/>
        </w:rPr>
        <w:t>1</w:t>
      </w:r>
    </w:p>
    <w:p w14:paraId="79C900A6" w14:textId="77777777" w:rsidR="00EF09D3" w:rsidRPr="00EF09D3" w:rsidRDefault="00EC2A76" w:rsidP="00EF09D3">
      <w:pPr>
        <w:spacing w:after="0" w:line="240" w:lineRule="auto"/>
        <w:jc w:val="right"/>
        <w:rPr>
          <w:rFonts w:ascii="Times New Roman" w:eastAsia="Times New Roman" w:hAnsi="Times New Roman" w:cs="Times New Roman"/>
          <w:color w:val="000000"/>
          <w:lang w:eastAsia="ru-RU"/>
        </w:rPr>
      </w:pPr>
      <w:r w:rsidRPr="00EC2A76">
        <w:rPr>
          <w:rFonts w:ascii="Times New Roman" w:eastAsia="Times New Roman" w:hAnsi="Times New Roman" w:cs="Times New Roman"/>
          <w:noProof/>
          <w:sz w:val="24"/>
          <w:szCs w:val="20"/>
          <w:lang w:eastAsia="ru-RU"/>
        </w:rPr>
        <mc:AlternateContent>
          <mc:Choice Requires="wps">
            <w:drawing>
              <wp:anchor distT="0" distB="0" distL="0" distR="114935" simplePos="0" relativeHeight="251661312" behindDoc="0" locked="0" layoutInCell="1" allowOverlap="1" wp14:anchorId="5D6CBF0E" wp14:editId="2FEA66EF">
                <wp:simplePos x="0" y="0"/>
                <wp:positionH relativeFrom="margin">
                  <wp:align>right</wp:align>
                </wp:positionH>
                <wp:positionV relativeFrom="paragraph">
                  <wp:posOffset>229235</wp:posOffset>
                </wp:positionV>
                <wp:extent cx="6296025" cy="2133600"/>
                <wp:effectExtent l="0" t="0" r="0" b="0"/>
                <wp:wrapSquare wrapText="larges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133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4395"/>
                              <w:gridCol w:w="1026"/>
                              <w:gridCol w:w="4110"/>
                            </w:tblGrid>
                            <w:tr w:rsidR="007442CA" w14:paraId="00870652" w14:textId="77777777" w:rsidTr="00EC2A76">
                              <w:trPr>
                                <w:trHeight w:val="852"/>
                              </w:trPr>
                              <w:tc>
                                <w:tcPr>
                                  <w:tcW w:w="4395" w:type="dxa"/>
                                  <w:shd w:val="clear" w:color="auto" w:fill="auto"/>
                                </w:tcPr>
                                <w:p w14:paraId="2600C6BB" w14:textId="77777777" w:rsidR="007442CA" w:rsidRPr="00EC2A76" w:rsidRDefault="007442CA">
                                  <w:pPr>
                                    <w:snapToGrid w:val="0"/>
                                    <w:rPr>
                                      <w:sz w:val="24"/>
                                      <w:szCs w:val="24"/>
                                    </w:rPr>
                                  </w:pPr>
                                  <w:r w:rsidRPr="00EC2A76">
                                    <w:rPr>
                                      <w:sz w:val="24"/>
                                      <w:szCs w:val="24"/>
                                    </w:rPr>
                                    <w:t>согласовано</w:t>
                                  </w:r>
                                </w:p>
                                <w:p w14:paraId="06D4B533" w14:textId="77777777" w:rsidR="007442CA" w:rsidRPr="00EC2A76" w:rsidRDefault="007442CA" w:rsidP="00EC2A76">
                                  <w:pPr>
                                    <w:rPr>
                                      <w:rFonts w:ascii="Times New Roman" w:hAnsi="Times New Roman" w:cs="Times New Roman"/>
                                      <w:lang w:eastAsia="ar-SA"/>
                                    </w:rPr>
                                  </w:pPr>
                                </w:p>
                              </w:tc>
                              <w:tc>
                                <w:tcPr>
                                  <w:tcW w:w="1026" w:type="dxa"/>
                                  <w:shd w:val="clear" w:color="auto" w:fill="auto"/>
                                </w:tcPr>
                                <w:p w14:paraId="29382106" w14:textId="77777777" w:rsidR="007442CA" w:rsidRPr="00EC2A76" w:rsidRDefault="007442CA">
                                  <w:pPr>
                                    <w:pStyle w:val="a4"/>
                                    <w:snapToGrid w:val="0"/>
                                    <w:spacing w:before="360"/>
                                    <w:jc w:val="both"/>
                                    <w:rPr>
                                      <w:szCs w:val="24"/>
                                    </w:rPr>
                                  </w:pPr>
                                </w:p>
                              </w:tc>
                              <w:tc>
                                <w:tcPr>
                                  <w:tcW w:w="4110" w:type="dxa"/>
                                  <w:shd w:val="clear" w:color="auto" w:fill="auto"/>
                                </w:tcPr>
                                <w:p w14:paraId="69579F32" w14:textId="77777777" w:rsidR="007442CA" w:rsidRPr="00EC2A76" w:rsidRDefault="007442CA">
                                  <w:pPr>
                                    <w:snapToGrid w:val="0"/>
                                    <w:rPr>
                                      <w:sz w:val="24"/>
                                      <w:szCs w:val="24"/>
                                    </w:rPr>
                                  </w:pPr>
                                  <w:r w:rsidRPr="00EC2A76">
                                    <w:rPr>
                                      <w:sz w:val="24"/>
                                      <w:szCs w:val="24"/>
                                    </w:rPr>
                                    <w:t>УТВЕРЖДАЮ</w:t>
                                  </w:r>
                                </w:p>
                                <w:p w14:paraId="61832DF5" w14:textId="77777777" w:rsidR="007442CA" w:rsidRPr="00EC2A76" w:rsidRDefault="007442CA" w:rsidP="00EC2A76">
                                  <w:pPr>
                                    <w:rPr>
                                      <w:rFonts w:ascii="Times New Roman" w:hAnsi="Times New Roman" w:cs="Times New Roman"/>
                                      <w:lang w:eastAsia="ar-SA"/>
                                    </w:rPr>
                                  </w:pPr>
                                </w:p>
                              </w:tc>
                            </w:tr>
                            <w:tr w:rsidR="007442CA" w14:paraId="16069C7A" w14:textId="77777777" w:rsidTr="00EC2A76">
                              <w:tc>
                                <w:tcPr>
                                  <w:tcW w:w="4395" w:type="dxa"/>
                                  <w:shd w:val="clear" w:color="auto" w:fill="auto"/>
                                </w:tcPr>
                                <w:p w14:paraId="570A23FF" w14:textId="77777777" w:rsidR="007442CA" w:rsidRPr="00EC2A76" w:rsidRDefault="007442CA">
                                  <w:pPr>
                                    <w:pStyle w:val="a5"/>
                                    <w:snapToGrid w:val="0"/>
                                    <w:jc w:val="center"/>
                                    <w:rPr>
                                      <w:b/>
                                    </w:rPr>
                                  </w:pPr>
                                </w:p>
                              </w:tc>
                              <w:tc>
                                <w:tcPr>
                                  <w:tcW w:w="1026" w:type="dxa"/>
                                  <w:shd w:val="clear" w:color="auto" w:fill="auto"/>
                                </w:tcPr>
                                <w:p w14:paraId="3B13CDEC" w14:textId="77777777" w:rsidR="007442CA" w:rsidRPr="00EC2A76" w:rsidRDefault="007442CA">
                                  <w:pPr>
                                    <w:widowControl w:val="0"/>
                                    <w:snapToGrid w:val="0"/>
                                    <w:jc w:val="both"/>
                                    <w:rPr>
                                      <w:rFonts w:ascii="Times New Roman" w:hAnsi="Times New Roman" w:cs="Times New Roman"/>
                                      <w:szCs w:val="24"/>
                                    </w:rPr>
                                  </w:pPr>
                                </w:p>
                              </w:tc>
                              <w:tc>
                                <w:tcPr>
                                  <w:tcW w:w="4110" w:type="dxa"/>
                                  <w:shd w:val="clear" w:color="auto" w:fill="auto"/>
                                </w:tcPr>
                                <w:p w14:paraId="01CFA557" w14:textId="77777777" w:rsidR="007442CA" w:rsidRPr="00EC2A76" w:rsidRDefault="007442CA">
                                  <w:pPr>
                                    <w:pStyle w:val="a5"/>
                                    <w:snapToGrid w:val="0"/>
                                    <w:jc w:val="center"/>
                                    <w:rPr>
                                      <w:b/>
                                    </w:rPr>
                                  </w:pPr>
                                </w:p>
                              </w:tc>
                            </w:tr>
                            <w:tr w:rsidR="007442CA" w14:paraId="39BE2990" w14:textId="77777777" w:rsidTr="00EC2A76">
                              <w:tc>
                                <w:tcPr>
                                  <w:tcW w:w="4395" w:type="dxa"/>
                                  <w:tcBorders>
                                    <w:bottom w:val="single" w:sz="4" w:space="0" w:color="000000"/>
                                  </w:tcBorders>
                                  <w:shd w:val="clear" w:color="auto" w:fill="auto"/>
                                </w:tcPr>
                                <w:p w14:paraId="16ADABB3" w14:textId="77777777" w:rsidR="007442CA" w:rsidRPr="00EC2A76" w:rsidRDefault="007442CA">
                                  <w:pPr>
                                    <w:snapToGrid w:val="0"/>
                                    <w:jc w:val="right"/>
                                    <w:rPr>
                                      <w:rFonts w:ascii="Times New Roman" w:hAnsi="Times New Roman" w:cs="Times New Roman"/>
                                      <w:b/>
                                    </w:rPr>
                                  </w:pPr>
                                  <w:r w:rsidRPr="00EC2A76">
                                    <w:rPr>
                                      <w:rFonts w:ascii="Times New Roman" w:hAnsi="Times New Roman" w:cs="Times New Roman"/>
                                      <w:szCs w:val="24"/>
                                    </w:rPr>
                                    <w:br/>
                                  </w:r>
                                  <w:r w:rsidRPr="00EC2A76">
                                    <w:rPr>
                                      <w:rFonts w:ascii="Times New Roman" w:hAnsi="Times New Roman" w:cs="Times New Roman"/>
                                      <w:b/>
                                    </w:rPr>
                                    <w:t>/    /</w:t>
                                  </w:r>
                                </w:p>
                              </w:tc>
                              <w:tc>
                                <w:tcPr>
                                  <w:tcW w:w="1026" w:type="dxa"/>
                                  <w:shd w:val="clear" w:color="auto" w:fill="auto"/>
                                </w:tcPr>
                                <w:p w14:paraId="1FA09F10" w14:textId="77777777" w:rsidR="007442CA" w:rsidRPr="00EC2A76" w:rsidRDefault="007442CA">
                                  <w:pPr>
                                    <w:widowControl w:val="0"/>
                                    <w:snapToGrid w:val="0"/>
                                    <w:jc w:val="both"/>
                                    <w:rPr>
                                      <w:rFonts w:ascii="Times New Roman" w:hAnsi="Times New Roman" w:cs="Times New Roman"/>
                                      <w:szCs w:val="24"/>
                                    </w:rPr>
                                  </w:pPr>
                                </w:p>
                              </w:tc>
                              <w:tc>
                                <w:tcPr>
                                  <w:tcW w:w="4110" w:type="dxa"/>
                                  <w:tcBorders>
                                    <w:bottom w:val="single" w:sz="4" w:space="0" w:color="000000"/>
                                  </w:tcBorders>
                                  <w:shd w:val="clear" w:color="auto" w:fill="auto"/>
                                </w:tcPr>
                                <w:p w14:paraId="7002E2A8" w14:textId="77777777" w:rsidR="007442CA" w:rsidRPr="00EC2A76" w:rsidRDefault="007442CA">
                                  <w:pPr>
                                    <w:widowControl w:val="0"/>
                                    <w:snapToGrid w:val="0"/>
                                    <w:jc w:val="right"/>
                                    <w:rPr>
                                      <w:rFonts w:ascii="Times New Roman" w:hAnsi="Times New Roman" w:cs="Times New Roman"/>
                                      <w:b/>
                                      <w:lang w:val="en-US"/>
                                    </w:rPr>
                                  </w:pPr>
                                  <w:r w:rsidRPr="00EC2A76">
                                    <w:rPr>
                                      <w:rFonts w:ascii="Times New Roman" w:hAnsi="Times New Roman" w:cs="Times New Roman"/>
                                      <w:szCs w:val="24"/>
                                    </w:rPr>
                                    <w:br/>
                                  </w:r>
                                  <w:r w:rsidRPr="00EC2A76">
                                    <w:rPr>
                                      <w:rFonts w:ascii="Times New Roman" w:hAnsi="Times New Roman" w:cs="Times New Roman"/>
                                      <w:b/>
                                    </w:rPr>
                                    <w:t xml:space="preserve">/   </w:t>
                                  </w:r>
                                  <w:r w:rsidRPr="00EC2A76">
                                    <w:rPr>
                                      <w:rFonts w:ascii="Times New Roman" w:hAnsi="Times New Roman" w:cs="Times New Roman"/>
                                      <w:b/>
                                      <w:lang w:val="en-US"/>
                                    </w:rPr>
                                    <w:t>/</w:t>
                                  </w:r>
                                </w:p>
                              </w:tc>
                            </w:tr>
                            <w:tr w:rsidR="007442CA" w14:paraId="3B54C4C3" w14:textId="77777777" w:rsidTr="00EC2A76">
                              <w:trPr>
                                <w:trHeight w:hRule="exact" w:val="628"/>
                              </w:trPr>
                              <w:tc>
                                <w:tcPr>
                                  <w:tcW w:w="4395" w:type="dxa"/>
                                  <w:tcBorders>
                                    <w:top w:val="single" w:sz="4" w:space="0" w:color="000000"/>
                                  </w:tcBorders>
                                  <w:shd w:val="clear" w:color="auto" w:fill="auto"/>
                                </w:tcPr>
                                <w:p w14:paraId="4F4D4DC2" w14:textId="77777777" w:rsidR="007442CA" w:rsidRDefault="007442CA">
                                  <w:pPr>
                                    <w:pStyle w:val="a5"/>
                                    <w:snapToGrid w:val="0"/>
                                    <w:jc w:val="right"/>
                                  </w:pPr>
                                  <w:r>
                                    <w:br/>
                                    <w:t>«_____» _____________ 2023г.</w:t>
                                  </w:r>
                                </w:p>
                              </w:tc>
                              <w:tc>
                                <w:tcPr>
                                  <w:tcW w:w="1026" w:type="dxa"/>
                                  <w:shd w:val="clear" w:color="auto" w:fill="auto"/>
                                </w:tcPr>
                                <w:p w14:paraId="63ACDA26" w14:textId="77777777" w:rsidR="007442CA" w:rsidRDefault="007442CA">
                                  <w:pPr>
                                    <w:widowControl w:val="0"/>
                                    <w:snapToGrid w:val="0"/>
                                    <w:jc w:val="both"/>
                                    <w:rPr>
                                      <w:szCs w:val="24"/>
                                    </w:rPr>
                                  </w:pPr>
                                </w:p>
                              </w:tc>
                              <w:tc>
                                <w:tcPr>
                                  <w:tcW w:w="4110" w:type="dxa"/>
                                  <w:tcBorders>
                                    <w:top w:val="single" w:sz="4" w:space="0" w:color="000000"/>
                                  </w:tcBorders>
                                  <w:shd w:val="clear" w:color="auto" w:fill="auto"/>
                                </w:tcPr>
                                <w:p w14:paraId="7939D95D" w14:textId="77777777" w:rsidR="007442CA" w:rsidRDefault="007442CA">
                                  <w:pPr>
                                    <w:pStyle w:val="a5"/>
                                    <w:snapToGrid w:val="0"/>
                                    <w:jc w:val="right"/>
                                  </w:pPr>
                                  <w:r>
                                    <w:br/>
                                    <w:t>«_____» ____________ 2023г.</w:t>
                                  </w:r>
                                </w:p>
                              </w:tc>
                            </w:tr>
                          </w:tbl>
                          <w:p w14:paraId="3E0D4FF8" w14:textId="77777777" w:rsidR="007442CA" w:rsidRDefault="007442CA" w:rsidP="00EC2A7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CBF0E" id="_x0000_t202" coordsize="21600,21600" o:spt="202" path="m,l,21600r21600,l21600,xe">
                <v:stroke joinstyle="miter"/>
                <v:path gradientshapeok="t" o:connecttype="rect"/>
              </v:shapetype>
              <v:shape id="Надпись 2" o:spid="_x0000_s1026" type="#_x0000_t202" style="position:absolute;left:0;text-align:left;margin-left:444.55pt;margin-top:18.05pt;width:495.75pt;height:168pt;z-index:251661312;visibility:visible;mso-wrap-style:square;mso-width-percent:0;mso-height-percent:0;mso-wrap-distance-left:0;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" stroked="f">
                <v:fill opacity="0"/>
                <v:textbox inset="0,0,0,0">
                  <w:txbxContent>
                    <w:tbl>
                      <w:tblPr>
                        <w:tblW w:w="0" w:type="auto"/>
                        <w:tblInd w:w="108" w:type="dxa"/>
                        <w:tblLayout w:type="fixed"/>
                        <w:tblLook w:val="0000" w:firstRow="0" w:lastRow="0" w:firstColumn="0" w:lastColumn="0" w:noHBand="0" w:noVBand="0"/>
                      </w:tblPr>
                      <w:tblGrid>
                        <w:gridCol w:w="4395"/>
                        <w:gridCol w:w="1026"/>
                        <w:gridCol w:w="4110"/>
                      </w:tblGrid>
                      <w:tr w:rsidR="007442CA" w14:paraId="00870652" w14:textId="77777777" w:rsidTr="00EC2A76">
                        <w:trPr>
                          <w:trHeight w:val="852"/>
                        </w:trPr>
                        <w:tc>
                          <w:tcPr>
                            <w:tcW w:w="4395" w:type="dxa"/>
                            <w:shd w:val="clear" w:color="auto" w:fill="auto"/>
                          </w:tcPr>
                          <w:p w14:paraId="2600C6BB" w14:textId="77777777" w:rsidR="007442CA" w:rsidRPr="00EC2A76" w:rsidRDefault="007442CA">
                            <w:pPr>
                              <w:snapToGrid w:val="0"/>
                              <w:rPr>
                                <w:sz w:val="24"/>
                                <w:szCs w:val="24"/>
                              </w:rPr>
                            </w:pPr>
                            <w:r w:rsidRPr="00EC2A76">
                              <w:rPr>
                                <w:sz w:val="24"/>
                                <w:szCs w:val="24"/>
                              </w:rPr>
                              <w:t>согласовано</w:t>
                            </w:r>
                          </w:p>
                          <w:p w14:paraId="06D4B533" w14:textId="77777777" w:rsidR="007442CA" w:rsidRPr="00EC2A76" w:rsidRDefault="007442CA" w:rsidP="00EC2A76">
                            <w:pPr>
                              <w:rPr>
                                <w:rFonts w:ascii="Times New Roman" w:hAnsi="Times New Roman" w:cs="Times New Roman"/>
                                <w:lang w:eastAsia="ar-SA"/>
                              </w:rPr>
                            </w:pPr>
                          </w:p>
                        </w:tc>
                        <w:tc>
                          <w:tcPr>
                            <w:tcW w:w="1026" w:type="dxa"/>
                            <w:shd w:val="clear" w:color="auto" w:fill="auto"/>
                          </w:tcPr>
                          <w:p w14:paraId="29382106" w14:textId="77777777" w:rsidR="007442CA" w:rsidRPr="00EC2A76" w:rsidRDefault="007442CA">
                            <w:pPr>
                              <w:pStyle w:val="a4"/>
                              <w:snapToGrid w:val="0"/>
                              <w:spacing w:before="360"/>
                              <w:jc w:val="both"/>
                              <w:rPr>
                                <w:szCs w:val="24"/>
                              </w:rPr>
                            </w:pPr>
                          </w:p>
                        </w:tc>
                        <w:tc>
                          <w:tcPr>
                            <w:tcW w:w="4110" w:type="dxa"/>
                            <w:shd w:val="clear" w:color="auto" w:fill="auto"/>
                          </w:tcPr>
                          <w:p w14:paraId="69579F32" w14:textId="77777777" w:rsidR="007442CA" w:rsidRPr="00EC2A76" w:rsidRDefault="007442CA">
                            <w:pPr>
                              <w:snapToGrid w:val="0"/>
                              <w:rPr>
                                <w:sz w:val="24"/>
                                <w:szCs w:val="24"/>
                              </w:rPr>
                            </w:pPr>
                            <w:r w:rsidRPr="00EC2A76">
                              <w:rPr>
                                <w:sz w:val="24"/>
                                <w:szCs w:val="24"/>
                              </w:rPr>
                              <w:t>УТВЕРЖДАЮ</w:t>
                            </w:r>
                          </w:p>
                          <w:p w14:paraId="61832DF5" w14:textId="77777777" w:rsidR="007442CA" w:rsidRPr="00EC2A76" w:rsidRDefault="007442CA" w:rsidP="00EC2A76">
                            <w:pPr>
                              <w:rPr>
                                <w:rFonts w:ascii="Times New Roman" w:hAnsi="Times New Roman" w:cs="Times New Roman"/>
                                <w:lang w:eastAsia="ar-SA"/>
                              </w:rPr>
                            </w:pPr>
                          </w:p>
                        </w:tc>
                      </w:tr>
                      <w:tr w:rsidR="007442CA" w14:paraId="16069C7A" w14:textId="77777777" w:rsidTr="00EC2A76">
                        <w:tc>
                          <w:tcPr>
                            <w:tcW w:w="4395" w:type="dxa"/>
                            <w:shd w:val="clear" w:color="auto" w:fill="auto"/>
                          </w:tcPr>
                          <w:p w14:paraId="570A23FF" w14:textId="77777777" w:rsidR="007442CA" w:rsidRPr="00EC2A76" w:rsidRDefault="007442CA">
                            <w:pPr>
                              <w:pStyle w:val="a5"/>
                              <w:snapToGrid w:val="0"/>
                              <w:jc w:val="center"/>
                              <w:rPr>
                                <w:b/>
                              </w:rPr>
                            </w:pPr>
                          </w:p>
                        </w:tc>
                        <w:tc>
                          <w:tcPr>
                            <w:tcW w:w="1026" w:type="dxa"/>
                            <w:shd w:val="clear" w:color="auto" w:fill="auto"/>
                          </w:tcPr>
                          <w:p w14:paraId="3B13CDEC" w14:textId="77777777" w:rsidR="007442CA" w:rsidRPr="00EC2A76" w:rsidRDefault="007442CA">
                            <w:pPr>
                              <w:widowControl w:val="0"/>
                              <w:snapToGrid w:val="0"/>
                              <w:jc w:val="both"/>
                              <w:rPr>
                                <w:rFonts w:ascii="Times New Roman" w:hAnsi="Times New Roman" w:cs="Times New Roman"/>
                                <w:szCs w:val="24"/>
                              </w:rPr>
                            </w:pPr>
                          </w:p>
                        </w:tc>
                        <w:tc>
                          <w:tcPr>
                            <w:tcW w:w="4110" w:type="dxa"/>
                            <w:shd w:val="clear" w:color="auto" w:fill="auto"/>
                          </w:tcPr>
                          <w:p w14:paraId="01CFA557" w14:textId="77777777" w:rsidR="007442CA" w:rsidRPr="00EC2A76" w:rsidRDefault="007442CA">
                            <w:pPr>
                              <w:pStyle w:val="a5"/>
                              <w:snapToGrid w:val="0"/>
                              <w:jc w:val="center"/>
                              <w:rPr>
                                <w:b/>
                              </w:rPr>
                            </w:pPr>
                          </w:p>
                        </w:tc>
                      </w:tr>
                      <w:tr w:rsidR="007442CA" w14:paraId="39BE2990" w14:textId="77777777" w:rsidTr="00EC2A76">
                        <w:tc>
                          <w:tcPr>
                            <w:tcW w:w="4395" w:type="dxa"/>
                            <w:tcBorders>
                              <w:bottom w:val="single" w:sz="4" w:space="0" w:color="000000"/>
                            </w:tcBorders>
                            <w:shd w:val="clear" w:color="auto" w:fill="auto"/>
                          </w:tcPr>
                          <w:p w14:paraId="16ADABB3" w14:textId="77777777" w:rsidR="007442CA" w:rsidRPr="00EC2A76" w:rsidRDefault="007442CA">
                            <w:pPr>
                              <w:snapToGrid w:val="0"/>
                              <w:jc w:val="right"/>
                              <w:rPr>
                                <w:rFonts w:ascii="Times New Roman" w:hAnsi="Times New Roman" w:cs="Times New Roman"/>
                                <w:b/>
                              </w:rPr>
                            </w:pPr>
                            <w:r w:rsidRPr="00EC2A76">
                              <w:rPr>
                                <w:rFonts w:ascii="Times New Roman" w:hAnsi="Times New Roman" w:cs="Times New Roman"/>
                                <w:szCs w:val="24"/>
                              </w:rPr>
                              <w:br/>
                            </w:r>
                            <w:r w:rsidRPr="00EC2A76">
                              <w:rPr>
                                <w:rFonts w:ascii="Times New Roman" w:hAnsi="Times New Roman" w:cs="Times New Roman"/>
                                <w:b/>
                              </w:rPr>
                              <w:t>/    /</w:t>
                            </w:r>
                          </w:p>
                        </w:tc>
                        <w:tc>
                          <w:tcPr>
                            <w:tcW w:w="1026" w:type="dxa"/>
                            <w:shd w:val="clear" w:color="auto" w:fill="auto"/>
                          </w:tcPr>
                          <w:p w14:paraId="1FA09F10" w14:textId="77777777" w:rsidR="007442CA" w:rsidRPr="00EC2A76" w:rsidRDefault="007442CA">
                            <w:pPr>
                              <w:widowControl w:val="0"/>
                              <w:snapToGrid w:val="0"/>
                              <w:jc w:val="both"/>
                              <w:rPr>
                                <w:rFonts w:ascii="Times New Roman" w:hAnsi="Times New Roman" w:cs="Times New Roman"/>
                                <w:szCs w:val="24"/>
                              </w:rPr>
                            </w:pPr>
                          </w:p>
                        </w:tc>
                        <w:tc>
                          <w:tcPr>
                            <w:tcW w:w="4110" w:type="dxa"/>
                            <w:tcBorders>
                              <w:bottom w:val="single" w:sz="4" w:space="0" w:color="000000"/>
                            </w:tcBorders>
                            <w:shd w:val="clear" w:color="auto" w:fill="auto"/>
                          </w:tcPr>
                          <w:p w14:paraId="7002E2A8" w14:textId="77777777" w:rsidR="007442CA" w:rsidRPr="00EC2A76" w:rsidRDefault="007442CA">
                            <w:pPr>
                              <w:widowControl w:val="0"/>
                              <w:snapToGrid w:val="0"/>
                              <w:jc w:val="right"/>
                              <w:rPr>
                                <w:rFonts w:ascii="Times New Roman" w:hAnsi="Times New Roman" w:cs="Times New Roman"/>
                                <w:b/>
                                <w:lang w:val="en-US"/>
                              </w:rPr>
                            </w:pPr>
                            <w:r w:rsidRPr="00EC2A76">
                              <w:rPr>
                                <w:rFonts w:ascii="Times New Roman" w:hAnsi="Times New Roman" w:cs="Times New Roman"/>
                                <w:szCs w:val="24"/>
                              </w:rPr>
                              <w:br/>
                            </w:r>
                            <w:r w:rsidRPr="00EC2A76">
                              <w:rPr>
                                <w:rFonts w:ascii="Times New Roman" w:hAnsi="Times New Roman" w:cs="Times New Roman"/>
                                <w:b/>
                              </w:rPr>
                              <w:t xml:space="preserve">/   </w:t>
                            </w:r>
                            <w:r w:rsidRPr="00EC2A76">
                              <w:rPr>
                                <w:rFonts w:ascii="Times New Roman" w:hAnsi="Times New Roman" w:cs="Times New Roman"/>
                                <w:b/>
                                <w:lang w:val="en-US"/>
                              </w:rPr>
                              <w:t>/</w:t>
                            </w:r>
                          </w:p>
                        </w:tc>
                      </w:tr>
                      <w:tr w:rsidR="007442CA" w14:paraId="3B54C4C3" w14:textId="77777777" w:rsidTr="00EC2A76">
                        <w:trPr>
                          <w:trHeight w:hRule="exact" w:val="628"/>
                        </w:trPr>
                        <w:tc>
                          <w:tcPr>
                            <w:tcW w:w="4395" w:type="dxa"/>
                            <w:tcBorders>
                              <w:top w:val="single" w:sz="4" w:space="0" w:color="000000"/>
                            </w:tcBorders>
                            <w:shd w:val="clear" w:color="auto" w:fill="auto"/>
                          </w:tcPr>
                          <w:p w14:paraId="4F4D4DC2" w14:textId="77777777" w:rsidR="007442CA" w:rsidRDefault="007442CA">
                            <w:pPr>
                              <w:pStyle w:val="a5"/>
                              <w:snapToGrid w:val="0"/>
                              <w:jc w:val="right"/>
                            </w:pPr>
                            <w:r>
                              <w:br/>
                              <w:t>«_____» _____________ 2023г.</w:t>
                            </w:r>
                          </w:p>
                        </w:tc>
                        <w:tc>
                          <w:tcPr>
                            <w:tcW w:w="1026" w:type="dxa"/>
                            <w:shd w:val="clear" w:color="auto" w:fill="auto"/>
                          </w:tcPr>
                          <w:p w14:paraId="63ACDA26" w14:textId="77777777" w:rsidR="007442CA" w:rsidRDefault="007442CA">
                            <w:pPr>
                              <w:widowControl w:val="0"/>
                              <w:snapToGrid w:val="0"/>
                              <w:jc w:val="both"/>
                              <w:rPr>
                                <w:szCs w:val="24"/>
                              </w:rPr>
                            </w:pPr>
                          </w:p>
                        </w:tc>
                        <w:tc>
                          <w:tcPr>
                            <w:tcW w:w="4110" w:type="dxa"/>
                            <w:tcBorders>
                              <w:top w:val="single" w:sz="4" w:space="0" w:color="000000"/>
                            </w:tcBorders>
                            <w:shd w:val="clear" w:color="auto" w:fill="auto"/>
                          </w:tcPr>
                          <w:p w14:paraId="7939D95D" w14:textId="77777777" w:rsidR="007442CA" w:rsidRDefault="007442CA">
                            <w:pPr>
                              <w:pStyle w:val="a5"/>
                              <w:snapToGrid w:val="0"/>
                              <w:jc w:val="right"/>
                            </w:pPr>
                            <w:r>
                              <w:br/>
                              <w:t>«_____» ____________ 2023г.</w:t>
                            </w:r>
                          </w:p>
                        </w:tc>
                      </w:tr>
                    </w:tbl>
                    <w:p w14:paraId="3E0D4FF8" w14:textId="77777777" w:rsidR="007442CA" w:rsidRDefault="007442CA" w:rsidP="00EC2A76">
                      <w:r>
                        <w:t xml:space="preserve"> </w:t>
                      </w:r>
                    </w:p>
                  </w:txbxContent>
                </v:textbox>
                <w10:wrap type="square" side="largest" anchorx="margin"/>
              </v:shape>
            </w:pict>
          </mc:Fallback>
        </mc:AlternateContent>
      </w:r>
      <w:r w:rsidR="00EF09D3" w:rsidRPr="00EF09D3">
        <w:rPr>
          <w:rFonts w:ascii="Times New Roman" w:eastAsia="Times New Roman" w:hAnsi="Times New Roman" w:cs="Times New Roman"/>
          <w:color w:val="000000"/>
          <w:lang w:eastAsia="ru-RU"/>
        </w:rPr>
        <w:t>к Договору №___ от «     » ___________ 202</w:t>
      </w:r>
      <w:r w:rsidR="00765A39">
        <w:rPr>
          <w:rFonts w:ascii="Times New Roman" w:eastAsia="Times New Roman" w:hAnsi="Times New Roman" w:cs="Times New Roman"/>
          <w:color w:val="000000"/>
          <w:lang w:eastAsia="ru-RU"/>
        </w:rPr>
        <w:t>3</w:t>
      </w:r>
      <w:r w:rsidR="00EF09D3" w:rsidRPr="00EF09D3">
        <w:rPr>
          <w:rFonts w:ascii="Times New Roman" w:eastAsia="Times New Roman" w:hAnsi="Times New Roman" w:cs="Times New Roman"/>
          <w:color w:val="000000"/>
          <w:lang w:eastAsia="ru-RU"/>
        </w:rPr>
        <w:t xml:space="preserve"> г.</w:t>
      </w:r>
    </w:p>
    <w:p w14:paraId="2F2AC89B" w14:textId="77777777" w:rsidR="00EF09D3" w:rsidRPr="00EF09D3" w:rsidRDefault="00EF09D3" w:rsidP="00EF09D3">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
    <w:p w14:paraId="175EB628"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277ED9D3"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48773D75"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217D8820"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67DBE633"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7A1B23AA"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7E343B99"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34DF4CC0" w14:textId="77777777" w:rsidR="001857A9" w:rsidRPr="001857A9" w:rsidRDefault="001857A9" w:rsidP="001857A9">
      <w:pPr>
        <w:suppressAutoHyphens/>
        <w:spacing w:before="240" w:after="60" w:line="240" w:lineRule="auto"/>
        <w:ind w:firstLine="583"/>
        <w:jc w:val="center"/>
        <w:rPr>
          <w:rFonts w:ascii="Times New Roman" w:eastAsia="Times New Roman" w:hAnsi="Times New Roman" w:cs="Times New Roman"/>
          <w:b/>
          <w:caps/>
          <w:kern w:val="1"/>
          <w:sz w:val="24"/>
          <w:szCs w:val="24"/>
          <w:lang w:eastAsia="ar-SA"/>
        </w:rPr>
      </w:pPr>
      <w:r w:rsidRPr="001857A9">
        <w:rPr>
          <w:rFonts w:ascii="Times New Roman" w:eastAsia="Times New Roman" w:hAnsi="Times New Roman" w:cs="Times New Roman"/>
          <w:b/>
          <w:caps/>
          <w:kern w:val="1"/>
          <w:sz w:val="24"/>
          <w:szCs w:val="24"/>
          <w:lang w:eastAsia="ar-SA"/>
        </w:rPr>
        <w:t>Техническое задание</w:t>
      </w:r>
    </w:p>
    <w:p w14:paraId="75903870" w14:textId="77777777" w:rsidR="001857A9" w:rsidRPr="001857A9" w:rsidRDefault="001857A9" w:rsidP="001857A9">
      <w:pPr>
        <w:suppressAutoHyphens/>
        <w:spacing w:after="0" w:line="240" w:lineRule="auto"/>
        <w:ind w:firstLine="583"/>
        <w:jc w:val="center"/>
        <w:rPr>
          <w:rFonts w:ascii="Times New Roman" w:eastAsia="Times New Roman" w:hAnsi="Times New Roman" w:cs="Times New Roman"/>
          <w:b/>
          <w:sz w:val="24"/>
          <w:szCs w:val="20"/>
          <w:lang w:eastAsia="ar-SA"/>
        </w:rPr>
      </w:pPr>
    </w:p>
    <w:p w14:paraId="38D226F6"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b/>
          <w:bCs/>
          <w:caps/>
          <w:sz w:val="24"/>
          <w:szCs w:val="24"/>
          <w:lang w:eastAsia="ar-SA"/>
        </w:rPr>
      </w:pPr>
      <w:r w:rsidRPr="001857A9">
        <w:rPr>
          <w:rFonts w:ascii="Times New Roman" w:eastAsia="Times New Roman" w:hAnsi="Times New Roman" w:cs="Times New Roman"/>
          <w:b/>
          <w:bCs/>
          <w:caps/>
          <w:sz w:val="24"/>
          <w:szCs w:val="24"/>
          <w:lang w:eastAsia="ar-SA"/>
        </w:rPr>
        <w:t>«Модернизация систем охранного видеонаблюдения»</w:t>
      </w:r>
    </w:p>
    <w:p w14:paraId="712D7206" w14:textId="77777777" w:rsidR="001857A9" w:rsidRPr="001857A9" w:rsidRDefault="001857A9" w:rsidP="001857A9">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p>
    <w:p w14:paraId="777C3508" w14:textId="77777777" w:rsidR="001857A9" w:rsidRPr="001857A9" w:rsidRDefault="001857A9" w:rsidP="001857A9">
      <w:pPr>
        <w:suppressAutoHyphens/>
        <w:spacing w:after="0" w:line="240" w:lineRule="auto"/>
        <w:ind w:left="835" w:firstLine="583"/>
        <w:jc w:val="center"/>
        <w:rPr>
          <w:rFonts w:ascii="Times New Roman" w:eastAsia="Times New Roman" w:hAnsi="Times New Roman" w:cs="Times New Roman"/>
          <w:sz w:val="24"/>
          <w:szCs w:val="24"/>
          <w:lang w:eastAsia="ar-SA"/>
        </w:rPr>
      </w:pPr>
      <w:r w:rsidRPr="001857A9">
        <w:rPr>
          <w:rFonts w:ascii="Times New Roman" w:eastAsia="Times New Roman" w:hAnsi="Times New Roman" w:cs="Times New Roman"/>
          <w:sz w:val="24"/>
          <w:szCs w:val="24"/>
          <w:lang w:eastAsia="ar-SA"/>
        </w:rPr>
        <w:t xml:space="preserve"> </w:t>
      </w:r>
      <w:r w:rsidRPr="001857A9">
        <w:rPr>
          <w:rFonts w:ascii="Times New Roman" w:eastAsia="Times New Roman" w:hAnsi="Times New Roman" w:cs="Times New Roman"/>
          <w:sz w:val="24"/>
          <w:szCs w:val="24"/>
          <w:lang w:eastAsia="ar-SA"/>
        </w:rPr>
        <w:br/>
      </w:r>
    </w:p>
    <w:p w14:paraId="730B60A0" w14:textId="77777777" w:rsidR="001857A9" w:rsidRPr="001857A9" w:rsidRDefault="001857A9" w:rsidP="001857A9">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r w:rsidRPr="001857A9">
        <w:rPr>
          <w:rFonts w:ascii="Times New Roman" w:eastAsia="Times New Roman" w:hAnsi="Times New Roman" w:cs="Times New Roman"/>
          <w:bCs/>
          <w:kern w:val="1"/>
          <w:sz w:val="24"/>
          <w:szCs w:val="24"/>
          <w:lang w:eastAsia="ar-SA"/>
        </w:rPr>
        <w:t>Объект: АО «Петербургская сбытовая компания»</w:t>
      </w:r>
    </w:p>
    <w:p w14:paraId="1686C98C" w14:textId="77777777" w:rsidR="001857A9" w:rsidRPr="001857A9" w:rsidRDefault="001857A9" w:rsidP="001857A9">
      <w:pPr>
        <w:suppressAutoHyphens/>
        <w:spacing w:after="0" w:line="240" w:lineRule="auto"/>
        <w:ind w:left="835" w:firstLine="583"/>
        <w:jc w:val="both"/>
        <w:rPr>
          <w:rFonts w:ascii="Times New Roman" w:eastAsia="Times New Roman" w:hAnsi="Times New Roman" w:cs="Times New Roman"/>
          <w:b/>
          <w:bCs/>
          <w:sz w:val="24"/>
          <w:szCs w:val="24"/>
          <w:lang w:eastAsia="ar-SA"/>
        </w:rPr>
      </w:pPr>
    </w:p>
    <w:p w14:paraId="4BEEB73B" w14:textId="77777777" w:rsidR="001857A9" w:rsidRPr="001857A9" w:rsidRDefault="001857A9" w:rsidP="001857A9">
      <w:pPr>
        <w:suppressAutoHyphens/>
        <w:spacing w:after="0" w:line="240" w:lineRule="auto"/>
        <w:ind w:left="835" w:firstLine="583"/>
        <w:jc w:val="both"/>
        <w:rPr>
          <w:rFonts w:ascii="Times New Roman" w:eastAsia="Times New Roman" w:hAnsi="Times New Roman" w:cs="Times New Roman"/>
          <w:b/>
          <w:bCs/>
          <w:sz w:val="24"/>
          <w:szCs w:val="24"/>
          <w:lang w:eastAsia="ar-SA"/>
        </w:rPr>
      </w:pPr>
    </w:p>
    <w:p w14:paraId="1FF83531"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101D5BB7"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5436D3"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26C81119"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6444BAC1"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3BBD73AD"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6E0B8D76"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4C3ECAFF"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1FFE7E77"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01466F4E"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0628AF2C"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p>
    <w:p w14:paraId="61D4E86D"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p>
    <w:p w14:paraId="3FE580D6"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p>
    <w:p w14:paraId="628C6729"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r w:rsidRPr="001857A9">
        <w:rPr>
          <w:rFonts w:ascii="Times New Roman" w:eastAsia="Times New Roman" w:hAnsi="Times New Roman" w:cs="Times New Roman"/>
          <w:sz w:val="24"/>
          <w:szCs w:val="24"/>
          <w:lang w:eastAsia="ar-SA"/>
        </w:rPr>
        <w:t>Санкт-Петербург</w:t>
      </w:r>
      <w:r w:rsidRPr="001857A9">
        <w:rPr>
          <w:rFonts w:ascii="Times New Roman" w:eastAsia="Times New Roman" w:hAnsi="Times New Roman" w:cs="Times New Roman"/>
          <w:sz w:val="24"/>
          <w:szCs w:val="24"/>
          <w:lang w:eastAsia="ar-SA"/>
        </w:rPr>
        <w:br/>
        <w:t>2023 г.</w:t>
      </w:r>
    </w:p>
    <w:p w14:paraId="3F5E6C6E" w14:textId="77777777" w:rsidR="001857A9" w:rsidRPr="001857A9" w:rsidRDefault="001857A9" w:rsidP="001857A9">
      <w:pPr>
        <w:suppressAutoHyphens/>
        <w:spacing w:after="0" w:line="240" w:lineRule="auto"/>
        <w:ind w:left="835" w:firstLine="583"/>
        <w:rPr>
          <w:rFonts w:ascii="Times New Roman" w:eastAsia="Times New Roman" w:hAnsi="Times New Roman" w:cs="Times New Roman"/>
          <w:sz w:val="24"/>
          <w:szCs w:val="20"/>
          <w:lang w:eastAsia="ar-SA"/>
        </w:rPr>
        <w:sectPr w:rsidR="001857A9" w:rsidRPr="001857A9" w:rsidSect="001857A9">
          <w:headerReference w:type="default" r:id="rId8"/>
          <w:footerReference w:type="default" r:id="rId9"/>
          <w:type w:val="continuous"/>
          <w:pgSz w:w="11906" w:h="16838"/>
          <w:pgMar w:top="1418" w:right="992" w:bottom="568" w:left="1134" w:header="720" w:footer="720" w:gutter="0"/>
          <w:cols w:space="720"/>
          <w:docGrid w:linePitch="360"/>
        </w:sectPr>
      </w:pPr>
    </w:p>
    <w:p w14:paraId="24729E51" w14:textId="77777777" w:rsidR="001857A9" w:rsidRDefault="001857A9"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5C30418C"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424F7392"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7D118E76" w14:textId="77777777" w:rsidR="00847017" w:rsidRDefault="00847017" w:rsidP="00847017">
      <w:pPr>
        <w:suppressAutoHyphens/>
        <w:spacing w:after="120" w:line="240" w:lineRule="auto"/>
        <w:ind w:left="283" w:firstLine="58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соответствии с закупочной документацией…………………….</w:t>
      </w:r>
    </w:p>
    <w:p w14:paraId="259350AF"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1F8B2151"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3789EECD" w14:textId="77777777" w:rsidR="00847017" w:rsidRPr="001857A9"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tbl>
      <w:tblPr>
        <w:tblW w:w="10184" w:type="dxa"/>
        <w:tblInd w:w="108" w:type="dxa"/>
        <w:tblLayout w:type="fixed"/>
        <w:tblLook w:val="0000" w:firstRow="0" w:lastRow="0" w:firstColumn="0" w:lastColumn="0" w:noHBand="0" w:noVBand="0"/>
      </w:tblPr>
      <w:tblGrid>
        <w:gridCol w:w="3544"/>
        <w:gridCol w:w="2268"/>
        <w:gridCol w:w="4372"/>
      </w:tblGrid>
      <w:tr w:rsidR="00EC2A76" w:rsidRPr="00EC2A76" w14:paraId="7394F6FD" w14:textId="77777777" w:rsidTr="00847017">
        <w:tc>
          <w:tcPr>
            <w:tcW w:w="10184" w:type="dxa"/>
            <w:gridSpan w:val="3"/>
            <w:shd w:val="clear" w:color="auto" w:fill="auto"/>
          </w:tcPr>
          <w:p w14:paraId="419B0829"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От Заказчика                                                                 Руководитель направления по ИТСО</w:t>
            </w:r>
          </w:p>
        </w:tc>
      </w:tr>
      <w:tr w:rsidR="00EC2A76" w:rsidRPr="00EC2A76" w14:paraId="47D74B25" w14:textId="77777777" w:rsidTr="00847017">
        <w:trPr>
          <w:trHeight w:val="158"/>
        </w:trPr>
        <w:tc>
          <w:tcPr>
            <w:tcW w:w="3544" w:type="dxa"/>
            <w:shd w:val="clear" w:color="auto" w:fill="auto"/>
            <w:vAlign w:val="bottom"/>
          </w:tcPr>
          <w:p w14:paraId="34D44FE8"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p>
        </w:tc>
        <w:tc>
          <w:tcPr>
            <w:tcW w:w="2268" w:type="dxa"/>
            <w:tcBorders>
              <w:bottom w:val="single" w:sz="4" w:space="0" w:color="000000"/>
            </w:tcBorders>
            <w:shd w:val="clear" w:color="auto" w:fill="auto"/>
            <w:vAlign w:val="bottom"/>
          </w:tcPr>
          <w:p w14:paraId="500A44D5" w14:textId="77777777" w:rsidR="00EC2A76" w:rsidRPr="00EC2A76" w:rsidRDefault="00EC2A76" w:rsidP="00EC2A76">
            <w:pPr>
              <w:suppressAutoHyphens/>
              <w:snapToGrid w:val="0"/>
              <w:spacing w:after="120" w:line="240" w:lineRule="auto"/>
              <w:ind w:left="283" w:firstLine="583"/>
              <w:rPr>
                <w:rFonts w:ascii="Times New Roman" w:eastAsia="Times New Roman" w:hAnsi="Times New Roman" w:cs="Times New Roman"/>
                <w:sz w:val="24"/>
                <w:szCs w:val="24"/>
                <w:lang w:eastAsia="ar-SA"/>
              </w:rPr>
            </w:pPr>
          </w:p>
        </w:tc>
        <w:tc>
          <w:tcPr>
            <w:tcW w:w="4372" w:type="dxa"/>
            <w:shd w:val="clear" w:color="auto" w:fill="auto"/>
            <w:vAlign w:val="bottom"/>
          </w:tcPr>
          <w:p w14:paraId="34FF7925" w14:textId="77777777" w:rsidR="00EC2A76" w:rsidRPr="00EC2A76" w:rsidRDefault="00EC2A76" w:rsidP="00EC2A76">
            <w:pPr>
              <w:suppressAutoHyphens/>
              <w:snapToGrid w:val="0"/>
              <w:spacing w:before="120" w:after="0" w:line="240" w:lineRule="auto"/>
              <w:ind w:firstLine="29"/>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Д.В. Артемьев</w:t>
            </w:r>
          </w:p>
        </w:tc>
      </w:tr>
      <w:tr w:rsidR="00EC2A76" w:rsidRPr="00EC2A76" w14:paraId="7BBA097D" w14:textId="77777777" w:rsidTr="00847017">
        <w:tblPrEx>
          <w:tblCellMar>
            <w:left w:w="70" w:type="dxa"/>
            <w:right w:w="70" w:type="dxa"/>
          </w:tblCellMar>
        </w:tblPrEx>
        <w:trPr>
          <w:cantSplit/>
          <w:trHeight w:val="512"/>
        </w:trPr>
        <w:tc>
          <w:tcPr>
            <w:tcW w:w="10184" w:type="dxa"/>
            <w:gridSpan w:val="3"/>
            <w:shd w:val="clear" w:color="auto" w:fill="auto"/>
            <w:vAlign w:val="center"/>
          </w:tcPr>
          <w:p w14:paraId="296AA7F4"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От Исполнителя</w:t>
            </w:r>
          </w:p>
        </w:tc>
      </w:tr>
      <w:tr w:rsidR="00EC2A76" w:rsidRPr="00EC2A76" w14:paraId="2ECA8DDC" w14:textId="77777777" w:rsidTr="00847017">
        <w:trPr>
          <w:trHeight w:val="422"/>
        </w:trPr>
        <w:tc>
          <w:tcPr>
            <w:tcW w:w="3544" w:type="dxa"/>
            <w:shd w:val="clear" w:color="auto" w:fill="auto"/>
            <w:vAlign w:val="bottom"/>
          </w:tcPr>
          <w:p w14:paraId="2B0AF60D" w14:textId="77777777" w:rsidR="00EC2A76" w:rsidRPr="00EC2A76" w:rsidRDefault="00EC2A76" w:rsidP="00EC2A76">
            <w:pPr>
              <w:suppressAutoHyphens/>
              <w:snapToGrid w:val="0"/>
              <w:spacing w:before="120" w:after="0" w:line="240" w:lineRule="auto"/>
              <w:ind w:firstLine="583"/>
              <w:rPr>
                <w:rFonts w:ascii="Times New Roman" w:eastAsia="Times New Roman" w:hAnsi="Times New Roman" w:cs="Times New Roman"/>
                <w:sz w:val="24"/>
                <w:szCs w:val="24"/>
                <w:lang w:eastAsia="ar-SA"/>
              </w:rPr>
            </w:pPr>
          </w:p>
        </w:tc>
        <w:tc>
          <w:tcPr>
            <w:tcW w:w="2268" w:type="dxa"/>
            <w:tcBorders>
              <w:bottom w:val="single" w:sz="4" w:space="0" w:color="000000"/>
            </w:tcBorders>
            <w:shd w:val="clear" w:color="auto" w:fill="auto"/>
            <w:vAlign w:val="bottom"/>
          </w:tcPr>
          <w:p w14:paraId="5E8E0B17" w14:textId="77777777" w:rsidR="00EC2A76" w:rsidRPr="00EC2A76" w:rsidRDefault="00EC2A76" w:rsidP="00EC2A76">
            <w:pPr>
              <w:widowControl w:val="0"/>
              <w:tabs>
                <w:tab w:val="left" w:pos="567"/>
              </w:tabs>
              <w:suppressAutoHyphens/>
              <w:snapToGrid w:val="0"/>
              <w:spacing w:before="120" w:after="0" w:line="360" w:lineRule="auto"/>
              <w:ind w:firstLine="583"/>
              <w:jc w:val="both"/>
              <w:rPr>
                <w:rFonts w:ascii="Times New Roman" w:eastAsia="Times New Roman" w:hAnsi="Times New Roman" w:cs="Times New Roman"/>
                <w:sz w:val="24"/>
                <w:szCs w:val="24"/>
                <w:lang w:eastAsia="ar-SA"/>
              </w:rPr>
            </w:pPr>
          </w:p>
        </w:tc>
        <w:tc>
          <w:tcPr>
            <w:tcW w:w="4372" w:type="dxa"/>
            <w:shd w:val="clear" w:color="auto" w:fill="auto"/>
            <w:vAlign w:val="bottom"/>
          </w:tcPr>
          <w:p w14:paraId="0A4C5E4E"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p>
        </w:tc>
      </w:tr>
    </w:tbl>
    <w:p w14:paraId="2BB0FB41" w14:textId="77777777" w:rsidR="00847017" w:rsidRDefault="00847017">
      <w:bookmarkStart w:id="4" w:name="RANGE!A1:G23"/>
      <w:bookmarkEnd w:id="4"/>
      <w:r>
        <w:br w:type="page"/>
      </w:r>
    </w:p>
    <w:tbl>
      <w:tblPr>
        <w:tblW w:w="10597" w:type="dxa"/>
        <w:tblInd w:w="-252" w:type="dxa"/>
        <w:tblLayout w:type="fixed"/>
        <w:tblLook w:val="0000" w:firstRow="0" w:lastRow="0" w:firstColumn="0" w:lastColumn="0" w:noHBand="0" w:noVBand="0"/>
      </w:tblPr>
      <w:tblGrid>
        <w:gridCol w:w="236"/>
        <w:gridCol w:w="513"/>
        <w:gridCol w:w="4056"/>
        <w:gridCol w:w="1488"/>
        <w:gridCol w:w="1230"/>
        <w:gridCol w:w="1518"/>
        <w:gridCol w:w="1556"/>
      </w:tblGrid>
      <w:tr w:rsidR="00EF09D3" w:rsidRPr="00EF09D3" w14:paraId="712440E8" w14:textId="77777777" w:rsidTr="00765A39">
        <w:trPr>
          <w:trHeight w:val="315"/>
        </w:trPr>
        <w:tc>
          <w:tcPr>
            <w:tcW w:w="236" w:type="dxa"/>
            <w:tcBorders>
              <w:top w:val="nil"/>
              <w:left w:val="nil"/>
              <w:bottom w:val="nil"/>
              <w:right w:val="nil"/>
            </w:tcBorders>
            <w:shd w:val="clear" w:color="auto" w:fill="auto"/>
            <w:noWrap/>
            <w:vAlign w:val="center"/>
          </w:tcPr>
          <w:p w14:paraId="3FA3A748"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4"/>
                <w:szCs w:val="24"/>
                <w:lang w:eastAsia="ru-RU"/>
              </w:rPr>
              <w:br w:type="page"/>
            </w:r>
          </w:p>
        </w:tc>
        <w:tc>
          <w:tcPr>
            <w:tcW w:w="513" w:type="dxa"/>
            <w:tcBorders>
              <w:top w:val="nil"/>
              <w:left w:val="nil"/>
              <w:bottom w:val="nil"/>
              <w:right w:val="nil"/>
            </w:tcBorders>
            <w:shd w:val="clear" w:color="auto" w:fill="auto"/>
            <w:noWrap/>
            <w:vAlign w:val="center"/>
          </w:tcPr>
          <w:p w14:paraId="0455579E"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p>
        </w:tc>
        <w:tc>
          <w:tcPr>
            <w:tcW w:w="4056" w:type="dxa"/>
            <w:tcBorders>
              <w:top w:val="nil"/>
              <w:left w:val="nil"/>
              <w:bottom w:val="nil"/>
              <w:right w:val="nil"/>
            </w:tcBorders>
            <w:shd w:val="clear" w:color="auto" w:fill="auto"/>
            <w:noWrap/>
            <w:vAlign w:val="center"/>
          </w:tcPr>
          <w:p w14:paraId="590EEF6F"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noWrap/>
            <w:vAlign w:val="center"/>
          </w:tcPr>
          <w:p w14:paraId="2D046784"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1D0405E7" w14:textId="77777777" w:rsidR="00EF09D3" w:rsidRPr="00EF09D3" w:rsidRDefault="00EF09D3" w:rsidP="00EF09D3">
            <w:pPr>
              <w:spacing w:after="0" w:line="240" w:lineRule="auto"/>
              <w:jc w:val="right"/>
              <w:rPr>
                <w:rFonts w:ascii="Times New Roman" w:eastAsia="Times New Roman" w:hAnsi="Times New Roman" w:cs="Times New Roman"/>
                <w:color w:val="000000"/>
                <w:sz w:val="20"/>
                <w:szCs w:val="20"/>
                <w:lang w:eastAsia="ru-RU"/>
              </w:rPr>
            </w:pPr>
          </w:p>
        </w:tc>
        <w:tc>
          <w:tcPr>
            <w:tcW w:w="3074" w:type="dxa"/>
            <w:gridSpan w:val="2"/>
            <w:tcBorders>
              <w:top w:val="nil"/>
              <w:left w:val="nil"/>
              <w:bottom w:val="nil"/>
              <w:right w:val="nil"/>
            </w:tcBorders>
            <w:shd w:val="clear" w:color="auto" w:fill="auto"/>
            <w:noWrap/>
            <w:vAlign w:val="center"/>
          </w:tcPr>
          <w:p w14:paraId="3E632551" w14:textId="77777777" w:rsidR="00765A39" w:rsidRDefault="00765A39" w:rsidP="00EF09D3">
            <w:pPr>
              <w:spacing w:after="0" w:line="240" w:lineRule="auto"/>
              <w:jc w:val="right"/>
              <w:rPr>
                <w:rFonts w:ascii="Times New Roman" w:eastAsia="Times New Roman" w:hAnsi="Times New Roman" w:cs="Times New Roman"/>
                <w:sz w:val="20"/>
                <w:szCs w:val="20"/>
                <w:lang w:eastAsia="ru-RU"/>
              </w:rPr>
            </w:pPr>
          </w:p>
          <w:p w14:paraId="7C9B6951"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Приложение №</w:t>
            </w:r>
            <w:r w:rsidR="001857A9">
              <w:rPr>
                <w:rFonts w:ascii="Times New Roman" w:eastAsia="Times New Roman" w:hAnsi="Times New Roman" w:cs="Times New Roman"/>
                <w:sz w:val="20"/>
                <w:szCs w:val="20"/>
                <w:lang w:eastAsia="ru-RU"/>
              </w:rPr>
              <w:t>2</w:t>
            </w:r>
          </w:p>
        </w:tc>
      </w:tr>
      <w:tr w:rsidR="00EF09D3" w:rsidRPr="00EF09D3" w14:paraId="305F9399" w14:textId="77777777" w:rsidTr="00765A39">
        <w:trPr>
          <w:trHeight w:val="315"/>
        </w:trPr>
        <w:tc>
          <w:tcPr>
            <w:tcW w:w="236" w:type="dxa"/>
            <w:tcBorders>
              <w:top w:val="nil"/>
              <w:left w:val="nil"/>
              <w:bottom w:val="nil"/>
              <w:right w:val="nil"/>
            </w:tcBorders>
            <w:shd w:val="clear" w:color="auto" w:fill="auto"/>
            <w:noWrap/>
            <w:vAlign w:val="center"/>
          </w:tcPr>
          <w:p w14:paraId="16DB077C"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513" w:type="dxa"/>
            <w:tcBorders>
              <w:top w:val="nil"/>
              <w:left w:val="nil"/>
              <w:bottom w:val="nil"/>
              <w:right w:val="nil"/>
            </w:tcBorders>
            <w:shd w:val="clear" w:color="auto" w:fill="auto"/>
            <w:noWrap/>
            <w:vAlign w:val="center"/>
          </w:tcPr>
          <w:p w14:paraId="6BBAD59E"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p>
        </w:tc>
        <w:tc>
          <w:tcPr>
            <w:tcW w:w="4056" w:type="dxa"/>
            <w:tcBorders>
              <w:top w:val="nil"/>
              <w:left w:val="nil"/>
              <w:bottom w:val="nil"/>
              <w:right w:val="nil"/>
            </w:tcBorders>
            <w:shd w:val="clear" w:color="auto" w:fill="auto"/>
            <w:noWrap/>
            <w:vAlign w:val="center"/>
          </w:tcPr>
          <w:p w14:paraId="79A209BA"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noWrap/>
            <w:vAlign w:val="center"/>
          </w:tcPr>
          <w:p w14:paraId="585C242C"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61E492B6" w14:textId="77777777" w:rsidR="00EF09D3" w:rsidRPr="00EF09D3" w:rsidRDefault="00EF09D3" w:rsidP="00EF09D3">
            <w:pPr>
              <w:spacing w:after="0" w:line="240" w:lineRule="auto"/>
              <w:jc w:val="right"/>
              <w:rPr>
                <w:rFonts w:ascii="Times New Roman" w:eastAsia="Times New Roman" w:hAnsi="Times New Roman" w:cs="Times New Roman"/>
                <w:color w:val="000000"/>
                <w:sz w:val="20"/>
                <w:szCs w:val="20"/>
                <w:lang w:eastAsia="ru-RU"/>
              </w:rPr>
            </w:pPr>
          </w:p>
        </w:tc>
        <w:tc>
          <w:tcPr>
            <w:tcW w:w="3074" w:type="dxa"/>
            <w:gridSpan w:val="2"/>
            <w:tcBorders>
              <w:top w:val="nil"/>
              <w:left w:val="nil"/>
              <w:bottom w:val="nil"/>
              <w:right w:val="nil"/>
            </w:tcBorders>
            <w:shd w:val="clear" w:color="auto" w:fill="auto"/>
            <w:noWrap/>
            <w:vAlign w:val="center"/>
          </w:tcPr>
          <w:p w14:paraId="18DD2B15"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 xml:space="preserve"> к Договору №</w:t>
            </w:r>
            <w:r w:rsidRPr="00EF09D3">
              <w:rPr>
                <w:rFonts w:ascii="Times New Roman" w:eastAsia="Times New Roman" w:hAnsi="Times New Roman" w:cs="Times New Roman"/>
                <w:sz w:val="20"/>
                <w:szCs w:val="20"/>
                <w:lang w:val="en-US" w:eastAsia="ru-RU"/>
              </w:rPr>
              <w:t>______</w:t>
            </w:r>
            <w:r w:rsidRPr="00EF09D3">
              <w:rPr>
                <w:rFonts w:ascii="Times New Roman" w:eastAsia="Times New Roman" w:hAnsi="Times New Roman" w:cs="Times New Roman"/>
                <w:sz w:val="20"/>
                <w:szCs w:val="20"/>
                <w:lang w:eastAsia="ru-RU"/>
              </w:rPr>
              <w:t xml:space="preserve"> </w:t>
            </w:r>
          </w:p>
          <w:p w14:paraId="77CA8BBC"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от «     » _____________ 20</w:t>
            </w:r>
            <w:r w:rsidRPr="00EF09D3">
              <w:rPr>
                <w:rFonts w:ascii="Times New Roman" w:eastAsia="Times New Roman" w:hAnsi="Times New Roman" w:cs="Times New Roman"/>
                <w:sz w:val="20"/>
                <w:szCs w:val="20"/>
                <w:lang w:val="en-US" w:eastAsia="ru-RU"/>
              </w:rPr>
              <w:t>2</w:t>
            </w:r>
            <w:r w:rsidR="00765A39">
              <w:rPr>
                <w:rFonts w:ascii="Times New Roman" w:eastAsia="Times New Roman" w:hAnsi="Times New Roman" w:cs="Times New Roman"/>
                <w:sz w:val="20"/>
                <w:szCs w:val="20"/>
                <w:lang w:eastAsia="ru-RU"/>
              </w:rPr>
              <w:t>3</w:t>
            </w:r>
            <w:r w:rsidRPr="00EF09D3">
              <w:rPr>
                <w:rFonts w:ascii="Times New Roman" w:eastAsia="Times New Roman" w:hAnsi="Times New Roman" w:cs="Times New Roman"/>
                <w:sz w:val="20"/>
                <w:szCs w:val="20"/>
                <w:lang w:eastAsia="ru-RU"/>
              </w:rPr>
              <w:t xml:space="preserve"> г.</w:t>
            </w:r>
          </w:p>
        </w:tc>
      </w:tr>
      <w:tr w:rsidR="00EF09D3" w:rsidRPr="00EF09D3" w14:paraId="7D51C140" w14:textId="77777777" w:rsidTr="00765A39">
        <w:trPr>
          <w:trHeight w:val="315"/>
        </w:trPr>
        <w:tc>
          <w:tcPr>
            <w:tcW w:w="10597" w:type="dxa"/>
            <w:gridSpan w:val="7"/>
            <w:tcBorders>
              <w:top w:val="nil"/>
              <w:left w:val="nil"/>
              <w:bottom w:val="nil"/>
              <w:right w:val="nil"/>
            </w:tcBorders>
            <w:shd w:val="clear" w:color="auto" w:fill="auto"/>
            <w:noWrap/>
            <w:vAlign w:val="center"/>
          </w:tcPr>
          <w:p w14:paraId="5DAE286D" w14:textId="77777777" w:rsidR="00EF09D3" w:rsidRPr="00EF09D3" w:rsidRDefault="00EF09D3" w:rsidP="00EF09D3">
            <w:pPr>
              <w:spacing w:after="0" w:line="240" w:lineRule="auto"/>
              <w:jc w:val="center"/>
              <w:rPr>
                <w:rFonts w:ascii="Times New Roman" w:eastAsia="Times New Roman" w:hAnsi="Times New Roman" w:cs="Times New Roman"/>
                <w:color w:val="000000"/>
                <w:sz w:val="20"/>
                <w:szCs w:val="20"/>
                <w:lang w:eastAsia="ru-RU"/>
              </w:rPr>
            </w:pPr>
            <w:r w:rsidRPr="00EF09D3">
              <w:rPr>
                <w:rFonts w:ascii="Times New Roman" w:eastAsia="Times New Roman" w:hAnsi="Times New Roman" w:cs="Times New Roman"/>
                <w:b/>
                <w:bCs/>
                <w:sz w:val="24"/>
                <w:szCs w:val="24"/>
                <w:lang w:eastAsia="ru-RU"/>
              </w:rPr>
              <w:t>Сметная калькуляция</w:t>
            </w:r>
          </w:p>
        </w:tc>
      </w:tr>
      <w:tr w:rsidR="00EF09D3" w:rsidRPr="00EF09D3" w14:paraId="496DC05D" w14:textId="77777777" w:rsidTr="00765A39">
        <w:trPr>
          <w:trHeight w:val="810"/>
        </w:trPr>
        <w:tc>
          <w:tcPr>
            <w:tcW w:w="10597" w:type="dxa"/>
            <w:gridSpan w:val="7"/>
            <w:tcBorders>
              <w:top w:val="nil"/>
              <w:left w:val="nil"/>
              <w:bottom w:val="nil"/>
              <w:right w:val="nil"/>
            </w:tcBorders>
            <w:shd w:val="clear" w:color="auto" w:fill="auto"/>
            <w:vAlign w:val="center"/>
          </w:tcPr>
          <w:p w14:paraId="446FA46B" w14:textId="77777777" w:rsidR="00EF09D3" w:rsidRDefault="00EF09D3" w:rsidP="00847017">
            <w:pPr>
              <w:spacing w:after="0" w:line="240" w:lineRule="auto"/>
              <w:ind w:right="165"/>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на выполнение </w:t>
            </w:r>
            <w:r w:rsidR="00847017">
              <w:rPr>
                <w:rFonts w:ascii="Times New Roman" w:eastAsia="Times New Roman" w:hAnsi="Times New Roman" w:cs="Times New Roman"/>
                <w:lang w:eastAsia="ru-RU"/>
              </w:rPr>
              <w:t>р</w:t>
            </w:r>
            <w:r w:rsidR="00847017" w:rsidRPr="00847017">
              <w:rPr>
                <w:rFonts w:ascii="Times New Roman" w:eastAsia="Times New Roman" w:hAnsi="Times New Roman" w:cs="Times New Roman"/>
                <w:bCs/>
                <w:sz w:val="24"/>
                <w:szCs w:val="24"/>
                <w:lang w:eastAsia="ru-RU"/>
              </w:rPr>
              <w:t xml:space="preserve">абот по модернизации системы охранного видеонаблюдения Центрального офиса </w:t>
            </w:r>
            <w:r w:rsidRPr="00EF09D3">
              <w:rPr>
                <w:rFonts w:ascii="Times New Roman" w:eastAsia="Times New Roman" w:hAnsi="Times New Roman" w:cs="Times New Roman"/>
                <w:lang w:eastAsia="ru-RU"/>
              </w:rPr>
              <w:t xml:space="preserve">АО «Петербургская сбытовая компания» </w:t>
            </w:r>
          </w:p>
          <w:p w14:paraId="0A037391" w14:textId="77777777" w:rsidR="00333459" w:rsidRDefault="00EC2A76" w:rsidP="00CA5A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соответствии с Приложением</w:t>
            </w:r>
            <w:r w:rsidR="00CA5A5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1 к </w:t>
            </w:r>
            <w:r w:rsidR="00CA5A5F">
              <w:rPr>
                <w:rFonts w:ascii="Times New Roman" w:eastAsia="Times New Roman" w:hAnsi="Times New Roman" w:cs="Times New Roman"/>
                <w:lang w:eastAsia="ru-RU"/>
              </w:rPr>
              <w:t>Договору)</w:t>
            </w:r>
          </w:p>
          <w:p w14:paraId="41753B39" w14:textId="77777777" w:rsidR="00CA5A5F" w:rsidRPr="00EF09D3" w:rsidRDefault="00CA5A5F" w:rsidP="00CA5A5F">
            <w:pPr>
              <w:spacing w:after="0" w:line="240" w:lineRule="auto"/>
              <w:jc w:val="center"/>
              <w:rPr>
                <w:rFonts w:ascii="Times New Roman" w:eastAsia="Times New Roman" w:hAnsi="Times New Roman" w:cs="Times New Roman"/>
                <w:color w:val="000000"/>
                <w:sz w:val="20"/>
                <w:szCs w:val="20"/>
                <w:lang w:eastAsia="ru-RU"/>
              </w:rPr>
            </w:pPr>
          </w:p>
        </w:tc>
      </w:tr>
      <w:tr w:rsidR="00EF09D3" w:rsidRPr="00EF09D3" w14:paraId="45F0D6F4" w14:textId="77777777" w:rsidTr="00847017">
        <w:trPr>
          <w:trHeight w:val="1200"/>
        </w:trPr>
        <w:tc>
          <w:tcPr>
            <w:tcW w:w="236" w:type="dxa"/>
            <w:tcBorders>
              <w:top w:val="nil"/>
              <w:left w:val="nil"/>
              <w:bottom w:val="nil"/>
              <w:right w:val="single" w:sz="4" w:space="0" w:color="auto"/>
            </w:tcBorders>
            <w:shd w:val="clear" w:color="auto" w:fill="auto"/>
            <w:vAlign w:val="center"/>
          </w:tcPr>
          <w:p w14:paraId="127994A4"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w:t>
            </w:r>
          </w:p>
        </w:tc>
        <w:tc>
          <w:tcPr>
            <w:tcW w:w="513" w:type="dxa"/>
            <w:tcBorders>
              <w:top w:val="single" w:sz="4" w:space="0" w:color="auto"/>
              <w:left w:val="nil"/>
              <w:bottom w:val="single" w:sz="4" w:space="0" w:color="auto"/>
              <w:right w:val="single" w:sz="4" w:space="0" w:color="auto"/>
            </w:tcBorders>
            <w:shd w:val="clear" w:color="auto" w:fill="auto"/>
            <w:vAlign w:val="center"/>
          </w:tcPr>
          <w:p w14:paraId="5D481DC9"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п/п</w:t>
            </w:r>
          </w:p>
        </w:tc>
        <w:tc>
          <w:tcPr>
            <w:tcW w:w="4056" w:type="dxa"/>
            <w:tcBorders>
              <w:top w:val="single" w:sz="4" w:space="0" w:color="auto"/>
              <w:left w:val="nil"/>
              <w:bottom w:val="single" w:sz="4" w:space="0" w:color="auto"/>
              <w:right w:val="single" w:sz="4" w:space="0" w:color="auto"/>
            </w:tcBorders>
            <w:shd w:val="clear" w:color="auto" w:fill="auto"/>
            <w:vAlign w:val="center"/>
          </w:tcPr>
          <w:p w14:paraId="32AB896D"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Название системы</w:t>
            </w:r>
          </w:p>
        </w:tc>
        <w:tc>
          <w:tcPr>
            <w:tcW w:w="1488" w:type="dxa"/>
            <w:tcBorders>
              <w:top w:val="single" w:sz="4" w:space="0" w:color="auto"/>
              <w:left w:val="nil"/>
              <w:bottom w:val="single" w:sz="4" w:space="0" w:color="auto"/>
              <w:right w:val="single" w:sz="4" w:space="0" w:color="auto"/>
            </w:tcBorders>
            <w:shd w:val="clear" w:color="auto" w:fill="auto"/>
            <w:vAlign w:val="center"/>
          </w:tcPr>
          <w:p w14:paraId="79C3F987"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Стоимость оборудования, материалов без НДС, руб</w:t>
            </w:r>
          </w:p>
        </w:tc>
        <w:tc>
          <w:tcPr>
            <w:tcW w:w="1230" w:type="dxa"/>
            <w:tcBorders>
              <w:top w:val="single" w:sz="4" w:space="0" w:color="auto"/>
              <w:left w:val="nil"/>
              <w:bottom w:val="single" w:sz="4" w:space="0" w:color="auto"/>
              <w:right w:val="single" w:sz="4" w:space="0" w:color="auto"/>
            </w:tcBorders>
            <w:shd w:val="clear" w:color="auto" w:fill="auto"/>
            <w:vAlign w:val="center"/>
          </w:tcPr>
          <w:p w14:paraId="6E48B590"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Стоимость ПИР без НДС, руб</w:t>
            </w:r>
          </w:p>
        </w:tc>
        <w:tc>
          <w:tcPr>
            <w:tcW w:w="1518" w:type="dxa"/>
            <w:tcBorders>
              <w:top w:val="single" w:sz="4" w:space="0" w:color="auto"/>
              <w:left w:val="nil"/>
              <w:bottom w:val="single" w:sz="4" w:space="0" w:color="auto"/>
              <w:right w:val="single" w:sz="4" w:space="0" w:color="auto"/>
            </w:tcBorders>
            <w:shd w:val="clear" w:color="auto" w:fill="auto"/>
            <w:vAlign w:val="center"/>
          </w:tcPr>
          <w:p w14:paraId="766A4986"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Стоимость СМР, ПНР без НДС, руб</w:t>
            </w:r>
          </w:p>
        </w:tc>
        <w:tc>
          <w:tcPr>
            <w:tcW w:w="1556" w:type="dxa"/>
            <w:tcBorders>
              <w:top w:val="single" w:sz="4" w:space="0" w:color="auto"/>
              <w:left w:val="nil"/>
              <w:bottom w:val="single" w:sz="4" w:space="0" w:color="auto"/>
              <w:right w:val="single" w:sz="4" w:space="0" w:color="auto"/>
            </w:tcBorders>
            <w:shd w:val="clear" w:color="auto" w:fill="auto"/>
            <w:vAlign w:val="center"/>
          </w:tcPr>
          <w:p w14:paraId="66938F64"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Общая стоимость без НДС, руб.</w:t>
            </w:r>
          </w:p>
        </w:tc>
      </w:tr>
      <w:tr w:rsidR="00EF09D3" w:rsidRPr="00EF09D3" w14:paraId="7A5EB7B3" w14:textId="77777777" w:rsidTr="00847017">
        <w:trPr>
          <w:trHeight w:val="300"/>
        </w:trPr>
        <w:tc>
          <w:tcPr>
            <w:tcW w:w="236" w:type="dxa"/>
            <w:tcBorders>
              <w:top w:val="nil"/>
              <w:left w:val="nil"/>
              <w:bottom w:val="nil"/>
              <w:right w:val="single" w:sz="4" w:space="0" w:color="auto"/>
            </w:tcBorders>
            <w:shd w:val="clear" w:color="auto" w:fill="auto"/>
            <w:noWrap/>
            <w:vAlign w:val="center"/>
          </w:tcPr>
          <w:p w14:paraId="4373307F" w14:textId="77777777" w:rsidR="00EF09D3" w:rsidRPr="00EF09D3" w:rsidRDefault="00EF09D3" w:rsidP="00EF09D3">
            <w:pPr>
              <w:spacing w:after="0" w:line="240" w:lineRule="auto"/>
              <w:rPr>
                <w:rFonts w:ascii="Times New Roman" w:eastAsia="Times New Roman" w:hAnsi="Times New Roman" w:cs="Times New Roman"/>
                <w:lang w:eastAsia="ru-RU"/>
              </w:rPr>
            </w:pPr>
          </w:p>
        </w:tc>
        <w:tc>
          <w:tcPr>
            <w:tcW w:w="513" w:type="dxa"/>
            <w:tcBorders>
              <w:top w:val="nil"/>
              <w:left w:val="nil"/>
              <w:bottom w:val="single" w:sz="4" w:space="0" w:color="auto"/>
              <w:right w:val="single" w:sz="4" w:space="0" w:color="auto"/>
            </w:tcBorders>
            <w:shd w:val="clear" w:color="auto" w:fill="auto"/>
            <w:noWrap/>
            <w:vAlign w:val="center"/>
          </w:tcPr>
          <w:p w14:paraId="35185A85" w14:textId="77777777" w:rsidR="00EF09D3" w:rsidRPr="00D52645" w:rsidRDefault="00D52645" w:rsidP="00EF09D3">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4056" w:type="dxa"/>
            <w:tcBorders>
              <w:top w:val="nil"/>
              <w:left w:val="nil"/>
              <w:bottom w:val="single" w:sz="4" w:space="0" w:color="auto"/>
              <w:right w:val="single" w:sz="4" w:space="0" w:color="auto"/>
            </w:tcBorders>
            <w:shd w:val="clear" w:color="auto" w:fill="auto"/>
            <w:vAlign w:val="center"/>
          </w:tcPr>
          <w:p w14:paraId="025566C1" w14:textId="77777777" w:rsidR="00EF09D3" w:rsidRPr="00EF09D3" w:rsidRDefault="00847017" w:rsidP="00EF09D3">
            <w:pPr>
              <w:spacing w:after="0" w:line="240" w:lineRule="auto"/>
              <w:rPr>
                <w:rFonts w:ascii="Times New Roman" w:eastAsia="Times New Roman" w:hAnsi="Times New Roman" w:cs="Times New Roman"/>
                <w:sz w:val="20"/>
                <w:szCs w:val="20"/>
                <w:lang w:eastAsia="ru-RU"/>
              </w:rPr>
            </w:pPr>
            <w:r w:rsidRPr="00847017">
              <w:rPr>
                <w:rFonts w:ascii="Times New Roman" w:eastAsia="Times New Roman" w:hAnsi="Times New Roman" w:cs="Times New Roman"/>
                <w:sz w:val="20"/>
                <w:szCs w:val="20"/>
                <w:lang w:eastAsia="ru-RU"/>
              </w:rPr>
              <w:t xml:space="preserve">Работы по модернизации системы охранного видеонаблюдения Центрального офиса </w:t>
            </w:r>
            <w:r w:rsidR="00CA5A5F" w:rsidRPr="00CA5A5F">
              <w:rPr>
                <w:rFonts w:ascii="Times New Roman" w:eastAsia="Times New Roman" w:hAnsi="Times New Roman" w:cs="Times New Roman"/>
                <w:sz w:val="20"/>
                <w:szCs w:val="20"/>
                <w:lang w:eastAsia="ru-RU"/>
              </w:rPr>
              <w:t>АО «Петербургская сбытовая компания»</w:t>
            </w:r>
          </w:p>
        </w:tc>
        <w:tc>
          <w:tcPr>
            <w:tcW w:w="1488" w:type="dxa"/>
            <w:tcBorders>
              <w:top w:val="nil"/>
              <w:left w:val="nil"/>
              <w:bottom w:val="single" w:sz="4" w:space="0" w:color="auto"/>
              <w:right w:val="single" w:sz="4" w:space="0" w:color="auto"/>
            </w:tcBorders>
            <w:shd w:val="clear" w:color="auto" w:fill="auto"/>
            <w:noWrap/>
            <w:vAlign w:val="center"/>
          </w:tcPr>
          <w:p w14:paraId="2153A3B3"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c>
          <w:tcPr>
            <w:tcW w:w="1230" w:type="dxa"/>
            <w:tcBorders>
              <w:top w:val="nil"/>
              <w:left w:val="nil"/>
              <w:bottom w:val="single" w:sz="4" w:space="0" w:color="auto"/>
              <w:right w:val="single" w:sz="4" w:space="0" w:color="auto"/>
            </w:tcBorders>
            <w:shd w:val="clear" w:color="auto" w:fill="auto"/>
            <w:noWrap/>
            <w:vAlign w:val="center"/>
          </w:tcPr>
          <w:p w14:paraId="20BBDC9A"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4" w:space="0" w:color="auto"/>
              <w:right w:val="single" w:sz="4" w:space="0" w:color="auto"/>
            </w:tcBorders>
            <w:shd w:val="clear" w:color="auto" w:fill="auto"/>
            <w:noWrap/>
            <w:vAlign w:val="center"/>
          </w:tcPr>
          <w:p w14:paraId="620AD0DE"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c>
          <w:tcPr>
            <w:tcW w:w="1556" w:type="dxa"/>
            <w:tcBorders>
              <w:top w:val="nil"/>
              <w:left w:val="nil"/>
              <w:bottom w:val="single" w:sz="4" w:space="0" w:color="auto"/>
              <w:right w:val="single" w:sz="4" w:space="0" w:color="auto"/>
            </w:tcBorders>
            <w:shd w:val="clear" w:color="auto" w:fill="auto"/>
            <w:noWrap/>
            <w:vAlign w:val="center"/>
          </w:tcPr>
          <w:p w14:paraId="53FBB515"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r>
      <w:tr w:rsidR="00BB5ED1" w:rsidRPr="00EF09D3" w14:paraId="728C003F" w14:textId="77777777" w:rsidTr="00847017">
        <w:trPr>
          <w:trHeight w:val="285"/>
        </w:trPr>
        <w:tc>
          <w:tcPr>
            <w:tcW w:w="236" w:type="dxa"/>
            <w:tcBorders>
              <w:top w:val="nil"/>
              <w:left w:val="nil"/>
              <w:bottom w:val="nil"/>
              <w:right w:val="nil"/>
            </w:tcBorders>
            <w:shd w:val="clear" w:color="auto" w:fill="auto"/>
            <w:noWrap/>
            <w:vAlign w:val="center"/>
          </w:tcPr>
          <w:p w14:paraId="1EBA3C66"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513" w:type="dxa"/>
            <w:tcBorders>
              <w:top w:val="nil"/>
              <w:left w:val="nil"/>
              <w:bottom w:val="nil"/>
              <w:right w:val="nil"/>
            </w:tcBorders>
            <w:shd w:val="clear" w:color="auto" w:fill="auto"/>
            <w:noWrap/>
            <w:vAlign w:val="center"/>
          </w:tcPr>
          <w:p w14:paraId="69ABDDF5"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8292" w:type="dxa"/>
            <w:gridSpan w:val="4"/>
            <w:tcBorders>
              <w:top w:val="nil"/>
              <w:left w:val="single" w:sz="4" w:space="0" w:color="auto"/>
              <w:bottom w:val="single" w:sz="4" w:space="0" w:color="auto"/>
              <w:right w:val="single" w:sz="4" w:space="0" w:color="auto"/>
            </w:tcBorders>
            <w:shd w:val="clear" w:color="auto" w:fill="auto"/>
            <w:noWrap/>
            <w:vAlign w:val="center"/>
          </w:tcPr>
          <w:p w14:paraId="016EF618" w14:textId="77777777" w:rsidR="00BB5ED1" w:rsidRPr="00EF09D3" w:rsidRDefault="00BB5ED1" w:rsidP="00BB5ED1">
            <w:pPr>
              <w:spacing w:after="0" w:line="240" w:lineRule="auto"/>
              <w:jc w:val="center"/>
              <w:rPr>
                <w:rFonts w:ascii="Times New Roman" w:eastAsia="Times New Roman" w:hAnsi="Times New Roman" w:cs="Times New Roman"/>
                <w:b/>
                <w:bCs/>
                <w:lang w:eastAsia="ru-RU"/>
              </w:rPr>
            </w:pPr>
            <w:r w:rsidRPr="00EF09D3">
              <w:rPr>
                <w:rFonts w:ascii="Times New Roman" w:eastAsia="Times New Roman" w:hAnsi="Times New Roman" w:cs="Times New Roman"/>
                <w:b/>
                <w:bCs/>
                <w:lang w:eastAsia="ru-RU"/>
              </w:rPr>
              <w:t>ВСЕГО без учета НДС, рублей</w:t>
            </w:r>
          </w:p>
        </w:tc>
        <w:tc>
          <w:tcPr>
            <w:tcW w:w="1556" w:type="dxa"/>
            <w:tcBorders>
              <w:top w:val="nil"/>
              <w:left w:val="nil"/>
              <w:bottom w:val="single" w:sz="4" w:space="0" w:color="auto"/>
              <w:right w:val="single" w:sz="4" w:space="0" w:color="auto"/>
            </w:tcBorders>
            <w:shd w:val="clear" w:color="auto" w:fill="auto"/>
            <w:noWrap/>
            <w:vAlign w:val="center"/>
          </w:tcPr>
          <w:p w14:paraId="18E3B463" w14:textId="77777777" w:rsidR="00BB5ED1" w:rsidRPr="00DA6345" w:rsidRDefault="00BB5ED1" w:rsidP="00BB5ED1">
            <w:pPr>
              <w:spacing w:after="0" w:line="240" w:lineRule="auto"/>
              <w:jc w:val="center"/>
              <w:rPr>
                <w:rFonts w:ascii="Times New Roman" w:hAnsi="Times New Roman"/>
                <w:b/>
              </w:rPr>
            </w:pPr>
          </w:p>
        </w:tc>
      </w:tr>
      <w:tr w:rsidR="00BB5ED1" w:rsidRPr="00EF09D3" w14:paraId="68016178" w14:textId="77777777" w:rsidTr="00847017">
        <w:trPr>
          <w:trHeight w:val="300"/>
        </w:trPr>
        <w:tc>
          <w:tcPr>
            <w:tcW w:w="236" w:type="dxa"/>
            <w:tcBorders>
              <w:top w:val="nil"/>
              <w:left w:val="nil"/>
              <w:bottom w:val="nil"/>
              <w:right w:val="nil"/>
            </w:tcBorders>
            <w:shd w:val="clear" w:color="auto" w:fill="auto"/>
            <w:noWrap/>
            <w:vAlign w:val="center"/>
          </w:tcPr>
          <w:p w14:paraId="7FF264C2"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513" w:type="dxa"/>
            <w:tcBorders>
              <w:top w:val="nil"/>
              <w:left w:val="nil"/>
              <w:bottom w:val="nil"/>
              <w:right w:val="nil"/>
            </w:tcBorders>
            <w:shd w:val="clear" w:color="auto" w:fill="auto"/>
            <w:noWrap/>
            <w:vAlign w:val="center"/>
          </w:tcPr>
          <w:p w14:paraId="1110766B"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8292" w:type="dxa"/>
            <w:gridSpan w:val="4"/>
            <w:tcBorders>
              <w:top w:val="nil"/>
              <w:left w:val="single" w:sz="4" w:space="0" w:color="auto"/>
              <w:bottom w:val="single" w:sz="4" w:space="0" w:color="auto"/>
              <w:right w:val="single" w:sz="4" w:space="0" w:color="auto"/>
            </w:tcBorders>
            <w:shd w:val="clear" w:color="auto" w:fill="auto"/>
            <w:noWrap/>
            <w:vAlign w:val="center"/>
          </w:tcPr>
          <w:p w14:paraId="3F9B97CD" w14:textId="77777777" w:rsidR="00BB5ED1" w:rsidRPr="00EF09D3" w:rsidRDefault="00BB5ED1" w:rsidP="00BB5ED1">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Кроме того НДС - 20%, рублей</w:t>
            </w:r>
          </w:p>
        </w:tc>
        <w:tc>
          <w:tcPr>
            <w:tcW w:w="1556" w:type="dxa"/>
            <w:tcBorders>
              <w:top w:val="nil"/>
              <w:left w:val="nil"/>
              <w:bottom w:val="single" w:sz="4" w:space="0" w:color="auto"/>
              <w:right w:val="single" w:sz="4" w:space="0" w:color="auto"/>
            </w:tcBorders>
            <w:shd w:val="clear" w:color="auto" w:fill="auto"/>
            <w:noWrap/>
            <w:vAlign w:val="center"/>
          </w:tcPr>
          <w:p w14:paraId="4F1B5E66" w14:textId="77777777" w:rsidR="00BB5ED1" w:rsidRPr="0018369F" w:rsidRDefault="00BB5ED1" w:rsidP="00BB5ED1">
            <w:pPr>
              <w:spacing w:after="0" w:line="240" w:lineRule="auto"/>
              <w:jc w:val="center"/>
              <w:rPr>
                <w:rFonts w:ascii="Times New Roman" w:eastAsia="Times New Roman" w:hAnsi="Times New Roman" w:cs="Times New Roman"/>
                <w:lang w:eastAsia="ru-RU"/>
              </w:rPr>
            </w:pPr>
          </w:p>
        </w:tc>
      </w:tr>
      <w:tr w:rsidR="00BB5ED1" w:rsidRPr="00EF09D3" w14:paraId="0BC05653" w14:textId="77777777" w:rsidTr="00847017">
        <w:trPr>
          <w:trHeight w:val="300"/>
        </w:trPr>
        <w:tc>
          <w:tcPr>
            <w:tcW w:w="236" w:type="dxa"/>
            <w:tcBorders>
              <w:top w:val="nil"/>
              <w:left w:val="nil"/>
              <w:bottom w:val="nil"/>
              <w:right w:val="nil"/>
            </w:tcBorders>
            <w:shd w:val="clear" w:color="auto" w:fill="auto"/>
            <w:noWrap/>
            <w:vAlign w:val="center"/>
          </w:tcPr>
          <w:p w14:paraId="18052072"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513" w:type="dxa"/>
            <w:tcBorders>
              <w:top w:val="nil"/>
              <w:left w:val="nil"/>
              <w:bottom w:val="nil"/>
              <w:right w:val="nil"/>
            </w:tcBorders>
            <w:shd w:val="clear" w:color="auto" w:fill="auto"/>
            <w:noWrap/>
            <w:vAlign w:val="center"/>
          </w:tcPr>
          <w:p w14:paraId="17BA85D1"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8292" w:type="dxa"/>
            <w:gridSpan w:val="4"/>
            <w:tcBorders>
              <w:top w:val="nil"/>
              <w:left w:val="single" w:sz="4" w:space="0" w:color="auto"/>
              <w:bottom w:val="single" w:sz="4" w:space="0" w:color="auto"/>
              <w:right w:val="single" w:sz="4" w:space="0" w:color="auto"/>
            </w:tcBorders>
            <w:shd w:val="clear" w:color="auto" w:fill="auto"/>
            <w:noWrap/>
            <w:vAlign w:val="center"/>
          </w:tcPr>
          <w:p w14:paraId="69AC5294" w14:textId="77777777" w:rsidR="00BB5ED1" w:rsidRPr="00EF09D3" w:rsidRDefault="00BB5ED1" w:rsidP="00BB5ED1">
            <w:pPr>
              <w:spacing w:after="0" w:line="240" w:lineRule="auto"/>
              <w:jc w:val="center"/>
              <w:rPr>
                <w:rFonts w:ascii="Times New Roman" w:eastAsia="Times New Roman" w:hAnsi="Times New Roman" w:cs="Times New Roman"/>
                <w:b/>
                <w:szCs w:val="24"/>
                <w:lang w:eastAsia="ru-RU"/>
              </w:rPr>
            </w:pPr>
            <w:r w:rsidRPr="00EF09D3">
              <w:rPr>
                <w:rFonts w:ascii="Times New Roman" w:eastAsia="Times New Roman" w:hAnsi="Times New Roman" w:cs="Times New Roman"/>
                <w:b/>
                <w:szCs w:val="24"/>
                <w:lang w:eastAsia="ru-RU"/>
              </w:rPr>
              <w:t>ВСЕГО с учетом НДС - 20</w:t>
            </w:r>
            <w:r w:rsidRPr="00EF09D3">
              <w:rPr>
                <w:rFonts w:ascii="Times New Roman" w:eastAsia="Times New Roman" w:hAnsi="Times New Roman" w:cs="Times New Roman"/>
                <w:b/>
                <w:lang w:eastAsia="ru-RU"/>
              </w:rPr>
              <w:t>%, рублей</w:t>
            </w:r>
          </w:p>
        </w:tc>
        <w:tc>
          <w:tcPr>
            <w:tcW w:w="1556" w:type="dxa"/>
            <w:tcBorders>
              <w:top w:val="single" w:sz="4" w:space="0" w:color="auto"/>
              <w:left w:val="nil"/>
              <w:bottom w:val="single" w:sz="4" w:space="0" w:color="auto"/>
              <w:right w:val="single" w:sz="4" w:space="0" w:color="auto"/>
            </w:tcBorders>
            <w:shd w:val="clear" w:color="auto" w:fill="auto"/>
            <w:noWrap/>
            <w:vAlign w:val="center"/>
          </w:tcPr>
          <w:p w14:paraId="12E8E5B0" w14:textId="77777777" w:rsidR="00BB5ED1" w:rsidRPr="00EF09D3" w:rsidRDefault="00BB5ED1" w:rsidP="00BB5ED1">
            <w:pPr>
              <w:spacing w:after="0" w:line="240" w:lineRule="auto"/>
              <w:jc w:val="center"/>
              <w:rPr>
                <w:rFonts w:ascii="Times New Roman" w:eastAsia="Times New Roman" w:hAnsi="Times New Roman" w:cs="Times New Roman"/>
                <w:b/>
                <w:bCs/>
                <w:lang w:eastAsia="ru-RU"/>
              </w:rPr>
            </w:pPr>
          </w:p>
        </w:tc>
      </w:tr>
      <w:tr w:rsidR="00BB5ED1" w:rsidRPr="00EF09D3" w14:paraId="578D0E9B" w14:textId="77777777" w:rsidTr="00847017">
        <w:trPr>
          <w:trHeight w:val="300"/>
        </w:trPr>
        <w:tc>
          <w:tcPr>
            <w:tcW w:w="236" w:type="dxa"/>
            <w:tcBorders>
              <w:top w:val="nil"/>
              <w:left w:val="nil"/>
              <w:bottom w:val="nil"/>
              <w:right w:val="nil"/>
            </w:tcBorders>
            <w:shd w:val="clear" w:color="auto" w:fill="auto"/>
            <w:noWrap/>
            <w:vAlign w:val="center"/>
          </w:tcPr>
          <w:p w14:paraId="6CBC6945"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513" w:type="dxa"/>
            <w:tcBorders>
              <w:top w:val="nil"/>
              <w:left w:val="nil"/>
              <w:bottom w:val="nil"/>
              <w:right w:val="nil"/>
            </w:tcBorders>
            <w:shd w:val="clear" w:color="auto" w:fill="auto"/>
            <w:noWrap/>
            <w:vAlign w:val="center"/>
          </w:tcPr>
          <w:p w14:paraId="131F61F9"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4056" w:type="dxa"/>
            <w:tcBorders>
              <w:top w:val="nil"/>
              <w:left w:val="nil"/>
              <w:bottom w:val="nil"/>
              <w:right w:val="nil"/>
            </w:tcBorders>
            <w:shd w:val="clear" w:color="auto" w:fill="auto"/>
            <w:noWrap/>
            <w:vAlign w:val="center"/>
          </w:tcPr>
          <w:p w14:paraId="35FE4222" w14:textId="77777777" w:rsidR="00BB5ED1" w:rsidRPr="00EF09D3" w:rsidRDefault="00BB5ED1" w:rsidP="00BB5ED1">
            <w:pPr>
              <w:spacing w:after="0" w:line="240" w:lineRule="auto"/>
              <w:jc w:val="right"/>
              <w:rPr>
                <w:rFonts w:ascii="Times New Roman" w:eastAsia="Times New Roman" w:hAnsi="Times New Roman" w:cs="Times New Roman"/>
                <w:lang w:eastAsia="ru-RU"/>
              </w:rPr>
            </w:pPr>
          </w:p>
        </w:tc>
        <w:tc>
          <w:tcPr>
            <w:tcW w:w="1488" w:type="dxa"/>
            <w:tcBorders>
              <w:top w:val="nil"/>
              <w:left w:val="nil"/>
              <w:bottom w:val="nil"/>
              <w:right w:val="nil"/>
            </w:tcBorders>
            <w:shd w:val="clear" w:color="auto" w:fill="auto"/>
            <w:noWrap/>
            <w:vAlign w:val="center"/>
          </w:tcPr>
          <w:p w14:paraId="763BE06D"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1230" w:type="dxa"/>
            <w:tcBorders>
              <w:top w:val="nil"/>
              <w:left w:val="nil"/>
              <w:bottom w:val="nil"/>
              <w:right w:val="nil"/>
            </w:tcBorders>
            <w:shd w:val="clear" w:color="auto" w:fill="auto"/>
            <w:noWrap/>
            <w:vAlign w:val="center"/>
          </w:tcPr>
          <w:p w14:paraId="721D99C6"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1518" w:type="dxa"/>
            <w:tcBorders>
              <w:top w:val="nil"/>
              <w:left w:val="nil"/>
              <w:bottom w:val="nil"/>
              <w:right w:val="nil"/>
            </w:tcBorders>
            <w:shd w:val="clear" w:color="auto" w:fill="auto"/>
            <w:noWrap/>
            <w:vAlign w:val="center"/>
          </w:tcPr>
          <w:p w14:paraId="74A13B96"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1556" w:type="dxa"/>
            <w:tcBorders>
              <w:top w:val="single" w:sz="4" w:space="0" w:color="auto"/>
              <w:left w:val="nil"/>
              <w:bottom w:val="nil"/>
              <w:right w:val="nil"/>
            </w:tcBorders>
            <w:shd w:val="clear" w:color="auto" w:fill="auto"/>
            <w:noWrap/>
            <w:vAlign w:val="center"/>
          </w:tcPr>
          <w:p w14:paraId="6877D0AB"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r>
      <w:tr w:rsidR="00BB5ED1" w:rsidRPr="00EF09D3" w14:paraId="2583A23F" w14:textId="77777777" w:rsidTr="00765A39">
        <w:trPr>
          <w:trHeight w:val="255"/>
        </w:trPr>
        <w:tc>
          <w:tcPr>
            <w:tcW w:w="10597" w:type="dxa"/>
            <w:gridSpan w:val="7"/>
            <w:tcBorders>
              <w:top w:val="nil"/>
              <w:left w:val="nil"/>
              <w:bottom w:val="nil"/>
              <w:right w:val="nil"/>
            </w:tcBorders>
            <w:shd w:val="clear" w:color="auto" w:fill="auto"/>
            <w:noWrap/>
            <w:vAlign w:val="center"/>
          </w:tcPr>
          <w:p w14:paraId="59762C05" w14:textId="77777777" w:rsidR="00BB5ED1" w:rsidRPr="00EF09D3" w:rsidRDefault="00BB5ED1" w:rsidP="00BB5ED1">
            <w:pPr>
              <w:spacing w:after="0" w:line="240" w:lineRule="auto"/>
              <w:ind w:firstLine="252"/>
              <w:rPr>
                <w:rFonts w:ascii="Times New Roman" w:eastAsia="Times New Roman" w:hAnsi="Times New Roman" w:cs="Times New Roman"/>
                <w:b/>
                <w:bCs/>
                <w:i/>
                <w:iCs/>
                <w:color w:val="000000"/>
                <w:sz w:val="24"/>
                <w:szCs w:val="24"/>
                <w:lang w:eastAsia="ru-RU"/>
              </w:rPr>
            </w:pPr>
          </w:p>
        </w:tc>
      </w:tr>
      <w:tr w:rsidR="00BB5ED1" w:rsidRPr="00EF09D3" w14:paraId="6870711D" w14:textId="77777777" w:rsidTr="00847017">
        <w:trPr>
          <w:trHeight w:val="300"/>
        </w:trPr>
        <w:tc>
          <w:tcPr>
            <w:tcW w:w="236" w:type="dxa"/>
            <w:tcBorders>
              <w:top w:val="nil"/>
              <w:left w:val="nil"/>
              <w:bottom w:val="nil"/>
              <w:right w:val="nil"/>
            </w:tcBorders>
            <w:shd w:val="clear" w:color="auto" w:fill="auto"/>
            <w:vAlign w:val="center"/>
          </w:tcPr>
          <w:p w14:paraId="45F409FA"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vAlign w:val="center"/>
          </w:tcPr>
          <w:p w14:paraId="3E2F9369"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4056" w:type="dxa"/>
            <w:tcBorders>
              <w:top w:val="nil"/>
              <w:left w:val="nil"/>
              <w:bottom w:val="nil"/>
              <w:right w:val="nil"/>
            </w:tcBorders>
            <w:shd w:val="clear" w:color="auto" w:fill="auto"/>
            <w:vAlign w:val="center"/>
          </w:tcPr>
          <w:p w14:paraId="423709F2"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1488" w:type="dxa"/>
            <w:tcBorders>
              <w:top w:val="nil"/>
              <w:left w:val="nil"/>
              <w:bottom w:val="nil"/>
              <w:right w:val="nil"/>
            </w:tcBorders>
            <w:shd w:val="clear" w:color="auto" w:fill="auto"/>
            <w:vAlign w:val="center"/>
          </w:tcPr>
          <w:p w14:paraId="54856AD8"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1230" w:type="dxa"/>
            <w:tcBorders>
              <w:top w:val="nil"/>
              <w:left w:val="nil"/>
              <w:bottom w:val="nil"/>
              <w:right w:val="nil"/>
            </w:tcBorders>
            <w:shd w:val="clear" w:color="auto" w:fill="auto"/>
            <w:vAlign w:val="center"/>
          </w:tcPr>
          <w:p w14:paraId="1D60C9D2" w14:textId="77777777" w:rsidR="00BB5ED1" w:rsidRPr="00EF09D3" w:rsidRDefault="00BB5ED1" w:rsidP="00BB5ED1">
            <w:pPr>
              <w:spacing w:after="0" w:line="240" w:lineRule="auto"/>
              <w:jc w:val="right"/>
              <w:rPr>
                <w:rFonts w:ascii="Times New Roman" w:eastAsia="Times New Roman" w:hAnsi="Times New Roman" w:cs="Times New Roman"/>
                <w:color w:val="000000"/>
                <w:lang w:eastAsia="ru-RU"/>
              </w:rPr>
            </w:pPr>
          </w:p>
        </w:tc>
        <w:tc>
          <w:tcPr>
            <w:tcW w:w="1518" w:type="dxa"/>
            <w:tcBorders>
              <w:top w:val="nil"/>
              <w:left w:val="nil"/>
              <w:bottom w:val="nil"/>
              <w:right w:val="nil"/>
            </w:tcBorders>
            <w:shd w:val="clear" w:color="auto" w:fill="auto"/>
            <w:vAlign w:val="center"/>
          </w:tcPr>
          <w:p w14:paraId="252B3F9A"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1556" w:type="dxa"/>
            <w:tcBorders>
              <w:top w:val="nil"/>
              <w:left w:val="nil"/>
              <w:bottom w:val="nil"/>
              <w:right w:val="nil"/>
            </w:tcBorders>
            <w:shd w:val="clear" w:color="auto" w:fill="auto"/>
            <w:vAlign w:val="center"/>
          </w:tcPr>
          <w:p w14:paraId="0733C746" w14:textId="77777777" w:rsidR="00BB5ED1" w:rsidRPr="00EF09D3" w:rsidRDefault="00BB5ED1" w:rsidP="00BB5ED1">
            <w:pPr>
              <w:spacing w:after="0" w:line="240" w:lineRule="auto"/>
              <w:jc w:val="right"/>
              <w:rPr>
                <w:rFonts w:ascii="Times New Roman" w:eastAsia="Times New Roman" w:hAnsi="Times New Roman" w:cs="Times New Roman"/>
                <w:color w:val="000000"/>
                <w:lang w:eastAsia="ru-RU"/>
              </w:rPr>
            </w:pPr>
          </w:p>
        </w:tc>
      </w:tr>
      <w:tr w:rsidR="00BB5ED1" w:rsidRPr="00EF09D3" w14:paraId="1C8AA9F9" w14:textId="77777777" w:rsidTr="00765A39">
        <w:trPr>
          <w:trHeight w:val="375"/>
        </w:trPr>
        <w:tc>
          <w:tcPr>
            <w:tcW w:w="236" w:type="dxa"/>
            <w:tcBorders>
              <w:top w:val="nil"/>
              <w:left w:val="nil"/>
              <w:bottom w:val="nil"/>
              <w:right w:val="nil"/>
            </w:tcBorders>
            <w:shd w:val="clear" w:color="auto" w:fill="auto"/>
            <w:vAlign w:val="center"/>
          </w:tcPr>
          <w:p w14:paraId="3CB05794"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541C8DC6"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9848" w:type="dxa"/>
            <w:gridSpan w:val="5"/>
            <w:tcBorders>
              <w:top w:val="nil"/>
              <w:left w:val="nil"/>
              <w:bottom w:val="nil"/>
              <w:right w:val="nil"/>
            </w:tcBorders>
            <w:shd w:val="clear" w:color="auto" w:fill="auto"/>
            <w:noWrap/>
            <w:vAlign w:val="center"/>
          </w:tcPr>
          <w:p w14:paraId="6677C9EE" w14:textId="77777777" w:rsidR="00BB5ED1" w:rsidRPr="00EF09D3" w:rsidRDefault="00BB5ED1" w:rsidP="00BB5ED1">
            <w:pPr>
              <w:spacing w:after="0" w:line="240" w:lineRule="auto"/>
              <w:jc w:val="center"/>
              <w:rPr>
                <w:rFonts w:ascii="Times New Roman" w:eastAsia="Times New Roman" w:hAnsi="Times New Roman" w:cs="Times New Roman"/>
                <w:color w:val="000000"/>
                <w:sz w:val="24"/>
                <w:szCs w:val="24"/>
                <w:lang w:eastAsia="ru-RU"/>
              </w:rPr>
            </w:pPr>
            <w:r w:rsidRPr="00EF09D3">
              <w:rPr>
                <w:rFonts w:ascii="Times New Roman" w:eastAsia="Times New Roman" w:hAnsi="Times New Roman" w:cs="Times New Roman"/>
                <w:b/>
                <w:bCs/>
                <w:sz w:val="24"/>
                <w:szCs w:val="24"/>
                <w:lang w:eastAsia="ru-RU"/>
              </w:rPr>
              <w:t>ПОДПИСИ СТОРОН</w:t>
            </w:r>
          </w:p>
        </w:tc>
      </w:tr>
      <w:tr w:rsidR="00BB5ED1" w:rsidRPr="00EF09D3" w14:paraId="2E8D497C" w14:textId="77777777" w:rsidTr="00847017">
        <w:trPr>
          <w:trHeight w:val="375"/>
        </w:trPr>
        <w:tc>
          <w:tcPr>
            <w:tcW w:w="236" w:type="dxa"/>
            <w:tcBorders>
              <w:top w:val="nil"/>
              <w:left w:val="nil"/>
              <w:bottom w:val="nil"/>
              <w:right w:val="nil"/>
            </w:tcBorders>
            <w:shd w:val="clear" w:color="auto" w:fill="auto"/>
            <w:noWrap/>
            <w:vAlign w:val="center"/>
          </w:tcPr>
          <w:p w14:paraId="0EA76843"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47578BA9"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tcBorders>
              <w:top w:val="nil"/>
              <w:left w:val="nil"/>
              <w:bottom w:val="nil"/>
              <w:right w:val="nil"/>
            </w:tcBorders>
            <w:shd w:val="clear" w:color="auto" w:fill="auto"/>
            <w:noWrap/>
            <w:vAlign w:val="center"/>
          </w:tcPr>
          <w:p w14:paraId="0495AA84"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tcBorders>
              <w:top w:val="nil"/>
              <w:left w:val="nil"/>
              <w:bottom w:val="nil"/>
              <w:right w:val="nil"/>
            </w:tcBorders>
            <w:shd w:val="clear" w:color="auto" w:fill="auto"/>
            <w:noWrap/>
            <w:vAlign w:val="center"/>
          </w:tcPr>
          <w:p w14:paraId="7CBB2E71"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33F19080"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5414442" w14:textId="77777777" w:rsidR="00BB5ED1" w:rsidRPr="00D52645" w:rsidRDefault="00BB5ED1" w:rsidP="00BB5ED1">
            <w:pPr>
              <w:spacing w:after="0" w:line="240" w:lineRule="auto"/>
              <w:rPr>
                <w:rFonts w:ascii="Times New Roman" w:eastAsia="Times New Roman" w:hAnsi="Times New Roman" w:cs="Times New Roman"/>
                <w:sz w:val="28"/>
                <w:szCs w:val="28"/>
                <w:lang w:val="en-US" w:eastAsia="ru-RU"/>
              </w:rPr>
            </w:pPr>
          </w:p>
        </w:tc>
        <w:tc>
          <w:tcPr>
            <w:tcW w:w="1556" w:type="dxa"/>
            <w:tcBorders>
              <w:top w:val="nil"/>
              <w:left w:val="nil"/>
              <w:bottom w:val="nil"/>
              <w:right w:val="nil"/>
            </w:tcBorders>
            <w:shd w:val="clear" w:color="auto" w:fill="auto"/>
            <w:noWrap/>
            <w:vAlign w:val="center"/>
          </w:tcPr>
          <w:p w14:paraId="43E475F0"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21C8BBCE" w14:textId="77777777" w:rsidTr="00847017">
        <w:trPr>
          <w:trHeight w:val="375"/>
        </w:trPr>
        <w:tc>
          <w:tcPr>
            <w:tcW w:w="236" w:type="dxa"/>
            <w:tcBorders>
              <w:top w:val="nil"/>
              <w:left w:val="nil"/>
              <w:bottom w:val="nil"/>
              <w:right w:val="nil"/>
            </w:tcBorders>
            <w:shd w:val="clear" w:color="auto" w:fill="auto"/>
            <w:noWrap/>
            <w:vAlign w:val="center"/>
          </w:tcPr>
          <w:p w14:paraId="7D48F6F4"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7336F7D5"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tcBorders>
              <w:top w:val="nil"/>
              <w:left w:val="nil"/>
              <w:bottom w:val="nil"/>
              <w:right w:val="nil"/>
            </w:tcBorders>
            <w:shd w:val="clear" w:color="auto" w:fill="auto"/>
            <w:noWrap/>
            <w:vAlign w:val="center"/>
          </w:tcPr>
          <w:p w14:paraId="1ECE96B3"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tcBorders>
              <w:top w:val="nil"/>
              <w:left w:val="nil"/>
              <w:bottom w:val="nil"/>
              <w:right w:val="nil"/>
            </w:tcBorders>
            <w:shd w:val="clear" w:color="auto" w:fill="auto"/>
            <w:noWrap/>
            <w:vAlign w:val="center"/>
          </w:tcPr>
          <w:p w14:paraId="76780F4A"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76EF87E9"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E3DE390"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56" w:type="dxa"/>
            <w:tcBorders>
              <w:top w:val="nil"/>
              <w:left w:val="nil"/>
              <w:bottom w:val="nil"/>
              <w:right w:val="nil"/>
            </w:tcBorders>
            <w:shd w:val="clear" w:color="auto" w:fill="auto"/>
            <w:noWrap/>
            <w:vAlign w:val="center"/>
          </w:tcPr>
          <w:p w14:paraId="074FF723"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51873E20" w14:textId="77777777" w:rsidTr="00847017">
        <w:trPr>
          <w:trHeight w:val="375"/>
        </w:trPr>
        <w:tc>
          <w:tcPr>
            <w:tcW w:w="236" w:type="dxa"/>
            <w:tcBorders>
              <w:top w:val="nil"/>
              <w:left w:val="nil"/>
              <w:bottom w:val="nil"/>
              <w:right w:val="nil"/>
            </w:tcBorders>
            <w:shd w:val="clear" w:color="auto" w:fill="auto"/>
            <w:noWrap/>
            <w:vAlign w:val="center"/>
          </w:tcPr>
          <w:p w14:paraId="2CD98941"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4569" w:type="dxa"/>
            <w:gridSpan w:val="2"/>
            <w:tcBorders>
              <w:top w:val="nil"/>
              <w:left w:val="nil"/>
              <w:bottom w:val="nil"/>
              <w:right w:val="nil"/>
            </w:tcBorders>
            <w:shd w:val="clear" w:color="auto" w:fill="auto"/>
            <w:noWrap/>
            <w:vAlign w:val="center"/>
          </w:tcPr>
          <w:p w14:paraId="30735E07"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_________________ / </w:t>
            </w:r>
            <w:r w:rsidR="00765A39">
              <w:rPr>
                <w:rFonts w:ascii="Times New Roman" w:eastAsia="Times New Roman" w:hAnsi="Times New Roman" w:cs="Times New Roman"/>
                <w:sz w:val="24"/>
                <w:szCs w:val="24"/>
                <w:lang w:eastAsia="ru-RU"/>
              </w:rPr>
              <w:t>______________</w:t>
            </w:r>
            <w:r w:rsidRPr="00EF09D3">
              <w:rPr>
                <w:rFonts w:ascii="Times New Roman" w:eastAsia="Times New Roman" w:hAnsi="Times New Roman" w:cs="Times New Roman"/>
                <w:sz w:val="24"/>
                <w:szCs w:val="24"/>
                <w:lang w:eastAsia="ru-RU"/>
              </w:rPr>
              <w:t xml:space="preserve"> /</w:t>
            </w:r>
          </w:p>
        </w:tc>
        <w:tc>
          <w:tcPr>
            <w:tcW w:w="4236" w:type="dxa"/>
            <w:gridSpan w:val="3"/>
            <w:tcBorders>
              <w:top w:val="nil"/>
              <w:left w:val="nil"/>
              <w:bottom w:val="nil"/>
              <w:right w:val="nil"/>
            </w:tcBorders>
            <w:shd w:val="clear" w:color="auto" w:fill="auto"/>
            <w:noWrap/>
            <w:vAlign w:val="bottom"/>
          </w:tcPr>
          <w:p w14:paraId="54EAFD18"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_________________ / </w:t>
            </w:r>
            <w:r w:rsidR="00765A39">
              <w:rPr>
                <w:rFonts w:ascii="Times New Roman" w:eastAsia="Times New Roman" w:hAnsi="Times New Roman" w:cs="Times New Roman"/>
                <w:sz w:val="24"/>
                <w:szCs w:val="24"/>
                <w:lang w:eastAsia="ru-RU"/>
              </w:rPr>
              <w:t>____________</w:t>
            </w:r>
            <w:r w:rsidRPr="00EF09D3">
              <w:rPr>
                <w:rFonts w:ascii="Times New Roman" w:eastAsia="Times New Roman" w:hAnsi="Times New Roman" w:cs="Times New Roman"/>
                <w:sz w:val="24"/>
                <w:szCs w:val="24"/>
                <w:lang w:eastAsia="ru-RU"/>
              </w:rPr>
              <w:t xml:space="preserve"> /</w:t>
            </w:r>
          </w:p>
        </w:tc>
        <w:tc>
          <w:tcPr>
            <w:tcW w:w="1556" w:type="dxa"/>
            <w:tcBorders>
              <w:top w:val="nil"/>
              <w:left w:val="nil"/>
              <w:bottom w:val="nil"/>
              <w:right w:val="nil"/>
            </w:tcBorders>
            <w:shd w:val="clear" w:color="auto" w:fill="auto"/>
            <w:noWrap/>
            <w:vAlign w:val="center"/>
          </w:tcPr>
          <w:p w14:paraId="55FC77A8"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791457A5" w14:textId="77777777" w:rsidTr="00847017">
        <w:trPr>
          <w:trHeight w:val="375"/>
        </w:trPr>
        <w:tc>
          <w:tcPr>
            <w:tcW w:w="236" w:type="dxa"/>
            <w:tcBorders>
              <w:top w:val="nil"/>
              <w:left w:val="nil"/>
              <w:bottom w:val="nil"/>
              <w:right w:val="nil"/>
            </w:tcBorders>
            <w:shd w:val="clear" w:color="auto" w:fill="auto"/>
            <w:noWrap/>
            <w:vAlign w:val="center"/>
          </w:tcPr>
          <w:p w14:paraId="4C672026"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2B49396F"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tcBorders>
              <w:top w:val="nil"/>
              <w:left w:val="nil"/>
              <w:bottom w:val="nil"/>
              <w:right w:val="nil"/>
            </w:tcBorders>
            <w:shd w:val="clear" w:color="auto" w:fill="auto"/>
            <w:noWrap/>
            <w:vAlign w:val="center"/>
          </w:tcPr>
          <w:p w14:paraId="332D12D2"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tcBorders>
              <w:top w:val="nil"/>
              <w:left w:val="nil"/>
              <w:bottom w:val="nil"/>
              <w:right w:val="nil"/>
            </w:tcBorders>
            <w:shd w:val="clear" w:color="auto" w:fill="auto"/>
            <w:noWrap/>
            <w:vAlign w:val="center"/>
          </w:tcPr>
          <w:p w14:paraId="6337BE4E"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6C8CA321"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6A5B1F4C"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56" w:type="dxa"/>
            <w:tcBorders>
              <w:top w:val="nil"/>
              <w:left w:val="nil"/>
              <w:bottom w:val="nil"/>
              <w:right w:val="nil"/>
            </w:tcBorders>
            <w:shd w:val="clear" w:color="auto" w:fill="auto"/>
            <w:noWrap/>
            <w:vAlign w:val="center"/>
          </w:tcPr>
          <w:p w14:paraId="44CC9F9E"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335F43A1" w14:textId="77777777" w:rsidTr="00847017">
        <w:trPr>
          <w:trHeight w:val="375"/>
        </w:trPr>
        <w:tc>
          <w:tcPr>
            <w:tcW w:w="236" w:type="dxa"/>
            <w:tcBorders>
              <w:top w:val="nil"/>
              <w:left w:val="nil"/>
              <w:bottom w:val="nil"/>
              <w:right w:val="nil"/>
            </w:tcBorders>
            <w:shd w:val="clear" w:color="auto" w:fill="auto"/>
            <w:noWrap/>
            <w:vAlign w:val="center"/>
          </w:tcPr>
          <w:p w14:paraId="1C7360AF"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4569" w:type="dxa"/>
            <w:gridSpan w:val="2"/>
            <w:tcBorders>
              <w:top w:val="nil"/>
              <w:left w:val="nil"/>
              <w:bottom w:val="nil"/>
              <w:right w:val="nil"/>
            </w:tcBorders>
            <w:shd w:val="clear" w:color="auto" w:fill="auto"/>
            <w:noWrap/>
            <w:vAlign w:val="center"/>
          </w:tcPr>
          <w:p w14:paraId="1150EA46"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м.п.</w:t>
            </w:r>
          </w:p>
        </w:tc>
        <w:tc>
          <w:tcPr>
            <w:tcW w:w="1488" w:type="dxa"/>
            <w:tcBorders>
              <w:top w:val="nil"/>
              <w:left w:val="nil"/>
              <w:bottom w:val="nil"/>
              <w:right w:val="nil"/>
            </w:tcBorders>
            <w:shd w:val="clear" w:color="auto" w:fill="auto"/>
            <w:noWrap/>
            <w:vAlign w:val="center"/>
          </w:tcPr>
          <w:p w14:paraId="68384AF5"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м.п.</w:t>
            </w:r>
          </w:p>
        </w:tc>
        <w:tc>
          <w:tcPr>
            <w:tcW w:w="1230" w:type="dxa"/>
            <w:tcBorders>
              <w:top w:val="nil"/>
              <w:left w:val="nil"/>
              <w:bottom w:val="nil"/>
              <w:right w:val="nil"/>
            </w:tcBorders>
            <w:shd w:val="clear" w:color="auto" w:fill="auto"/>
            <w:noWrap/>
            <w:vAlign w:val="center"/>
          </w:tcPr>
          <w:p w14:paraId="52A07670"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70EC93EE"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56" w:type="dxa"/>
            <w:tcBorders>
              <w:top w:val="nil"/>
              <w:left w:val="nil"/>
              <w:bottom w:val="nil"/>
              <w:right w:val="nil"/>
            </w:tcBorders>
            <w:shd w:val="clear" w:color="auto" w:fill="auto"/>
            <w:noWrap/>
            <w:vAlign w:val="center"/>
          </w:tcPr>
          <w:p w14:paraId="3EF40B38"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bl>
    <w:p w14:paraId="68B23A9F"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p w14:paraId="187FDC60" w14:textId="77777777" w:rsidR="00EF09D3" w:rsidRPr="00EF09D3" w:rsidRDefault="00EF09D3" w:rsidP="00EF09D3">
      <w:pPr>
        <w:spacing w:after="0" w:line="240" w:lineRule="auto"/>
        <w:jc w:val="right"/>
        <w:rPr>
          <w:rFonts w:ascii="Times New Roman" w:eastAsia="Times New Roman" w:hAnsi="Times New Roman" w:cs="Times New Roman"/>
          <w:b/>
          <w:color w:val="000000"/>
          <w:lang w:eastAsia="ru-RU"/>
        </w:rPr>
        <w:sectPr w:rsidR="00EF09D3" w:rsidRPr="00EF09D3" w:rsidSect="007A38B4">
          <w:headerReference w:type="default" r:id="rId10"/>
          <w:footerReference w:type="even" r:id="rId11"/>
          <w:footerReference w:type="default" r:id="rId12"/>
          <w:footerReference w:type="first" r:id="rId13"/>
          <w:pgSz w:w="11906" w:h="16838"/>
          <w:pgMar w:top="567" w:right="567" w:bottom="567" w:left="1134" w:header="709" w:footer="709" w:gutter="0"/>
          <w:cols w:space="708"/>
          <w:docGrid w:linePitch="360"/>
        </w:sectPr>
      </w:pPr>
    </w:p>
    <w:p w14:paraId="7C3616F4" w14:textId="77777777" w:rsidR="007A38B4" w:rsidRPr="00EF09D3" w:rsidRDefault="007A38B4" w:rsidP="007A38B4">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Приложение №</w:t>
      </w:r>
      <w:r w:rsidR="001857A9">
        <w:rPr>
          <w:rFonts w:ascii="Times New Roman" w:eastAsia="Times New Roman" w:hAnsi="Times New Roman" w:cs="Times New Roman"/>
          <w:color w:val="000000"/>
          <w:lang w:eastAsia="ru-RU"/>
        </w:rPr>
        <w:t>3</w:t>
      </w:r>
    </w:p>
    <w:p w14:paraId="421B84CE" w14:textId="77777777" w:rsidR="007A38B4" w:rsidRPr="00EF09D3" w:rsidRDefault="007A38B4" w:rsidP="007A38B4">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к Договору №__-_____ от «     » ______________ 202</w:t>
      </w:r>
      <w:r w:rsidR="00765A39">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p w14:paraId="34C2978C" w14:textId="77777777" w:rsidR="00AE5563" w:rsidRDefault="00AE5563" w:rsidP="007A38B4">
      <w:pPr>
        <w:spacing w:after="0" w:line="240" w:lineRule="auto"/>
        <w:jc w:val="center"/>
        <w:rPr>
          <w:rFonts w:ascii="Times New Roman" w:eastAsia="Times New Roman" w:hAnsi="Times New Roman" w:cs="Times New Roman"/>
          <w:b/>
          <w:sz w:val="24"/>
          <w:szCs w:val="24"/>
          <w:lang w:eastAsia="ru-RU"/>
        </w:rPr>
      </w:pPr>
    </w:p>
    <w:p w14:paraId="283C9EFE" w14:textId="77777777" w:rsidR="007A38B4" w:rsidRDefault="007A38B4" w:rsidP="007A38B4">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 xml:space="preserve">Форма по </w:t>
      </w:r>
      <w:r w:rsidRPr="007A38B4">
        <w:rPr>
          <w:rFonts w:ascii="Times New Roman" w:eastAsia="Times New Roman" w:hAnsi="Times New Roman" w:cs="Times New Roman"/>
          <w:b/>
          <w:sz w:val="24"/>
          <w:szCs w:val="24"/>
          <w:lang w:eastAsia="ru-RU"/>
        </w:rPr>
        <w:t xml:space="preserve">предоставлению заказчику информации о стране происхождения товара </w:t>
      </w:r>
    </w:p>
    <w:p w14:paraId="38AC348A" w14:textId="77777777" w:rsidR="007A38B4" w:rsidRDefault="007A38B4" w:rsidP="007A38B4">
      <w:pPr>
        <w:spacing w:after="0" w:line="240" w:lineRule="auto"/>
        <w:jc w:val="center"/>
        <w:rPr>
          <w:rFonts w:ascii="Times New Roman" w:eastAsia="Times New Roman" w:hAnsi="Times New Roman" w:cs="Times New Roman"/>
          <w:i/>
          <w:sz w:val="24"/>
          <w:szCs w:val="24"/>
          <w:lang w:eastAsia="ru-RU"/>
        </w:rPr>
      </w:pPr>
    </w:p>
    <w:p w14:paraId="416869CD" w14:textId="5CD64411" w:rsidR="007A38B4" w:rsidRPr="00EF09D3" w:rsidRDefault="007A38B4" w:rsidP="007A38B4">
      <w:pPr>
        <w:spacing w:after="0" w:line="240" w:lineRule="auto"/>
        <w:jc w:val="center"/>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Организационно-правовая форма (полностью) «Наименование </w:t>
      </w:r>
      <w:r w:rsidR="007442CA">
        <w:rPr>
          <w:rFonts w:ascii="Times New Roman" w:eastAsia="Times New Roman" w:hAnsi="Times New Roman" w:cs="Times New Roman"/>
          <w:i/>
          <w:sz w:val="24"/>
          <w:szCs w:val="24"/>
          <w:lang w:eastAsia="ru-RU"/>
        </w:rPr>
        <w:t>Подрядчик</w:t>
      </w:r>
      <w:r w:rsidRPr="00EF09D3">
        <w:rPr>
          <w:rFonts w:ascii="Times New Roman" w:eastAsia="Times New Roman" w:hAnsi="Times New Roman" w:cs="Times New Roman"/>
          <w:i/>
          <w:sz w:val="24"/>
          <w:szCs w:val="24"/>
          <w:lang w:eastAsia="ru-RU"/>
        </w:rPr>
        <w:t xml:space="preserve">а»  </w:t>
      </w:r>
    </w:p>
    <w:p w14:paraId="5DAFA4E1" w14:textId="77777777" w:rsidR="007A38B4" w:rsidRPr="00EF09D3" w:rsidRDefault="007A38B4" w:rsidP="007A38B4">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w:t>
      </w:r>
    </w:p>
    <w:p w14:paraId="3655298D" w14:textId="77777777" w:rsidR="007A38B4" w:rsidRPr="00EF09D3" w:rsidRDefault="007A38B4" w:rsidP="007A38B4">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Дата заполнения число/месяц/год</w:t>
      </w:r>
    </w:p>
    <w:p w14:paraId="7C27C994" w14:textId="77777777" w:rsidR="007A38B4" w:rsidRPr="00EF09D3" w:rsidRDefault="007A38B4" w:rsidP="007A38B4">
      <w:pPr>
        <w:autoSpaceDE w:val="0"/>
        <w:spacing w:after="0" w:line="240" w:lineRule="auto"/>
        <w:ind w:left="705" w:hanging="705"/>
        <w:jc w:val="both"/>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 </w:t>
      </w:r>
      <w:r w:rsidRPr="00EF09D3">
        <w:rPr>
          <w:rFonts w:ascii="Times New Roman" w:eastAsia="Times New Roman" w:hAnsi="Times New Roman" w:cs="Times New Roman"/>
          <w:lang w:eastAsia="ru-RU"/>
        </w:rPr>
        <w:tab/>
      </w:r>
    </w:p>
    <w:tbl>
      <w:tblPr>
        <w:tblStyle w:val="17"/>
        <w:tblW w:w="14625" w:type="dxa"/>
        <w:tblInd w:w="534" w:type="dxa"/>
        <w:tblLook w:val="04A0" w:firstRow="1" w:lastRow="0" w:firstColumn="1" w:lastColumn="0" w:noHBand="0" w:noVBand="1"/>
      </w:tblPr>
      <w:tblGrid>
        <w:gridCol w:w="778"/>
        <w:gridCol w:w="2761"/>
        <w:gridCol w:w="2552"/>
        <w:gridCol w:w="2268"/>
        <w:gridCol w:w="2835"/>
        <w:gridCol w:w="3431"/>
      </w:tblGrid>
      <w:tr w:rsidR="007A38B4" w:rsidRPr="007A38B4" w14:paraId="5381C739" w14:textId="77777777" w:rsidTr="007A38B4">
        <w:tc>
          <w:tcPr>
            <w:tcW w:w="778" w:type="dxa"/>
          </w:tcPr>
          <w:p w14:paraId="1D6D3E49" w14:textId="77777777" w:rsidR="007A38B4" w:rsidRPr="007A38B4" w:rsidRDefault="007A38B4" w:rsidP="007A38B4">
            <w:pPr>
              <w:ind w:right="43"/>
              <w:jc w:val="center"/>
              <w:rPr>
                <w:kern w:val="1"/>
                <w:sz w:val="28"/>
                <w:szCs w:val="28"/>
              </w:rPr>
            </w:pPr>
            <w:r w:rsidRPr="007A38B4">
              <w:rPr>
                <w:kern w:val="1"/>
                <w:sz w:val="28"/>
                <w:szCs w:val="28"/>
              </w:rPr>
              <w:t>№</w:t>
            </w:r>
          </w:p>
          <w:p w14:paraId="02FB3264" w14:textId="77777777" w:rsidR="007A38B4" w:rsidRPr="007A38B4" w:rsidRDefault="007A38B4" w:rsidP="007A38B4">
            <w:pPr>
              <w:ind w:right="43"/>
              <w:jc w:val="center"/>
              <w:rPr>
                <w:kern w:val="1"/>
                <w:sz w:val="28"/>
                <w:szCs w:val="28"/>
              </w:rPr>
            </w:pPr>
            <w:r w:rsidRPr="007A38B4">
              <w:rPr>
                <w:kern w:val="1"/>
                <w:sz w:val="28"/>
                <w:szCs w:val="28"/>
              </w:rPr>
              <w:t>п/п</w:t>
            </w:r>
          </w:p>
        </w:tc>
        <w:tc>
          <w:tcPr>
            <w:tcW w:w="2761" w:type="dxa"/>
          </w:tcPr>
          <w:p w14:paraId="79C8DED2" w14:textId="77777777" w:rsidR="007A38B4" w:rsidRPr="007A38B4" w:rsidRDefault="007A38B4" w:rsidP="007A38B4">
            <w:pPr>
              <w:jc w:val="center"/>
              <w:rPr>
                <w:sz w:val="24"/>
                <w:szCs w:val="24"/>
              </w:rPr>
            </w:pPr>
            <w:r w:rsidRPr="007A38B4">
              <w:rPr>
                <w:sz w:val="24"/>
                <w:szCs w:val="24"/>
              </w:rPr>
              <w:t>Код товара по Общероссийскому классификатору продукции</w:t>
            </w:r>
          </w:p>
          <w:p w14:paraId="2A191CD9" w14:textId="77777777" w:rsidR="007A38B4" w:rsidRPr="007A38B4" w:rsidRDefault="007A38B4" w:rsidP="007A38B4">
            <w:pPr>
              <w:jc w:val="center"/>
              <w:rPr>
                <w:sz w:val="24"/>
                <w:szCs w:val="24"/>
              </w:rPr>
            </w:pPr>
            <w:r w:rsidRPr="007A38B4">
              <w:rPr>
                <w:sz w:val="24"/>
                <w:szCs w:val="24"/>
              </w:rPr>
              <w:t>по видам экономической деятельности</w:t>
            </w:r>
          </w:p>
          <w:p w14:paraId="2074734C" w14:textId="77777777" w:rsidR="007A38B4" w:rsidRPr="007A38B4" w:rsidRDefault="007A38B4" w:rsidP="007A38B4">
            <w:pPr>
              <w:jc w:val="center"/>
              <w:rPr>
                <w:sz w:val="24"/>
                <w:szCs w:val="24"/>
              </w:rPr>
            </w:pPr>
            <w:r w:rsidRPr="007A38B4">
              <w:rPr>
                <w:sz w:val="24"/>
                <w:szCs w:val="24"/>
              </w:rPr>
              <w:t>ОК 034-2014</w:t>
            </w:r>
          </w:p>
          <w:p w14:paraId="2E77E282" w14:textId="77777777" w:rsidR="007A38B4" w:rsidRPr="007A38B4" w:rsidRDefault="007A38B4" w:rsidP="007A38B4">
            <w:pPr>
              <w:jc w:val="center"/>
              <w:rPr>
                <w:sz w:val="24"/>
                <w:szCs w:val="24"/>
              </w:rPr>
            </w:pPr>
            <w:r w:rsidRPr="007A38B4">
              <w:rPr>
                <w:sz w:val="24"/>
                <w:szCs w:val="24"/>
              </w:rPr>
              <w:t>(КПЕС 2008)</w:t>
            </w:r>
          </w:p>
          <w:p w14:paraId="48395C09" w14:textId="77777777" w:rsidR="007A38B4" w:rsidRPr="007A38B4" w:rsidRDefault="007A38B4" w:rsidP="007A38B4">
            <w:pPr>
              <w:ind w:right="43"/>
              <w:jc w:val="center"/>
              <w:rPr>
                <w:kern w:val="1"/>
                <w:sz w:val="28"/>
                <w:szCs w:val="28"/>
              </w:rPr>
            </w:pPr>
            <w:r w:rsidRPr="007A38B4">
              <w:rPr>
                <w:sz w:val="24"/>
                <w:szCs w:val="24"/>
              </w:rPr>
              <w:t>(ОКПД2)</w:t>
            </w:r>
          </w:p>
        </w:tc>
        <w:tc>
          <w:tcPr>
            <w:tcW w:w="2552" w:type="dxa"/>
          </w:tcPr>
          <w:p w14:paraId="5B8C91B2" w14:textId="77777777" w:rsidR="007A38B4" w:rsidRPr="007A38B4" w:rsidRDefault="007A38B4" w:rsidP="007A38B4">
            <w:pPr>
              <w:ind w:right="43"/>
              <w:jc w:val="center"/>
              <w:rPr>
                <w:sz w:val="24"/>
                <w:szCs w:val="24"/>
              </w:rPr>
            </w:pPr>
            <w:r w:rsidRPr="007A38B4">
              <w:rPr>
                <w:sz w:val="24"/>
                <w:szCs w:val="24"/>
              </w:rPr>
              <w:t>Номер реестровой записи товара в реестрах, предусмотренных пунктом 2 Постановления № 2013</w:t>
            </w:r>
            <w:r w:rsidRPr="007A38B4">
              <w:rPr>
                <w:sz w:val="24"/>
                <w:szCs w:val="24"/>
                <w:vertAlign w:val="superscript"/>
              </w:rPr>
              <w:t xml:space="preserve">* </w:t>
            </w:r>
            <w:r w:rsidRPr="007A38B4">
              <w:rPr>
                <w:sz w:val="24"/>
                <w:szCs w:val="24"/>
              </w:rPr>
              <w:t>(при наличии)</w:t>
            </w:r>
          </w:p>
        </w:tc>
        <w:tc>
          <w:tcPr>
            <w:tcW w:w="2268" w:type="dxa"/>
          </w:tcPr>
          <w:p w14:paraId="3ABE3DFE" w14:textId="77777777" w:rsidR="007A38B4" w:rsidRPr="007A38B4" w:rsidRDefault="007A38B4" w:rsidP="007A38B4">
            <w:pPr>
              <w:ind w:right="43"/>
              <w:jc w:val="center"/>
              <w:rPr>
                <w:kern w:val="1"/>
                <w:sz w:val="28"/>
                <w:szCs w:val="28"/>
              </w:rPr>
            </w:pPr>
            <w:r w:rsidRPr="007A38B4">
              <w:rPr>
                <w:sz w:val="24"/>
                <w:szCs w:val="24"/>
              </w:rPr>
              <w:t>Наименование товара</w:t>
            </w:r>
          </w:p>
        </w:tc>
        <w:tc>
          <w:tcPr>
            <w:tcW w:w="2835" w:type="dxa"/>
          </w:tcPr>
          <w:p w14:paraId="2F5D1B6E" w14:textId="77777777" w:rsidR="007A38B4" w:rsidRPr="007A38B4" w:rsidRDefault="007A38B4" w:rsidP="007A38B4">
            <w:pPr>
              <w:jc w:val="center"/>
              <w:rPr>
                <w:sz w:val="24"/>
                <w:szCs w:val="24"/>
              </w:rPr>
            </w:pPr>
            <w:r w:rsidRPr="007A38B4">
              <w:rPr>
                <w:sz w:val="24"/>
                <w:szCs w:val="24"/>
              </w:rPr>
              <w:t>Объем товара,</w:t>
            </w:r>
          </w:p>
          <w:p w14:paraId="21F222DB" w14:textId="77777777" w:rsidR="007A38B4" w:rsidRPr="007A38B4" w:rsidRDefault="007A38B4" w:rsidP="007A38B4">
            <w:pPr>
              <w:jc w:val="center"/>
              <w:rPr>
                <w:sz w:val="24"/>
                <w:szCs w:val="24"/>
              </w:rPr>
            </w:pPr>
            <w:r w:rsidRPr="007A38B4">
              <w:rPr>
                <w:sz w:val="24"/>
                <w:szCs w:val="24"/>
              </w:rPr>
              <w:t>в том числе поставленного при выполнении закупаемых работ, оказании закупаемых услуг</w:t>
            </w:r>
          </w:p>
          <w:p w14:paraId="612FE181" w14:textId="77777777" w:rsidR="007A38B4" w:rsidRPr="007A38B4" w:rsidRDefault="007A38B4" w:rsidP="007A38B4">
            <w:pPr>
              <w:ind w:right="43"/>
              <w:jc w:val="center"/>
              <w:rPr>
                <w:kern w:val="1"/>
                <w:sz w:val="28"/>
                <w:szCs w:val="28"/>
              </w:rPr>
            </w:pPr>
            <w:r w:rsidRPr="007A38B4">
              <w:rPr>
                <w:sz w:val="24"/>
                <w:szCs w:val="24"/>
              </w:rPr>
              <w:t>(рублей)</w:t>
            </w:r>
          </w:p>
        </w:tc>
        <w:tc>
          <w:tcPr>
            <w:tcW w:w="3431" w:type="dxa"/>
          </w:tcPr>
          <w:p w14:paraId="04EB09AD" w14:textId="77777777" w:rsidR="007A38B4" w:rsidRPr="007A38B4" w:rsidRDefault="007A38B4" w:rsidP="007A38B4">
            <w:pPr>
              <w:jc w:val="center"/>
              <w:rPr>
                <w:sz w:val="24"/>
                <w:szCs w:val="24"/>
              </w:rPr>
            </w:pPr>
            <w:r w:rsidRPr="007A38B4">
              <w:rPr>
                <w:sz w:val="24"/>
                <w:szCs w:val="24"/>
              </w:rPr>
              <w:t>Объём российского товара, в том числе товара, поставленного</w:t>
            </w:r>
          </w:p>
          <w:p w14:paraId="47DEF655" w14:textId="77777777" w:rsidR="007A38B4" w:rsidRPr="007A38B4" w:rsidRDefault="007A38B4" w:rsidP="007A38B4">
            <w:pPr>
              <w:jc w:val="center"/>
              <w:rPr>
                <w:sz w:val="24"/>
                <w:szCs w:val="24"/>
              </w:rPr>
            </w:pPr>
            <w:r w:rsidRPr="007A38B4">
              <w:rPr>
                <w:sz w:val="24"/>
                <w:szCs w:val="24"/>
              </w:rPr>
              <w:t>при выполнении закупаемых работ, оказании закупаемых услуг</w:t>
            </w:r>
          </w:p>
          <w:p w14:paraId="4F9CF577" w14:textId="77777777" w:rsidR="007A38B4" w:rsidRPr="007A38B4" w:rsidRDefault="007A38B4" w:rsidP="007A38B4">
            <w:pPr>
              <w:ind w:right="43"/>
              <w:jc w:val="center"/>
              <w:rPr>
                <w:kern w:val="1"/>
                <w:sz w:val="28"/>
                <w:szCs w:val="28"/>
              </w:rPr>
            </w:pPr>
            <w:r w:rsidRPr="007A38B4">
              <w:rPr>
                <w:sz w:val="24"/>
                <w:szCs w:val="24"/>
              </w:rPr>
              <w:t>(рублей)</w:t>
            </w:r>
          </w:p>
        </w:tc>
      </w:tr>
      <w:tr w:rsidR="007A38B4" w:rsidRPr="007A38B4" w14:paraId="41213653" w14:textId="77777777" w:rsidTr="007A38B4">
        <w:tc>
          <w:tcPr>
            <w:tcW w:w="778" w:type="dxa"/>
          </w:tcPr>
          <w:p w14:paraId="34C4AC40" w14:textId="77777777" w:rsidR="007A38B4" w:rsidRPr="007A38B4" w:rsidRDefault="007A38B4" w:rsidP="007A38B4">
            <w:pPr>
              <w:ind w:right="43"/>
              <w:jc w:val="both"/>
              <w:rPr>
                <w:kern w:val="1"/>
                <w:sz w:val="28"/>
                <w:szCs w:val="28"/>
              </w:rPr>
            </w:pPr>
          </w:p>
        </w:tc>
        <w:tc>
          <w:tcPr>
            <w:tcW w:w="2761" w:type="dxa"/>
          </w:tcPr>
          <w:p w14:paraId="7810E538" w14:textId="77777777" w:rsidR="007A38B4" w:rsidRPr="007A38B4" w:rsidRDefault="007A38B4" w:rsidP="007A38B4">
            <w:pPr>
              <w:ind w:right="43"/>
              <w:jc w:val="both"/>
              <w:rPr>
                <w:kern w:val="1"/>
                <w:sz w:val="28"/>
                <w:szCs w:val="28"/>
              </w:rPr>
            </w:pPr>
          </w:p>
        </w:tc>
        <w:tc>
          <w:tcPr>
            <w:tcW w:w="2552" w:type="dxa"/>
          </w:tcPr>
          <w:p w14:paraId="3B368A9B" w14:textId="77777777" w:rsidR="007A38B4" w:rsidRPr="007A38B4" w:rsidRDefault="007A38B4" w:rsidP="007A38B4">
            <w:pPr>
              <w:ind w:right="43"/>
              <w:jc w:val="both"/>
              <w:rPr>
                <w:kern w:val="1"/>
                <w:sz w:val="28"/>
                <w:szCs w:val="28"/>
              </w:rPr>
            </w:pPr>
          </w:p>
        </w:tc>
        <w:tc>
          <w:tcPr>
            <w:tcW w:w="2268" w:type="dxa"/>
          </w:tcPr>
          <w:p w14:paraId="3670407D" w14:textId="77777777" w:rsidR="007A38B4" w:rsidRPr="007A38B4" w:rsidRDefault="007A38B4" w:rsidP="007A38B4">
            <w:pPr>
              <w:ind w:right="43"/>
              <w:jc w:val="both"/>
              <w:rPr>
                <w:kern w:val="1"/>
                <w:sz w:val="28"/>
                <w:szCs w:val="28"/>
              </w:rPr>
            </w:pPr>
          </w:p>
        </w:tc>
        <w:tc>
          <w:tcPr>
            <w:tcW w:w="2835" w:type="dxa"/>
          </w:tcPr>
          <w:p w14:paraId="0B66CFA2" w14:textId="77777777" w:rsidR="007A38B4" w:rsidRPr="007A38B4" w:rsidRDefault="007A38B4" w:rsidP="007A38B4">
            <w:pPr>
              <w:ind w:right="43"/>
              <w:jc w:val="both"/>
              <w:rPr>
                <w:kern w:val="1"/>
                <w:sz w:val="28"/>
                <w:szCs w:val="28"/>
              </w:rPr>
            </w:pPr>
          </w:p>
        </w:tc>
        <w:tc>
          <w:tcPr>
            <w:tcW w:w="3431" w:type="dxa"/>
          </w:tcPr>
          <w:p w14:paraId="023833A0" w14:textId="77777777" w:rsidR="007A38B4" w:rsidRPr="007A38B4" w:rsidRDefault="007A38B4" w:rsidP="007A38B4">
            <w:pPr>
              <w:ind w:right="43"/>
              <w:jc w:val="both"/>
              <w:rPr>
                <w:kern w:val="1"/>
                <w:sz w:val="28"/>
                <w:szCs w:val="28"/>
              </w:rPr>
            </w:pPr>
          </w:p>
        </w:tc>
      </w:tr>
    </w:tbl>
    <w:p w14:paraId="322DE6A5" w14:textId="77777777" w:rsidR="00F725EB" w:rsidRPr="00F725EB" w:rsidRDefault="00F725EB" w:rsidP="00F725EB">
      <w:pPr>
        <w:ind w:left="567" w:right="536"/>
        <w:jc w:val="both"/>
        <w:rPr>
          <w:rFonts w:ascii="Calibri" w:eastAsia="Calibri" w:hAnsi="Calibri" w:cs="Times New Roman"/>
        </w:rPr>
      </w:pPr>
      <w:r w:rsidRPr="00F725EB">
        <w:rPr>
          <w:rFonts w:ascii="Times New Roman" w:eastAsia="Times New Roman" w:hAnsi="Times New Roman" w:cs="Times New Roman"/>
          <w:sz w:val="24"/>
          <w:szCs w:val="24"/>
          <w:vertAlign w:val="superscript"/>
          <w:lang w:eastAsia="ru-RU"/>
        </w:rPr>
        <w:t>*</w:t>
      </w:r>
      <w:r w:rsidRPr="00F725EB">
        <w:rPr>
          <w:rFonts w:ascii="Times New Roman" w:eastAsia="Times New Roman" w:hAnsi="Times New Roman" w:cs="Times New Roman"/>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F725EB">
        <w:rPr>
          <w:rFonts w:ascii="Calibri" w:eastAsia="Calibri" w:hAnsi="Calibri" w:cs="Times New Roman"/>
          <w:sz w:val="20"/>
          <w:szCs w:val="20"/>
        </w:rPr>
        <w:t>постановлением</w:t>
      </w:r>
      <w:r w:rsidRPr="00F725EB">
        <w:rPr>
          <w:rFonts w:ascii="Times New Roman" w:eastAsia="Times New Roman" w:hAnsi="Times New Roman" w:cs="Times New Roman"/>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5EB">
        <w:rPr>
          <w:rFonts w:ascii="Times New Roman" w:eastAsia="Times New Roman" w:hAnsi="Times New Roman" w:cs="Times New Roman"/>
          <w:b/>
          <w:sz w:val="20"/>
          <w:szCs w:val="20"/>
          <w:lang w:eastAsia="ru-RU"/>
        </w:rPr>
        <w:t>ИЛИ</w:t>
      </w:r>
      <w:r w:rsidRPr="00F725EB">
        <w:rPr>
          <w:rFonts w:ascii="Times New Roman" w:eastAsia="Times New Roman" w:hAnsi="Times New Roman" w:cs="Times New Roman"/>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5F62647" w14:textId="77777777" w:rsidR="007A38B4" w:rsidRPr="00EF09D3" w:rsidRDefault="007A38B4" w:rsidP="007A38B4">
      <w:pPr>
        <w:autoSpaceDE w:val="0"/>
        <w:spacing w:after="0" w:line="240" w:lineRule="auto"/>
        <w:ind w:left="567"/>
        <w:rPr>
          <w:rFonts w:ascii="Times New Roman" w:eastAsia="Times New Roman" w:hAnsi="Times New Roman" w:cs="TimesNewRomanPSMT"/>
          <w:i/>
          <w:lang w:eastAsia="ru-RU"/>
        </w:rPr>
      </w:pPr>
      <w:r w:rsidRPr="00EF09D3">
        <w:rPr>
          <w:rFonts w:ascii="Times New Roman" w:eastAsia="Times New Roman" w:hAnsi="Times New Roman" w:cs="TimesNewRomanPSMT"/>
          <w:i/>
          <w:lang w:eastAsia="ru-RU"/>
        </w:rPr>
        <w:t xml:space="preserve">подпись уполномоченного лица организации, </w:t>
      </w:r>
    </w:p>
    <w:p w14:paraId="6F273F91" w14:textId="77777777" w:rsidR="007A38B4" w:rsidRPr="00EF09D3" w:rsidRDefault="007A38B4" w:rsidP="007A38B4">
      <w:pPr>
        <w:autoSpaceDE w:val="0"/>
        <w:spacing w:after="0" w:line="240" w:lineRule="auto"/>
        <w:ind w:left="567"/>
        <w:rPr>
          <w:rFonts w:ascii="TimesNewRomanPSMT" w:eastAsia="Times New Roman" w:hAnsi="TimesNewRomanPSMT" w:cs="TimesNewRomanPSMT"/>
          <w:i/>
          <w:lang w:eastAsia="ru-RU"/>
        </w:rPr>
      </w:pPr>
      <w:r w:rsidRPr="00EF09D3">
        <w:rPr>
          <w:rFonts w:ascii="Times New Roman" w:eastAsia="Times New Roman" w:hAnsi="Times New Roman" w:cs="TimesNewRomanPSMT"/>
          <w:i/>
          <w:lang w:eastAsia="ru-RU"/>
        </w:rPr>
        <w:t>печать организации</w:t>
      </w:r>
    </w:p>
    <w:p w14:paraId="4FBE8C58" w14:textId="77777777" w:rsidR="007A38B4" w:rsidRPr="00EF09D3" w:rsidRDefault="007A38B4" w:rsidP="007A38B4">
      <w:pPr>
        <w:autoSpaceDE w:val="0"/>
        <w:spacing w:after="0" w:line="240" w:lineRule="auto"/>
        <w:ind w:left="567"/>
        <w:jc w:val="center"/>
        <w:rPr>
          <w:rFonts w:ascii="TimesNewRomanPSMT" w:eastAsia="Times New Roman" w:hAnsi="TimesNewRomanPSMT" w:cs="TimesNewRomanPSMT"/>
          <w:b/>
          <w:sz w:val="24"/>
          <w:szCs w:val="24"/>
          <w:lang w:eastAsia="ru-RU"/>
        </w:rPr>
      </w:pPr>
      <w:r w:rsidRPr="00EF09D3">
        <w:rPr>
          <w:rFonts w:ascii="TimesNewRomanPSMT" w:eastAsia="Times New Roman" w:hAnsi="TimesNewRomanPSMT" w:cs="TimesNewRomanPSMT"/>
          <w:b/>
          <w:sz w:val="24"/>
          <w:szCs w:val="24"/>
          <w:lang w:eastAsia="ru-RU"/>
        </w:rPr>
        <w:t>Форму утверждаем:</w:t>
      </w:r>
    </w:p>
    <w:tbl>
      <w:tblPr>
        <w:tblW w:w="0" w:type="auto"/>
        <w:tblLayout w:type="fixed"/>
        <w:tblLook w:val="0000" w:firstRow="0" w:lastRow="0" w:firstColumn="0" w:lastColumn="0" w:noHBand="0" w:noVBand="0"/>
      </w:tblPr>
      <w:tblGrid>
        <w:gridCol w:w="7393"/>
        <w:gridCol w:w="7393"/>
      </w:tblGrid>
      <w:tr w:rsidR="007A38B4" w:rsidRPr="00EF09D3" w14:paraId="75DB0990" w14:textId="77777777" w:rsidTr="00340237">
        <w:tc>
          <w:tcPr>
            <w:tcW w:w="7393" w:type="dxa"/>
            <w:shd w:val="clear" w:color="auto" w:fill="auto"/>
          </w:tcPr>
          <w:p w14:paraId="5C1AF0BF" w14:textId="77777777" w:rsidR="007A38B4" w:rsidRPr="00EF09D3" w:rsidRDefault="007A38B4" w:rsidP="007A38B4">
            <w:pPr>
              <w:autoSpaceDE w:val="0"/>
              <w:spacing w:after="0" w:line="240" w:lineRule="auto"/>
              <w:ind w:left="567"/>
              <w:rPr>
                <w:rFonts w:ascii="Times New Roman" w:eastAsia="Times New Roman" w:hAnsi="Times New Roman" w:cs="Times New Roman"/>
                <w:sz w:val="24"/>
                <w:szCs w:val="24"/>
                <w:lang w:eastAsia="ru-RU"/>
              </w:rPr>
            </w:pPr>
          </w:p>
          <w:p w14:paraId="1092B4FE" w14:textId="77777777" w:rsidR="007A38B4" w:rsidRPr="00EF09D3" w:rsidRDefault="007A38B4" w:rsidP="007A38B4">
            <w:pPr>
              <w:spacing w:after="0" w:line="240" w:lineRule="auto"/>
              <w:ind w:left="567"/>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765A39">
              <w:rPr>
                <w:rFonts w:ascii="Times New Roman" w:eastAsia="Times New Roman" w:hAnsi="Times New Roman" w:cs="Times New Roman"/>
                <w:b/>
                <w:sz w:val="24"/>
                <w:szCs w:val="24"/>
                <w:lang w:eastAsia="ru-RU"/>
              </w:rPr>
              <w:t>_______________</w:t>
            </w:r>
            <w:r w:rsidRPr="00EF09D3">
              <w:rPr>
                <w:rFonts w:ascii="Times New Roman" w:eastAsia="Times New Roman" w:hAnsi="Times New Roman" w:cs="Times New Roman"/>
                <w:b/>
                <w:sz w:val="24"/>
                <w:szCs w:val="24"/>
                <w:lang w:eastAsia="ru-RU"/>
              </w:rPr>
              <w:t xml:space="preserve"> /</w:t>
            </w:r>
          </w:p>
        </w:tc>
        <w:tc>
          <w:tcPr>
            <w:tcW w:w="7393" w:type="dxa"/>
            <w:shd w:val="clear" w:color="auto" w:fill="auto"/>
          </w:tcPr>
          <w:p w14:paraId="67363370" w14:textId="77777777" w:rsidR="007A38B4" w:rsidRPr="00EF09D3" w:rsidRDefault="007A38B4" w:rsidP="007A38B4">
            <w:pPr>
              <w:autoSpaceDE w:val="0"/>
              <w:spacing w:after="0" w:line="240" w:lineRule="auto"/>
              <w:ind w:left="567"/>
              <w:rPr>
                <w:rFonts w:ascii="Times New Roman" w:eastAsia="Times New Roman" w:hAnsi="Times New Roman" w:cs="Times New Roman"/>
                <w:sz w:val="24"/>
                <w:szCs w:val="24"/>
                <w:lang w:eastAsia="ru-RU"/>
              </w:rPr>
            </w:pPr>
          </w:p>
          <w:p w14:paraId="25602E40" w14:textId="77777777" w:rsidR="007A38B4" w:rsidRPr="00EF09D3" w:rsidRDefault="007A38B4" w:rsidP="007A38B4">
            <w:pPr>
              <w:spacing w:after="0" w:line="240" w:lineRule="auto"/>
              <w:ind w:left="567"/>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765A39">
              <w:rPr>
                <w:rFonts w:ascii="Times New Roman" w:eastAsia="Times New Roman" w:hAnsi="Times New Roman" w:cs="Times New Roman"/>
                <w:b/>
                <w:sz w:val="24"/>
                <w:szCs w:val="24"/>
                <w:lang w:eastAsia="ru-RU"/>
              </w:rPr>
              <w:t>________________</w:t>
            </w:r>
            <w:r w:rsidRPr="00EF09D3">
              <w:rPr>
                <w:rFonts w:ascii="Times New Roman" w:eastAsia="Times New Roman" w:hAnsi="Times New Roman" w:cs="Times New Roman"/>
                <w:b/>
                <w:sz w:val="24"/>
                <w:szCs w:val="24"/>
                <w:lang w:eastAsia="ru-RU"/>
              </w:rPr>
              <w:t xml:space="preserve"> /</w:t>
            </w:r>
          </w:p>
        </w:tc>
      </w:tr>
    </w:tbl>
    <w:p w14:paraId="6F0AE1FB" w14:textId="77777777" w:rsidR="00EF09D3" w:rsidRPr="00EF09D3" w:rsidRDefault="00EF09D3" w:rsidP="00EF09D3">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Приложение №</w:t>
      </w:r>
      <w:r w:rsidR="001857A9">
        <w:rPr>
          <w:rFonts w:ascii="Times New Roman" w:eastAsia="Times New Roman" w:hAnsi="Times New Roman" w:cs="Times New Roman"/>
          <w:color w:val="000000"/>
          <w:lang w:eastAsia="ru-RU"/>
        </w:rPr>
        <w:t>4</w:t>
      </w:r>
    </w:p>
    <w:p w14:paraId="0F8C4004" w14:textId="77777777" w:rsidR="00EF09D3" w:rsidRPr="00EF09D3" w:rsidRDefault="00EF09D3" w:rsidP="00EF09D3">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к Договору №__-_____ от «     » ______________ 202</w:t>
      </w:r>
      <w:r w:rsidR="00113585">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p w14:paraId="1280873D"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 xml:space="preserve">Форма по раскрытию информации в отношении всей цепочки собственников, </w:t>
      </w:r>
    </w:p>
    <w:p w14:paraId="67D0E1F6"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включая бенефициаров (в том числе конечных)</w:t>
      </w:r>
    </w:p>
    <w:p w14:paraId="53797A0D" w14:textId="22FE28C7" w:rsidR="00EF09D3" w:rsidRPr="00EF09D3" w:rsidRDefault="00EF09D3" w:rsidP="00EF09D3">
      <w:pPr>
        <w:spacing w:after="0" w:line="240" w:lineRule="auto"/>
        <w:jc w:val="center"/>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Организационно-правовая форма (полностью) «Наименование </w:t>
      </w:r>
      <w:r w:rsidR="007442CA">
        <w:rPr>
          <w:rFonts w:ascii="Times New Roman" w:eastAsia="Times New Roman" w:hAnsi="Times New Roman" w:cs="Times New Roman"/>
          <w:i/>
          <w:sz w:val="24"/>
          <w:szCs w:val="24"/>
          <w:lang w:eastAsia="ru-RU"/>
        </w:rPr>
        <w:t>Подрядчик</w:t>
      </w:r>
      <w:r w:rsidRPr="00EF09D3">
        <w:rPr>
          <w:rFonts w:ascii="Times New Roman" w:eastAsia="Times New Roman" w:hAnsi="Times New Roman" w:cs="Times New Roman"/>
          <w:i/>
          <w:sz w:val="24"/>
          <w:szCs w:val="24"/>
          <w:lang w:eastAsia="ru-RU"/>
        </w:rPr>
        <w:t xml:space="preserve">а»  </w:t>
      </w:r>
    </w:p>
    <w:p w14:paraId="764C1CD6" w14:textId="77777777" w:rsidR="00EF09D3" w:rsidRPr="00EF09D3" w:rsidRDefault="00EF09D3" w:rsidP="00EF09D3">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w:t>
      </w:r>
    </w:p>
    <w:p w14:paraId="60FB2EF5" w14:textId="77777777" w:rsidR="00EF09D3" w:rsidRPr="00EF09D3" w:rsidRDefault="00EF09D3" w:rsidP="00EF09D3">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Дата заполнения число/месяц/год</w:t>
      </w:r>
    </w:p>
    <w:p w14:paraId="1F455887" w14:textId="41B76A7A" w:rsidR="00EF09D3" w:rsidRPr="007A38B4" w:rsidRDefault="00EF09D3" w:rsidP="00EF09D3">
      <w:pPr>
        <w:autoSpaceDE w:val="0"/>
        <w:spacing w:after="0" w:line="240" w:lineRule="auto"/>
        <w:ind w:left="705" w:hanging="705"/>
        <w:jc w:val="both"/>
        <w:rPr>
          <w:rFonts w:ascii="Times New Roman" w:eastAsia="Times New Roman" w:hAnsi="Times New Roman" w:cs="Times New Roman"/>
          <w:sz w:val="18"/>
          <w:lang w:eastAsia="ru-RU"/>
        </w:rPr>
      </w:pPr>
      <w:r w:rsidRPr="00EF09D3">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E7BB969" wp14:editId="7B84E222">
                <wp:simplePos x="0" y="0"/>
                <wp:positionH relativeFrom="margin">
                  <wp:align>center</wp:align>
                </wp:positionH>
                <wp:positionV relativeFrom="page">
                  <wp:posOffset>2174240</wp:posOffset>
                </wp:positionV>
                <wp:extent cx="9972040" cy="1828800"/>
                <wp:effectExtent l="4445" t="2540" r="5715" b="6985"/>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2040" cy="1828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7442CA" w14:paraId="595A9490" w14:textId="77777777" w:rsidTr="00512A07">
                              <w:trPr>
                                <w:trHeight w:val="280"/>
                              </w:trPr>
                              <w:tc>
                                <w:tcPr>
                                  <w:tcW w:w="392" w:type="dxa"/>
                                  <w:vMerge w:val="restart"/>
                                  <w:tcBorders>
                                    <w:top w:val="single" w:sz="4" w:space="0" w:color="000000"/>
                                    <w:left w:val="single" w:sz="4" w:space="0" w:color="000000"/>
                                  </w:tcBorders>
                                  <w:shd w:val="clear" w:color="auto" w:fill="BFBFBF"/>
                                  <w:vAlign w:val="center"/>
                                </w:tcPr>
                                <w:p w14:paraId="675CCBEE" w14:textId="77777777" w:rsidR="007442CA" w:rsidRDefault="007442CA">
                                  <w:pPr>
                                    <w:snapToGrid w:val="0"/>
                                    <w:jc w:val="center"/>
                                    <w:rPr>
                                      <w:color w:val="000000"/>
                                      <w:sz w:val="16"/>
                                      <w:szCs w:val="16"/>
                                    </w:rPr>
                                  </w:pPr>
                                  <w:r>
                                    <w:rPr>
                                      <w:color w:val="000000"/>
                                      <w:sz w:val="16"/>
                                      <w:szCs w:val="16"/>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6E086624" w14:textId="77777777" w:rsidR="007442CA" w:rsidRDefault="007442CA">
                                  <w:pPr>
                                    <w:snapToGrid w:val="0"/>
                                    <w:jc w:val="center"/>
                                    <w:rPr>
                                      <w:color w:val="000000"/>
                                      <w:sz w:val="16"/>
                                      <w:szCs w:val="16"/>
                                    </w:rPr>
                                  </w:pPr>
                                  <w:r>
                                    <w:rPr>
                                      <w:color w:val="000000"/>
                                      <w:sz w:val="16"/>
                                      <w:szCs w:val="16"/>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53435682" w14:textId="77777777" w:rsidR="007442CA" w:rsidRDefault="007442CA">
                                  <w:pPr>
                                    <w:snapToGrid w:val="0"/>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7442CA" w14:paraId="6DC34BB3" w14:textId="77777777" w:rsidTr="00512A07">
                              <w:trPr>
                                <w:trHeight w:val="1597"/>
                              </w:trPr>
                              <w:tc>
                                <w:tcPr>
                                  <w:tcW w:w="392" w:type="dxa"/>
                                  <w:vMerge/>
                                  <w:tcBorders>
                                    <w:left w:val="single" w:sz="4" w:space="0" w:color="000000"/>
                                    <w:bottom w:val="single" w:sz="4" w:space="0" w:color="000000"/>
                                  </w:tcBorders>
                                  <w:shd w:val="clear" w:color="auto" w:fill="BFBFBF"/>
                                  <w:vAlign w:val="center"/>
                                </w:tcPr>
                                <w:p w14:paraId="03024244"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BFBFBF"/>
                                  <w:vAlign w:val="center"/>
                                </w:tcPr>
                                <w:p w14:paraId="08B4D80A" w14:textId="77777777" w:rsidR="007442CA" w:rsidRDefault="007442CA">
                                  <w:pPr>
                                    <w:snapToGrid w:val="0"/>
                                    <w:jc w:val="center"/>
                                    <w:rPr>
                                      <w:color w:val="000000"/>
                                      <w:sz w:val="16"/>
                                      <w:szCs w:val="16"/>
                                    </w:rPr>
                                  </w:pPr>
                                  <w:r>
                                    <w:rPr>
                                      <w:color w:val="000000"/>
                                      <w:sz w:val="16"/>
                                      <w:szCs w:val="16"/>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1CD0A6FE" w14:textId="77777777" w:rsidR="007442CA" w:rsidRDefault="007442CA">
                                  <w:pPr>
                                    <w:snapToGrid w:val="0"/>
                                    <w:jc w:val="center"/>
                                    <w:rPr>
                                      <w:color w:val="000000"/>
                                      <w:sz w:val="16"/>
                                      <w:szCs w:val="16"/>
                                    </w:rPr>
                                  </w:pPr>
                                  <w:r>
                                    <w:rPr>
                                      <w:color w:val="000000"/>
                                      <w:sz w:val="16"/>
                                      <w:szCs w:val="16"/>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0BA320F4" w14:textId="77777777" w:rsidR="007442CA" w:rsidRDefault="007442CA">
                                  <w:pPr>
                                    <w:snapToGrid w:val="0"/>
                                    <w:jc w:val="center"/>
                                    <w:rPr>
                                      <w:color w:val="000000"/>
                                      <w:sz w:val="16"/>
                                      <w:szCs w:val="16"/>
                                    </w:rPr>
                                  </w:pPr>
                                  <w:r>
                                    <w:rPr>
                                      <w:color w:val="000000"/>
                                      <w:sz w:val="16"/>
                                      <w:szCs w:val="16"/>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0C33EE33" w14:textId="77777777" w:rsidR="007442CA" w:rsidRDefault="007442CA">
                                  <w:pPr>
                                    <w:snapToGrid w:val="0"/>
                                    <w:jc w:val="center"/>
                                    <w:rPr>
                                      <w:color w:val="000000"/>
                                      <w:sz w:val="16"/>
                                      <w:szCs w:val="16"/>
                                    </w:rPr>
                                  </w:pPr>
                                  <w:r>
                                    <w:rPr>
                                      <w:color w:val="000000"/>
                                      <w:sz w:val="16"/>
                                      <w:szCs w:val="16"/>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3F45C32D" w14:textId="77777777" w:rsidR="007442CA" w:rsidRDefault="007442CA">
                                  <w:pPr>
                                    <w:snapToGrid w:val="0"/>
                                    <w:jc w:val="center"/>
                                    <w:rPr>
                                      <w:color w:val="000000"/>
                                      <w:sz w:val="16"/>
                                      <w:szCs w:val="16"/>
                                    </w:rPr>
                                  </w:pPr>
                                  <w:r>
                                    <w:rPr>
                                      <w:color w:val="000000"/>
                                      <w:sz w:val="16"/>
                                      <w:szCs w:val="16"/>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725D70B8"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05BA436D" w14:textId="77777777" w:rsidR="007442CA" w:rsidRDefault="007442CA">
                                  <w:pPr>
                                    <w:snapToGrid w:val="0"/>
                                    <w:jc w:val="center"/>
                                    <w:rPr>
                                      <w:color w:val="000000"/>
                                      <w:sz w:val="16"/>
                                      <w:szCs w:val="16"/>
                                    </w:rPr>
                                  </w:pPr>
                                  <w:r>
                                    <w:rPr>
                                      <w:color w:val="000000"/>
                                      <w:sz w:val="16"/>
                                      <w:szCs w:val="16"/>
                                    </w:rPr>
                                    <w:t>№</w:t>
                                  </w:r>
                                </w:p>
                              </w:tc>
                              <w:tc>
                                <w:tcPr>
                                  <w:tcW w:w="634" w:type="dxa"/>
                                  <w:tcBorders>
                                    <w:top w:val="single" w:sz="4" w:space="0" w:color="000000"/>
                                    <w:left w:val="single" w:sz="4" w:space="0" w:color="000000"/>
                                    <w:bottom w:val="single" w:sz="4" w:space="0" w:color="000000"/>
                                  </w:tcBorders>
                                  <w:shd w:val="clear" w:color="auto" w:fill="BFBFBF"/>
                                  <w:vAlign w:val="center"/>
                                </w:tcPr>
                                <w:p w14:paraId="55B95462" w14:textId="77777777" w:rsidR="007442CA" w:rsidRDefault="007442CA">
                                  <w:pPr>
                                    <w:snapToGrid w:val="0"/>
                                    <w:jc w:val="center"/>
                                    <w:rPr>
                                      <w:color w:val="000000"/>
                                      <w:sz w:val="16"/>
                                      <w:szCs w:val="16"/>
                                    </w:rPr>
                                  </w:pPr>
                                  <w:r>
                                    <w:rPr>
                                      <w:color w:val="000000"/>
                                      <w:sz w:val="16"/>
                                      <w:szCs w:val="16"/>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41E71EC0" w14:textId="77777777" w:rsidR="007442CA" w:rsidRDefault="007442CA">
                                  <w:pPr>
                                    <w:snapToGrid w:val="0"/>
                                    <w:jc w:val="center"/>
                                    <w:rPr>
                                      <w:color w:val="000000"/>
                                      <w:sz w:val="16"/>
                                      <w:szCs w:val="16"/>
                                    </w:rPr>
                                  </w:pPr>
                                  <w:r>
                                    <w:rPr>
                                      <w:color w:val="000000"/>
                                      <w:sz w:val="16"/>
                                      <w:szCs w:val="16"/>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5A937BD9" w14:textId="77777777" w:rsidR="007442CA" w:rsidRDefault="007442CA">
                                  <w:pPr>
                                    <w:snapToGrid w:val="0"/>
                                    <w:rPr>
                                      <w:color w:val="000000"/>
                                      <w:sz w:val="16"/>
                                      <w:szCs w:val="16"/>
                                    </w:rPr>
                                  </w:pPr>
                                  <w:r>
                                    <w:rPr>
                                      <w:color w:val="000000"/>
                                      <w:sz w:val="16"/>
                                      <w:szCs w:val="16"/>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67031456" w14:textId="77777777" w:rsidR="007442CA" w:rsidRDefault="007442CA">
                                  <w:pPr>
                                    <w:snapToGrid w:val="0"/>
                                    <w:jc w:val="center"/>
                                    <w:rPr>
                                      <w:color w:val="000000"/>
                                      <w:sz w:val="16"/>
                                      <w:szCs w:val="16"/>
                                    </w:rPr>
                                  </w:pPr>
                                  <w:r>
                                    <w:rPr>
                                      <w:color w:val="000000"/>
                                      <w:sz w:val="16"/>
                                      <w:szCs w:val="16"/>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7C3025A5"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5E211530" w14:textId="77777777" w:rsidR="007442CA" w:rsidRDefault="007442CA">
                                  <w:pPr>
                                    <w:snapToGrid w:val="0"/>
                                    <w:jc w:val="center"/>
                                    <w:rPr>
                                      <w:color w:val="000000"/>
                                      <w:sz w:val="16"/>
                                      <w:szCs w:val="16"/>
                                    </w:rPr>
                                  </w:pPr>
                                  <w:r>
                                    <w:rPr>
                                      <w:color w:val="000000"/>
                                      <w:sz w:val="16"/>
                                      <w:szCs w:val="16"/>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36C228" w14:textId="77777777" w:rsidR="007442CA" w:rsidRDefault="007442CA">
                                  <w:pPr>
                                    <w:snapToGrid w:val="0"/>
                                    <w:rPr>
                                      <w:color w:val="000000"/>
                                      <w:sz w:val="16"/>
                                      <w:szCs w:val="16"/>
                                    </w:rPr>
                                  </w:pPr>
                                  <w:r>
                                    <w:rPr>
                                      <w:color w:val="000000"/>
                                      <w:sz w:val="16"/>
                                      <w:szCs w:val="16"/>
                                    </w:rPr>
                                    <w:t>Информация о подтверждающих документах (наименована, номера и т.д.)</w:t>
                                  </w:r>
                                </w:p>
                              </w:tc>
                            </w:tr>
                            <w:tr w:rsidR="007442CA" w14:paraId="71A21270" w14:textId="77777777" w:rsidTr="00512A07">
                              <w:trPr>
                                <w:trHeight w:val="226"/>
                              </w:trPr>
                              <w:tc>
                                <w:tcPr>
                                  <w:tcW w:w="392" w:type="dxa"/>
                                  <w:tcBorders>
                                    <w:top w:val="single" w:sz="4" w:space="0" w:color="000000"/>
                                    <w:left w:val="single" w:sz="4" w:space="0" w:color="000000"/>
                                    <w:bottom w:val="single" w:sz="4" w:space="0" w:color="000000"/>
                                  </w:tcBorders>
                                  <w:shd w:val="clear" w:color="auto" w:fill="BFBFBF"/>
                                  <w:vAlign w:val="center"/>
                                </w:tcPr>
                                <w:p w14:paraId="783C03B1" w14:textId="77777777" w:rsidR="007442CA" w:rsidRDefault="007442CA">
                                  <w:pPr>
                                    <w:snapToGrid w:val="0"/>
                                    <w:jc w:val="center"/>
                                    <w:rPr>
                                      <w:color w:val="000000"/>
                                      <w:sz w:val="16"/>
                                      <w:szCs w:val="16"/>
                                    </w:rPr>
                                  </w:pPr>
                                  <w:r>
                                    <w:rPr>
                                      <w:color w:val="000000"/>
                                      <w:sz w:val="16"/>
                                      <w:szCs w:val="16"/>
                                    </w:rPr>
                                    <w:t>1</w:t>
                                  </w:r>
                                </w:p>
                              </w:tc>
                              <w:tc>
                                <w:tcPr>
                                  <w:tcW w:w="944" w:type="dxa"/>
                                  <w:tcBorders>
                                    <w:top w:val="single" w:sz="4" w:space="0" w:color="000000"/>
                                    <w:left w:val="single" w:sz="4" w:space="0" w:color="000000"/>
                                    <w:bottom w:val="single" w:sz="4" w:space="0" w:color="000000"/>
                                  </w:tcBorders>
                                  <w:shd w:val="clear" w:color="auto" w:fill="BFBFBF"/>
                                  <w:vAlign w:val="center"/>
                                </w:tcPr>
                                <w:p w14:paraId="31668C45" w14:textId="77777777" w:rsidR="007442CA" w:rsidRDefault="007442CA">
                                  <w:pPr>
                                    <w:snapToGrid w:val="0"/>
                                    <w:jc w:val="center"/>
                                    <w:rPr>
                                      <w:color w:val="000000"/>
                                      <w:sz w:val="16"/>
                                      <w:szCs w:val="16"/>
                                    </w:rPr>
                                  </w:pPr>
                                  <w:r>
                                    <w:rPr>
                                      <w:color w:val="000000"/>
                                      <w:sz w:val="16"/>
                                      <w:szCs w:val="16"/>
                                    </w:rPr>
                                    <w:t>2</w:t>
                                  </w:r>
                                </w:p>
                              </w:tc>
                              <w:tc>
                                <w:tcPr>
                                  <w:tcW w:w="757" w:type="dxa"/>
                                  <w:tcBorders>
                                    <w:top w:val="single" w:sz="4" w:space="0" w:color="000000"/>
                                    <w:left w:val="single" w:sz="4" w:space="0" w:color="000000"/>
                                    <w:bottom w:val="single" w:sz="4" w:space="0" w:color="000000"/>
                                  </w:tcBorders>
                                  <w:shd w:val="clear" w:color="auto" w:fill="BFBFBF"/>
                                  <w:vAlign w:val="center"/>
                                </w:tcPr>
                                <w:p w14:paraId="46200D5B" w14:textId="77777777" w:rsidR="007442CA" w:rsidRDefault="007442CA">
                                  <w:pPr>
                                    <w:snapToGrid w:val="0"/>
                                    <w:jc w:val="center"/>
                                    <w:rPr>
                                      <w:color w:val="000000"/>
                                      <w:sz w:val="16"/>
                                      <w:szCs w:val="16"/>
                                    </w:rPr>
                                  </w:pPr>
                                  <w:r>
                                    <w:rPr>
                                      <w:color w:val="000000"/>
                                      <w:sz w:val="16"/>
                                      <w:szCs w:val="16"/>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56AD312D" w14:textId="77777777" w:rsidR="007442CA" w:rsidRDefault="007442CA">
                                  <w:pPr>
                                    <w:snapToGrid w:val="0"/>
                                    <w:jc w:val="center"/>
                                    <w:rPr>
                                      <w:color w:val="000000"/>
                                      <w:sz w:val="16"/>
                                      <w:szCs w:val="16"/>
                                    </w:rPr>
                                  </w:pPr>
                                  <w:r>
                                    <w:rPr>
                                      <w:color w:val="000000"/>
                                      <w:sz w:val="16"/>
                                      <w:szCs w:val="16"/>
                                    </w:rPr>
                                    <w:t>4</w:t>
                                  </w:r>
                                </w:p>
                              </w:tc>
                              <w:tc>
                                <w:tcPr>
                                  <w:tcW w:w="997" w:type="dxa"/>
                                  <w:tcBorders>
                                    <w:top w:val="single" w:sz="4" w:space="0" w:color="000000"/>
                                    <w:left w:val="single" w:sz="4" w:space="0" w:color="000000"/>
                                    <w:bottom w:val="single" w:sz="4" w:space="0" w:color="000000"/>
                                  </w:tcBorders>
                                  <w:shd w:val="clear" w:color="auto" w:fill="BFBFBF"/>
                                  <w:vAlign w:val="center"/>
                                </w:tcPr>
                                <w:p w14:paraId="4D447260" w14:textId="77777777" w:rsidR="007442CA" w:rsidRDefault="007442CA">
                                  <w:pPr>
                                    <w:snapToGrid w:val="0"/>
                                    <w:jc w:val="center"/>
                                    <w:rPr>
                                      <w:color w:val="000000"/>
                                      <w:sz w:val="16"/>
                                      <w:szCs w:val="16"/>
                                    </w:rPr>
                                  </w:pPr>
                                  <w:r>
                                    <w:rPr>
                                      <w:color w:val="000000"/>
                                      <w:sz w:val="16"/>
                                      <w:szCs w:val="16"/>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55E49D59" w14:textId="77777777" w:rsidR="007442CA" w:rsidRDefault="007442CA">
                                  <w:pPr>
                                    <w:snapToGrid w:val="0"/>
                                    <w:jc w:val="center"/>
                                    <w:rPr>
                                      <w:color w:val="000000"/>
                                      <w:sz w:val="16"/>
                                      <w:szCs w:val="16"/>
                                    </w:rPr>
                                  </w:pPr>
                                  <w:r>
                                    <w:rPr>
                                      <w:color w:val="000000"/>
                                      <w:sz w:val="16"/>
                                      <w:szCs w:val="16"/>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3E753C52" w14:textId="77777777" w:rsidR="007442CA" w:rsidRDefault="007442CA">
                                  <w:pPr>
                                    <w:snapToGrid w:val="0"/>
                                    <w:jc w:val="center"/>
                                    <w:rPr>
                                      <w:color w:val="000000"/>
                                      <w:sz w:val="16"/>
                                      <w:szCs w:val="16"/>
                                    </w:rPr>
                                  </w:pPr>
                                  <w:r>
                                    <w:rPr>
                                      <w:color w:val="000000"/>
                                      <w:sz w:val="16"/>
                                      <w:szCs w:val="16"/>
                                    </w:rPr>
                                    <w:t>7</w:t>
                                  </w:r>
                                </w:p>
                              </w:tc>
                              <w:tc>
                                <w:tcPr>
                                  <w:tcW w:w="524" w:type="dxa"/>
                                  <w:tcBorders>
                                    <w:top w:val="single" w:sz="4" w:space="0" w:color="000000"/>
                                    <w:left w:val="single" w:sz="4" w:space="0" w:color="000000"/>
                                    <w:bottom w:val="single" w:sz="4" w:space="0" w:color="000000"/>
                                  </w:tcBorders>
                                  <w:shd w:val="clear" w:color="auto" w:fill="BFBFBF"/>
                                  <w:vAlign w:val="center"/>
                                </w:tcPr>
                                <w:p w14:paraId="3297D93A" w14:textId="77777777" w:rsidR="007442CA" w:rsidRDefault="007442CA">
                                  <w:pPr>
                                    <w:snapToGrid w:val="0"/>
                                    <w:jc w:val="center"/>
                                    <w:rPr>
                                      <w:color w:val="000000"/>
                                      <w:sz w:val="16"/>
                                      <w:szCs w:val="16"/>
                                    </w:rPr>
                                  </w:pPr>
                                  <w:r>
                                    <w:rPr>
                                      <w:color w:val="000000"/>
                                      <w:sz w:val="16"/>
                                      <w:szCs w:val="16"/>
                                    </w:rPr>
                                    <w:t>8</w:t>
                                  </w:r>
                                </w:p>
                              </w:tc>
                              <w:tc>
                                <w:tcPr>
                                  <w:tcW w:w="634" w:type="dxa"/>
                                  <w:tcBorders>
                                    <w:top w:val="single" w:sz="4" w:space="0" w:color="000000"/>
                                    <w:left w:val="single" w:sz="4" w:space="0" w:color="000000"/>
                                    <w:bottom w:val="single" w:sz="4" w:space="0" w:color="000000"/>
                                  </w:tcBorders>
                                  <w:shd w:val="clear" w:color="auto" w:fill="BFBFBF"/>
                                  <w:vAlign w:val="center"/>
                                </w:tcPr>
                                <w:p w14:paraId="06754BD5" w14:textId="77777777" w:rsidR="007442CA" w:rsidRDefault="007442CA">
                                  <w:pPr>
                                    <w:snapToGrid w:val="0"/>
                                    <w:jc w:val="center"/>
                                    <w:rPr>
                                      <w:color w:val="000000"/>
                                      <w:sz w:val="16"/>
                                      <w:szCs w:val="16"/>
                                    </w:rPr>
                                  </w:pPr>
                                  <w:r>
                                    <w:rPr>
                                      <w:color w:val="000000"/>
                                      <w:sz w:val="16"/>
                                      <w:szCs w:val="16"/>
                                    </w:rPr>
                                    <w:t>9</w:t>
                                  </w:r>
                                </w:p>
                              </w:tc>
                              <w:tc>
                                <w:tcPr>
                                  <w:tcW w:w="828" w:type="dxa"/>
                                  <w:tcBorders>
                                    <w:top w:val="single" w:sz="4" w:space="0" w:color="000000"/>
                                    <w:left w:val="single" w:sz="4" w:space="0" w:color="000000"/>
                                    <w:bottom w:val="single" w:sz="4" w:space="0" w:color="000000"/>
                                  </w:tcBorders>
                                  <w:shd w:val="clear" w:color="auto" w:fill="BFBFBF"/>
                                  <w:vAlign w:val="center"/>
                                </w:tcPr>
                                <w:p w14:paraId="5CEAE1F9" w14:textId="77777777" w:rsidR="007442CA" w:rsidRDefault="007442CA">
                                  <w:pPr>
                                    <w:snapToGrid w:val="0"/>
                                    <w:jc w:val="center"/>
                                    <w:rPr>
                                      <w:color w:val="000000"/>
                                      <w:sz w:val="16"/>
                                      <w:szCs w:val="16"/>
                                    </w:rPr>
                                  </w:pPr>
                                  <w:r>
                                    <w:rPr>
                                      <w:color w:val="000000"/>
                                      <w:sz w:val="16"/>
                                      <w:szCs w:val="16"/>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39EC051E" w14:textId="77777777" w:rsidR="007442CA" w:rsidRDefault="007442CA">
                                  <w:pPr>
                                    <w:snapToGrid w:val="0"/>
                                    <w:jc w:val="center"/>
                                    <w:rPr>
                                      <w:color w:val="000000"/>
                                      <w:sz w:val="16"/>
                                      <w:szCs w:val="16"/>
                                    </w:rPr>
                                  </w:pPr>
                                  <w:r>
                                    <w:rPr>
                                      <w:color w:val="000000"/>
                                      <w:sz w:val="16"/>
                                      <w:szCs w:val="16"/>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2E8D2CD0" w14:textId="77777777" w:rsidR="007442CA" w:rsidRDefault="007442CA">
                                  <w:pPr>
                                    <w:snapToGrid w:val="0"/>
                                    <w:jc w:val="center"/>
                                    <w:rPr>
                                      <w:color w:val="000000"/>
                                      <w:sz w:val="16"/>
                                      <w:szCs w:val="16"/>
                                    </w:rPr>
                                  </w:pPr>
                                  <w:r>
                                    <w:rPr>
                                      <w:color w:val="000000"/>
                                      <w:sz w:val="16"/>
                                      <w:szCs w:val="16"/>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78FCE407" w14:textId="77777777" w:rsidR="007442CA" w:rsidRDefault="007442CA">
                                  <w:pPr>
                                    <w:snapToGrid w:val="0"/>
                                    <w:jc w:val="center"/>
                                    <w:rPr>
                                      <w:color w:val="000000"/>
                                      <w:sz w:val="16"/>
                                      <w:szCs w:val="16"/>
                                    </w:rPr>
                                  </w:pPr>
                                  <w:r>
                                    <w:rPr>
                                      <w:color w:val="000000"/>
                                      <w:sz w:val="16"/>
                                      <w:szCs w:val="16"/>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18C4D0CA" w14:textId="77777777" w:rsidR="007442CA" w:rsidRDefault="007442CA">
                                  <w:pPr>
                                    <w:snapToGrid w:val="0"/>
                                    <w:jc w:val="center"/>
                                    <w:rPr>
                                      <w:color w:val="000000"/>
                                      <w:sz w:val="16"/>
                                      <w:szCs w:val="16"/>
                                    </w:rPr>
                                  </w:pPr>
                                  <w:r>
                                    <w:rPr>
                                      <w:color w:val="000000"/>
                                      <w:sz w:val="16"/>
                                      <w:szCs w:val="16"/>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8A8CC1" w14:textId="77777777" w:rsidR="007442CA" w:rsidRDefault="007442CA">
                                  <w:pPr>
                                    <w:snapToGrid w:val="0"/>
                                    <w:jc w:val="center"/>
                                    <w:rPr>
                                      <w:color w:val="000000"/>
                                      <w:sz w:val="16"/>
                                      <w:szCs w:val="16"/>
                                    </w:rPr>
                                  </w:pPr>
                                </w:p>
                                <w:p w14:paraId="4B46AADE" w14:textId="77777777" w:rsidR="007442CA" w:rsidRDefault="007442CA">
                                  <w:pPr>
                                    <w:jc w:val="center"/>
                                    <w:rPr>
                                      <w:color w:val="000000"/>
                                      <w:sz w:val="16"/>
                                      <w:szCs w:val="16"/>
                                    </w:rPr>
                                  </w:pPr>
                                  <w:r>
                                    <w:rPr>
                                      <w:color w:val="000000"/>
                                      <w:sz w:val="16"/>
                                      <w:szCs w:val="16"/>
                                    </w:rPr>
                                    <w:t>15</w:t>
                                  </w:r>
                                </w:p>
                                <w:p w14:paraId="7115EFEC" w14:textId="77777777" w:rsidR="007442CA" w:rsidRDefault="007442CA">
                                  <w:pPr>
                                    <w:jc w:val="center"/>
                                    <w:rPr>
                                      <w:color w:val="000000"/>
                                      <w:sz w:val="16"/>
                                      <w:szCs w:val="16"/>
                                    </w:rPr>
                                  </w:pPr>
                                </w:p>
                              </w:tc>
                            </w:tr>
                            <w:tr w:rsidR="007442CA" w14:paraId="5E29A141" w14:textId="77777777" w:rsidTr="00512A07">
                              <w:trPr>
                                <w:trHeight w:val="513"/>
                              </w:trPr>
                              <w:tc>
                                <w:tcPr>
                                  <w:tcW w:w="392" w:type="dxa"/>
                                  <w:tcBorders>
                                    <w:top w:val="single" w:sz="4" w:space="0" w:color="000000"/>
                                    <w:left w:val="single" w:sz="4" w:space="0" w:color="000000"/>
                                    <w:bottom w:val="single" w:sz="4" w:space="0" w:color="000000"/>
                                  </w:tcBorders>
                                  <w:shd w:val="clear" w:color="auto" w:fill="auto"/>
                                  <w:vAlign w:val="center"/>
                                </w:tcPr>
                                <w:p w14:paraId="71AA4D7E"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auto"/>
                                  <w:vAlign w:val="center"/>
                                </w:tcPr>
                                <w:p w14:paraId="2D6BCFE3" w14:textId="77777777" w:rsidR="007442CA" w:rsidRDefault="007442CA">
                                  <w:pPr>
                                    <w:snapToGrid w:val="0"/>
                                    <w:rPr>
                                      <w:color w:val="000000"/>
                                      <w:sz w:val="16"/>
                                      <w:szCs w:val="16"/>
                                    </w:rPr>
                                  </w:pPr>
                                </w:p>
                              </w:tc>
                              <w:tc>
                                <w:tcPr>
                                  <w:tcW w:w="757" w:type="dxa"/>
                                  <w:tcBorders>
                                    <w:top w:val="single" w:sz="4" w:space="0" w:color="000000"/>
                                    <w:left w:val="single" w:sz="4" w:space="0" w:color="000000"/>
                                    <w:bottom w:val="single" w:sz="4" w:space="0" w:color="000000"/>
                                  </w:tcBorders>
                                  <w:shd w:val="clear" w:color="auto" w:fill="auto"/>
                                  <w:vAlign w:val="center"/>
                                </w:tcPr>
                                <w:p w14:paraId="1C130DB6" w14:textId="77777777" w:rsidR="007442CA" w:rsidRDefault="007442CA">
                                  <w:pPr>
                                    <w:snapToGrid w:val="0"/>
                                    <w:rPr>
                                      <w:color w:val="000000"/>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14:paraId="2201B538" w14:textId="77777777" w:rsidR="007442CA" w:rsidRDefault="007442CA">
                                  <w:pPr>
                                    <w:snapToGrid w:val="0"/>
                                    <w:rPr>
                                      <w:color w:val="000000"/>
                                      <w:sz w:val="16"/>
                                      <w:szCs w:val="16"/>
                                    </w:rPr>
                                  </w:pPr>
                                </w:p>
                              </w:tc>
                              <w:tc>
                                <w:tcPr>
                                  <w:tcW w:w="997" w:type="dxa"/>
                                  <w:tcBorders>
                                    <w:top w:val="single" w:sz="4" w:space="0" w:color="000000"/>
                                    <w:left w:val="single" w:sz="4" w:space="0" w:color="000000"/>
                                    <w:bottom w:val="single" w:sz="4" w:space="0" w:color="000000"/>
                                  </w:tcBorders>
                                  <w:shd w:val="clear" w:color="auto" w:fill="auto"/>
                                  <w:vAlign w:val="center"/>
                                </w:tcPr>
                                <w:p w14:paraId="3691DE5D" w14:textId="77777777" w:rsidR="007442CA" w:rsidRDefault="007442CA">
                                  <w:pPr>
                                    <w:snapToGrid w:val="0"/>
                                    <w:rPr>
                                      <w:color w:val="000000"/>
                                      <w:sz w:val="16"/>
                                      <w:szCs w:val="16"/>
                                    </w:rPr>
                                  </w:pPr>
                                </w:p>
                              </w:tc>
                              <w:tc>
                                <w:tcPr>
                                  <w:tcW w:w="1365" w:type="dxa"/>
                                  <w:tcBorders>
                                    <w:top w:val="single" w:sz="4" w:space="0" w:color="000000"/>
                                    <w:left w:val="single" w:sz="4" w:space="0" w:color="000000"/>
                                    <w:bottom w:val="single" w:sz="4" w:space="0" w:color="000000"/>
                                  </w:tcBorders>
                                  <w:shd w:val="clear" w:color="auto" w:fill="auto"/>
                                  <w:vAlign w:val="center"/>
                                </w:tcPr>
                                <w:p w14:paraId="150C7865" w14:textId="77777777" w:rsidR="007442CA" w:rsidRDefault="007442CA">
                                  <w:pPr>
                                    <w:snapToGrid w:val="0"/>
                                    <w:rPr>
                                      <w:color w:val="000000"/>
                                      <w:sz w:val="16"/>
                                      <w:szCs w:val="16"/>
                                    </w:rPr>
                                  </w:pPr>
                                </w:p>
                              </w:tc>
                              <w:tc>
                                <w:tcPr>
                                  <w:tcW w:w="1353" w:type="dxa"/>
                                  <w:tcBorders>
                                    <w:top w:val="single" w:sz="4" w:space="0" w:color="000000"/>
                                    <w:left w:val="single" w:sz="4" w:space="0" w:color="000000"/>
                                    <w:bottom w:val="single" w:sz="4" w:space="0" w:color="000000"/>
                                  </w:tcBorders>
                                  <w:shd w:val="clear" w:color="auto" w:fill="auto"/>
                                  <w:vAlign w:val="center"/>
                                </w:tcPr>
                                <w:p w14:paraId="1A736FAB" w14:textId="77777777" w:rsidR="007442CA" w:rsidRDefault="007442CA">
                                  <w:pPr>
                                    <w:snapToGrid w:val="0"/>
                                    <w:rPr>
                                      <w:color w:val="000000"/>
                                      <w:sz w:val="16"/>
                                      <w:szCs w:val="16"/>
                                    </w:rPr>
                                  </w:pPr>
                                </w:p>
                              </w:tc>
                              <w:tc>
                                <w:tcPr>
                                  <w:tcW w:w="524" w:type="dxa"/>
                                  <w:tcBorders>
                                    <w:top w:val="single" w:sz="4" w:space="0" w:color="000000"/>
                                    <w:left w:val="single" w:sz="4" w:space="0" w:color="000000"/>
                                    <w:bottom w:val="single" w:sz="4" w:space="0" w:color="000000"/>
                                  </w:tcBorders>
                                  <w:shd w:val="clear" w:color="auto" w:fill="auto"/>
                                  <w:vAlign w:val="center"/>
                                </w:tcPr>
                                <w:p w14:paraId="598FB6B5" w14:textId="77777777" w:rsidR="007442CA" w:rsidRDefault="007442CA">
                                  <w:pPr>
                                    <w:snapToGrid w:val="0"/>
                                    <w:rPr>
                                      <w:color w:val="000000"/>
                                      <w:sz w:val="16"/>
                                      <w:szCs w:val="16"/>
                                    </w:rPr>
                                  </w:pPr>
                                </w:p>
                              </w:tc>
                              <w:tc>
                                <w:tcPr>
                                  <w:tcW w:w="634" w:type="dxa"/>
                                  <w:tcBorders>
                                    <w:top w:val="single" w:sz="4" w:space="0" w:color="000000"/>
                                    <w:left w:val="single" w:sz="4" w:space="0" w:color="000000"/>
                                    <w:bottom w:val="single" w:sz="4" w:space="0" w:color="000000"/>
                                  </w:tcBorders>
                                  <w:shd w:val="clear" w:color="auto" w:fill="auto"/>
                                  <w:vAlign w:val="center"/>
                                </w:tcPr>
                                <w:p w14:paraId="79611172" w14:textId="77777777" w:rsidR="007442CA" w:rsidRDefault="007442CA">
                                  <w:pPr>
                                    <w:snapToGrid w:val="0"/>
                                    <w:rPr>
                                      <w:color w:val="000000"/>
                                      <w:sz w:val="16"/>
                                      <w:szCs w:val="16"/>
                                    </w:rPr>
                                  </w:pPr>
                                </w:p>
                              </w:tc>
                              <w:tc>
                                <w:tcPr>
                                  <w:tcW w:w="828" w:type="dxa"/>
                                  <w:tcBorders>
                                    <w:top w:val="single" w:sz="4" w:space="0" w:color="000000"/>
                                    <w:left w:val="single" w:sz="4" w:space="0" w:color="000000"/>
                                    <w:bottom w:val="single" w:sz="4" w:space="0" w:color="000000"/>
                                  </w:tcBorders>
                                  <w:shd w:val="clear" w:color="auto" w:fill="auto"/>
                                  <w:vAlign w:val="center"/>
                                </w:tcPr>
                                <w:p w14:paraId="1BE73E7F" w14:textId="77777777" w:rsidR="007442CA" w:rsidRDefault="007442CA">
                                  <w:pPr>
                                    <w:snapToGrid w:val="0"/>
                                    <w:rPr>
                                      <w:color w:val="000000"/>
                                      <w:sz w:val="16"/>
                                      <w:szCs w:val="16"/>
                                    </w:rPr>
                                  </w:pPr>
                                </w:p>
                              </w:tc>
                              <w:tc>
                                <w:tcPr>
                                  <w:tcW w:w="1278" w:type="dxa"/>
                                  <w:tcBorders>
                                    <w:top w:val="single" w:sz="4" w:space="0" w:color="000000"/>
                                    <w:left w:val="single" w:sz="4" w:space="0" w:color="000000"/>
                                    <w:bottom w:val="single" w:sz="4" w:space="0" w:color="000000"/>
                                  </w:tcBorders>
                                  <w:shd w:val="clear" w:color="auto" w:fill="auto"/>
                                  <w:vAlign w:val="center"/>
                                </w:tcPr>
                                <w:p w14:paraId="11556030"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1357C0F2"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2891BD89" w14:textId="77777777" w:rsidR="007442CA" w:rsidRDefault="007442CA">
                                  <w:pPr>
                                    <w:snapToGrid w:val="0"/>
                                    <w:rPr>
                                      <w:color w:val="000000"/>
                                      <w:sz w:val="16"/>
                                      <w:szCs w:val="16"/>
                                    </w:rPr>
                                  </w:pPr>
                                </w:p>
                              </w:tc>
                              <w:tc>
                                <w:tcPr>
                                  <w:tcW w:w="1465" w:type="dxa"/>
                                  <w:tcBorders>
                                    <w:top w:val="single" w:sz="4" w:space="0" w:color="000000"/>
                                    <w:left w:val="single" w:sz="4" w:space="0" w:color="000000"/>
                                    <w:bottom w:val="single" w:sz="4" w:space="0" w:color="000000"/>
                                  </w:tcBorders>
                                  <w:shd w:val="clear" w:color="auto" w:fill="auto"/>
                                  <w:vAlign w:val="center"/>
                                </w:tcPr>
                                <w:p w14:paraId="7A20FE64" w14:textId="77777777" w:rsidR="007442CA" w:rsidRDefault="007442CA">
                                  <w:pPr>
                                    <w:snapToGrid w:val="0"/>
                                    <w:rPr>
                                      <w:color w:val="000000"/>
                                      <w:sz w:val="16"/>
                                      <w:szCs w:val="16"/>
                                    </w:rPr>
                                  </w:pPr>
                                  <w:r>
                                    <w:rPr>
                                      <w:color w:val="000000"/>
                                      <w:sz w:val="16"/>
                                      <w:szCs w:val="16"/>
                                    </w:rPr>
                                    <w:t> </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C496C" w14:textId="77777777" w:rsidR="007442CA" w:rsidRDefault="007442CA">
                                  <w:pPr>
                                    <w:snapToGrid w:val="0"/>
                                    <w:rPr>
                                      <w:color w:val="000000"/>
                                      <w:sz w:val="16"/>
                                      <w:szCs w:val="16"/>
                                    </w:rPr>
                                  </w:pPr>
                                  <w:r>
                                    <w:rPr>
                                      <w:color w:val="000000"/>
                                      <w:sz w:val="16"/>
                                      <w:szCs w:val="16"/>
                                    </w:rPr>
                                    <w:t> </w:t>
                                  </w:r>
                                </w:p>
                              </w:tc>
                            </w:tr>
                          </w:tbl>
                          <w:p w14:paraId="7E1C1F77" w14:textId="77777777" w:rsidR="007442CA" w:rsidRDefault="007442CA" w:rsidP="00EF09D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BB969" id="Text Box 2" o:spid="_x0000_s1027" type="#_x0000_t202" style="position:absolute;left:0;text-align:left;margin-left:0;margin-top:171.2pt;width:785.2pt;height:2in;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" stroked="f">
                <v:fill opacity="0"/>
                <v:textbox inset="0,0,0,0">
                  <w:txbxContent>
                    <w:tbl>
                      <w:tblPr>
                        <w:tblW w:w="0" w:type="auto"/>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7442CA" w14:paraId="595A9490" w14:textId="77777777" w:rsidTr="00512A07">
                        <w:trPr>
                          <w:trHeight w:val="280"/>
                        </w:trPr>
                        <w:tc>
                          <w:tcPr>
                            <w:tcW w:w="392" w:type="dxa"/>
                            <w:vMerge w:val="restart"/>
                            <w:tcBorders>
                              <w:top w:val="single" w:sz="4" w:space="0" w:color="000000"/>
                              <w:left w:val="single" w:sz="4" w:space="0" w:color="000000"/>
                            </w:tcBorders>
                            <w:shd w:val="clear" w:color="auto" w:fill="BFBFBF"/>
                            <w:vAlign w:val="center"/>
                          </w:tcPr>
                          <w:p w14:paraId="675CCBEE" w14:textId="77777777" w:rsidR="007442CA" w:rsidRDefault="007442CA">
                            <w:pPr>
                              <w:snapToGrid w:val="0"/>
                              <w:jc w:val="center"/>
                              <w:rPr>
                                <w:color w:val="000000"/>
                                <w:sz w:val="16"/>
                                <w:szCs w:val="16"/>
                              </w:rPr>
                            </w:pPr>
                            <w:r>
                              <w:rPr>
                                <w:color w:val="000000"/>
                                <w:sz w:val="16"/>
                                <w:szCs w:val="16"/>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6E086624" w14:textId="77777777" w:rsidR="007442CA" w:rsidRDefault="007442CA">
                            <w:pPr>
                              <w:snapToGrid w:val="0"/>
                              <w:jc w:val="center"/>
                              <w:rPr>
                                <w:color w:val="000000"/>
                                <w:sz w:val="16"/>
                                <w:szCs w:val="16"/>
                              </w:rPr>
                            </w:pPr>
                            <w:r>
                              <w:rPr>
                                <w:color w:val="000000"/>
                                <w:sz w:val="16"/>
                                <w:szCs w:val="16"/>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53435682" w14:textId="77777777" w:rsidR="007442CA" w:rsidRDefault="007442CA">
                            <w:pPr>
                              <w:snapToGrid w:val="0"/>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7442CA" w14:paraId="6DC34BB3" w14:textId="77777777" w:rsidTr="00512A07">
                        <w:trPr>
                          <w:trHeight w:val="1597"/>
                        </w:trPr>
                        <w:tc>
                          <w:tcPr>
                            <w:tcW w:w="392" w:type="dxa"/>
                            <w:vMerge/>
                            <w:tcBorders>
                              <w:left w:val="single" w:sz="4" w:space="0" w:color="000000"/>
                              <w:bottom w:val="single" w:sz="4" w:space="0" w:color="000000"/>
                            </w:tcBorders>
                            <w:shd w:val="clear" w:color="auto" w:fill="BFBFBF"/>
                            <w:vAlign w:val="center"/>
                          </w:tcPr>
                          <w:p w14:paraId="03024244"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BFBFBF"/>
                            <w:vAlign w:val="center"/>
                          </w:tcPr>
                          <w:p w14:paraId="08B4D80A" w14:textId="77777777" w:rsidR="007442CA" w:rsidRDefault="007442CA">
                            <w:pPr>
                              <w:snapToGrid w:val="0"/>
                              <w:jc w:val="center"/>
                              <w:rPr>
                                <w:color w:val="000000"/>
                                <w:sz w:val="16"/>
                                <w:szCs w:val="16"/>
                              </w:rPr>
                            </w:pPr>
                            <w:r>
                              <w:rPr>
                                <w:color w:val="000000"/>
                                <w:sz w:val="16"/>
                                <w:szCs w:val="16"/>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1CD0A6FE" w14:textId="77777777" w:rsidR="007442CA" w:rsidRDefault="007442CA">
                            <w:pPr>
                              <w:snapToGrid w:val="0"/>
                              <w:jc w:val="center"/>
                              <w:rPr>
                                <w:color w:val="000000"/>
                                <w:sz w:val="16"/>
                                <w:szCs w:val="16"/>
                              </w:rPr>
                            </w:pPr>
                            <w:r>
                              <w:rPr>
                                <w:color w:val="000000"/>
                                <w:sz w:val="16"/>
                                <w:szCs w:val="16"/>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0BA320F4" w14:textId="77777777" w:rsidR="007442CA" w:rsidRDefault="007442CA">
                            <w:pPr>
                              <w:snapToGrid w:val="0"/>
                              <w:jc w:val="center"/>
                              <w:rPr>
                                <w:color w:val="000000"/>
                                <w:sz w:val="16"/>
                                <w:szCs w:val="16"/>
                              </w:rPr>
                            </w:pPr>
                            <w:r>
                              <w:rPr>
                                <w:color w:val="000000"/>
                                <w:sz w:val="16"/>
                                <w:szCs w:val="16"/>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0C33EE33" w14:textId="77777777" w:rsidR="007442CA" w:rsidRDefault="007442CA">
                            <w:pPr>
                              <w:snapToGrid w:val="0"/>
                              <w:jc w:val="center"/>
                              <w:rPr>
                                <w:color w:val="000000"/>
                                <w:sz w:val="16"/>
                                <w:szCs w:val="16"/>
                              </w:rPr>
                            </w:pPr>
                            <w:r>
                              <w:rPr>
                                <w:color w:val="000000"/>
                                <w:sz w:val="16"/>
                                <w:szCs w:val="16"/>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3F45C32D" w14:textId="77777777" w:rsidR="007442CA" w:rsidRDefault="007442CA">
                            <w:pPr>
                              <w:snapToGrid w:val="0"/>
                              <w:jc w:val="center"/>
                              <w:rPr>
                                <w:color w:val="000000"/>
                                <w:sz w:val="16"/>
                                <w:szCs w:val="16"/>
                              </w:rPr>
                            </w:pPr>
                            <w:r>
                              <w:rPr>
                                <w:color w:val="000000"/>
                                <w:sz w:val="16"/>
                                <w:szCs w:val="16"/>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725D70B8"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05BA436D" w14:textId="77777777" w:rsidR="007442CA" w:rsidRDefault="007442CA">
                            <w:pPr>
                              <w:snapToGrid w:val="0"/>
                              <w:jc w:val="center"/>
                              <w:rPr>
                                <w:color w:val="000000"/>
                                <w:sz w:val="16"/>
                                <w:szCs w:val="16"/>
                              </w:rPr>
                            </w:pPr>
                            <w:r>
                              <w:rPr>
                                <w:color w:val="000000"/>
                                <w:sz w:val="16"/>
                                <w:szCs w:val="16"/>
                              </w:rPr>
                              <w:t>№</w:t>
                            </w:r>
                          </w:p>
                        </w:tc>
                        <w:tc>
                          <w:tcPr>
                            <w:tcW w:w="634" w:type="dxa"/>
                            <w:tcBorders>
                              <w:top w:val="single" w:sz="4" w:space="0" w:color="000000"/>
                              <w:left w:val="single" w:sz="4" w:space="0" w:color="000000"/>
                              <w:bottom w:val="single" w:sz="4" w:space="0" w:color="000000"/>
                            </w:tcBorders>
                            <w:shd w:val="clear" w:color="auto" w:fill="BFBFBF"/>
                            <w:vAlign w:val="center"/>
                          </w:tcPr>
                          <w:p w14:paraId="55B95462" w14:textId="77777777" w:rsidR="007442CA" w:rsidRDefault="007442CA">
                            <w:pPr>
                              <w:snapToGrid w:val="0"/>
                              <w:jc w:val="center"/>
                              <w:rPr>
                                <w:color w:val="000000"/>
                                <w:sz w:val="16"/>
                                <w:szCs w:val="16"/>
                              </w:rPr>
                            </w:pPr>
                            <w:r>
                              <w:rPr>
                                <w:color w:val="000000"/>
                                <w:sz w:val="16"/>
                                <w:szCs w:val="16"/>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41E71EC0" w14:textId="77777777" w:rsidR="007442CA" w:rsidRDefault="007442CA">
                            <w:pPr>
                              <w:snapToGrid w:val="0"/>
                              <w:jc w:val="center"/>
                              <w:rPr>
                                <w:color w:val="000000"/>
                                <w:sz w:val="16"/>
                                <w:szCs w:val="16"/>
                              </w:rPr>
                            </w:pPr>
                            <w:r>
                              <w:rPr>
                                <w:color w:val="000000"/>
                                <w:sz w:val="16"/>
                                <w:szCs w:val="16"/>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5A937BD9" w14:textId="77777777" w:rsidR="007442CA" w:rsidRDefault="007442CA">
                            <w:pPr>
                              <w:snapToGrid w:val="0"/>
                              <w:rPr>
                                <w:color w:val="000000"/>
                                <w:sz w:val="16"/>
                                <w:szCs w:val="16"/>
                              </w:rPr>
                            </w:pPr>
                            <w:r>
                              <w:rPr>
                                <w:color w:val="000000"/>
                                <w:sz w:val="16"/>
                                <w:szCs w:val="16"/>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67031456" w14:textId="77777777" w:rsidR="007442CA" w:rsidRDefault="007442CA">
                            <w:pPr>
                              <w:snapToGrid w:val="0"/>
                              <w:jc w:val="center"/>
                              <w:rPr>
                                <w:color w:val="000000"/>
                                <w:sz w:val="16"/>
                                <w:szCs w:val="16"/>
                              </w:rPr>
                            </w:pPr>
                            <w:r>
                              <w:rPr>
                                <w:color w:val="000000"/>
                                <w:sz w:val="16"/>
                                <w:szCs w:val="16"/>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7C3025A5"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5E211530" w14:textId="77777777" w:rsidR="007442CA" w:rsidRDefault="007442CA">
                            <w:pPr>
                              <w:snapToGrid w:val="0"/>
                              <w:jc w:val="center"/>
                              <w:rPr>
                                <w:color w:val="000000"/>
                                <w:sz w:val="16"/>
                                <w:szCs w:val="16"/>
                              </w:rPr>
                            </w:pPr>
                            <w:r>
                              <w:rPr>
                                <w:color w:val="000000"/>
                                <w:sz w:val="16"/>
                                <w:szCs w:val="16"/>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36C228" w14:textId="77777777" w:rsidR="007442CA" w:rsidRDefault="007442CA">
                            <w:pPr>
                              <w:snapToGrid w:val="0"/>
                              <w:rPr>
                                <w:color w:val="000000"/>
                                <w:sz w:val="16"/>
                                <w:szCs w:val="16"/>
                              </w:rPr>
                            </w:pPr>
                            <w:r>
                              <w:rPr>
                                <w:color w:val="000000"/>
                                <w:sz w:val="16"/>
                                <w:szCs w:val="16"/>
                              </w:rPr>
                              <w:t>Информация о подтверждающих документах (наименована, номера и т.д.)</w:t>
                            </w:r>
                          </w:p>
                        </w:tc>
                      </w:tr>
                      <w:tr w:rsidR="007442CA" w14:paraId="71A21270" w14:textId="77777777" w:rsidTr="00512A07">
                        <w:trPr>
                          <w:trHeight w:val="226"/>
                        </w:trPr>
                        <w:tc>
                          <w:tcPr>
                            <w:tcW w:w="392" w:type="dxa"/>
                            <w:tcBorders>
                              <w:top w:val="single" w:sz="4" w:space="0" w:color="000000"/>
                              <w:left w:val="single" w:sz="4" w:space="0" w:color="000000"/>
                              <w:bottom w:val="single" w:sz="4" w:space="0" w:color="000000"/>
                            </w:tcBorders>
                            <w:shd w:val="clear" w:color="auto" w:fill="BFBFBF"/>
                            <w:vAlign w:val="center"/>
                          </w:tcPr>
                          <w:p w14:paraId="783C03B1" w14:textId="77777777" w:rsidR="007442CA" w:rsidRDefault="007442CA">
                            <w:pPr>
                              <w:snapToGrid w:val="0"/>
                              <w:jc w:val="center"/>
                              <w:rPr>
                                <w:color w:val="000000"/>
                                <w:sz w:val="16"/>
                                <w:szCs w:val="16"/>
                              </w:rPr>
                            </w:pPr>
                            <w:r>
                              <w:rPr>
                                <w:color w:val="000000"/>
                                <w:sz w:val="16"/>
                                <w:szCs w:val="16"/>
                              </w:rPr>
                              <w:t>1</w:t>
                            </w:r>
                          </w:p>
                        </w:tc>
                        <w:tc>
                          <w:tcPr>
                            <w:tcW w:w="944" w:type="dxa"/>
                            <w:tcBorders>
                              <w:top w:val="single" w:sz="4" w:space="0" w:color="000000"/>
                              <w:left w:val="single" w:sz="4" w:space="0" w:color="000000"/>
                              <w:bottom w:val="single" w:sz="4" w:space="0" w:color="000000"/>
                            </w:tcBorders>
                            <w:shd w:val="clear" w:color="auto" w:fill="BFBFBF"/>
                            <w:vAlign w:val="center"/>
                          </w:tcPr>
                          <w:p w14:paraId="31668C45" w14:textId="77777777" w:rsidR="007442CA" w:rsidRDefault="007442CA">
                            <w:pPr>
                              <w:snapToGrid w:val="0"/>
                              <w:jc w:val="center"/>
                              <w:rPr>
                                <w:color w:val="000000"/>
                                <w:sz w:val="16"/>
                                <w:szCs w:val="16"/>
                              </w:rPr>
                            </w:pPr>
                            <w:r>
                              <w:rPr>
                                <w:color w:val="000000"/>
                                <w:sz w:val="16"/>
                                <w:szCs w:val="16"/>
                              </w:rPr>
                              <w:t>2</w:t>
                            </w:r>
                          </w:p>
                        </w:tc>
                        <w:tc>
                          <w:tcPr>
                            <w:tcW w:w="757" w:type="dxa"/>
                            <w:tcBorders>
                              <w:top w:val="single" w:sz="4" w:space="0" w:color="000000"/>
                              <w:left w:val="single" w:sz="4" w:space="0" w:color="000000"/>
                              <w:bottom w:val="single" w:sz="4" w:space="0" w:color="000000"/>
                            </w:tcBorders>
                            <w:shd w:val="clear" w:color="auto" w:fill="BFBFBF"/>
                            <w:vAlign w:val="center"/>
                          </w:tcPr>
                          <w:p w14:paraId="46200D5B" w14:textId="77777777" w:rsidR="007442CA" w:rsidRDefault="007442CA">
                            <w:pPr>
                              <w:snapToGrid w:val="0"/>
                              <w:jc w:val="center"/>
                              <w:rPr>
                                <w:color w:val="000000"/>
                                <w:sz w:val="16"/>
                                <w:szCs w:val="16"/>
                              </w:rPr>
                            </w:pPr>
                            <w:r>
                              <w:rPr>
                                <w:color w:val="000000"/>
                                <w:sz w:val="16"/>
                                <w:szCs w:val="16"/>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56AD312D" w14:textId="77777777" w:rsidR="007442CA" w:rsidRDefault="007442CA">
                            <w:pPr>
                              <w:snapToGrid w:val="0"/>
                              <w:jc w:val="center"/>
                              <w:rPr>
                                <w:color w:val="000000"/>
                                <w:sz w:val="16"/>
                                <w:szCs w:val="16"/>
                              </w:rPr>
                            </w:pPr>
                            <w:r>
                              <w:rPr>
                                <w:color w:val="000000"/>
                                <w:sz w:val="16"/>
                                <w:szCs w:val="16"/>
                              </w:rPr>
                              <w:t>4</w:t>
                            </w:r>
                          </w:p>
                        </w:tc>
                        <w:tc>
                          <w:tcPr>
                            <w:tcW w:w="997" w:type="dxa"/>
                            <w:tcBorders>
                              <w:top w:val="single" w:sz="4" w:space="0" w:color="000000"/>
                              <w:left w:val="single" w:sz="4" w:space="0" w:color="000000"/>
                              <w:bottom w:val="single" w:sz="4" w:space="0" w:color="000000"/>
                            </w:tcBorders>
                            <w:shd w:val="clear" w:color="auto" w:fill="BFBFBF"/>
                            <w:vAlign w:val="center"/>
                          </w:tcPr>
                          <w:p w14:paraId="4D447260" w14:textId="77777777" w:rsidR="007442CA" w:rsidRDefault="007442CA">
                            <w:pPr>
                              <w:snapToGrid w:val="0"/>
                              <w:jc w:val="center"/>
                              <w:rPr>
                                <w:color w:val="000000"/>
                                <w:sz w:val="16"/>
                                <w:szCs w:val="16"/>
                              </w:rPr>
                            </w:pPr>
                            <w:r>
                              <w:rPr>
                                <w:color w:val="000000"/>
                                <w:sz w:val="16"/>
                                <w:szCs w:val="16"/>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55E49D59" w14:textId="77777777" w:rsidR="007442CA" w:rsidRDefault="007442CA">
                            <w:pPr>
                              <w:snapToGrid w:val="0"/>
                              <w:jc w:val="center"/>
                              <w:rPr>
                                <w:color w:val="000000"/>
                                <w:sz w:val="16"/>
                                <w:szCs w:val="16"/>
                              </w:rPr>
                            </w:pPr>
                            <w:r>
                              <w:rPr>
                                <w:color w:val="000000"/>
                                <w:sz w:val="16"/>
                                <w:szCs w:val="16"/>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3E753C52" w14:textId="77777777" w:rsidR="007442CA" w:rsidRDefault="007442CA">
                            <w:pPr>
                              <w:snapToGrid w:val="0"/>
                              <w:jc w:val="center"/>
                              <w:rPr>
                                <w:color w:val="000000"/>
                                <w:sz w:val="16"/>
                                <w:szCs w:val="16"/>
                              </w:rPr>
                            </w:pPr>
                            <w:r>
                              <w:rPr>
                                <w:color w:val="000000"/>
                                <w:sz w:val="16"/>
                                <w:szCs w:val="16"/>
                              </w:rPr>
                              <w:t>7</w:t>
                            </w:r>
                          </w:p>
                        </w:tc>
                        <w:tc>
                          <w:tcPr>
                            <w:tcW w:w="524" w:type="dxa"/>
                            <w:tcBorders>
                              <w:top w:val="single" w:sz="4" w:space="0" w:color="000000"/>
                              <w:left w:val="single" w:sz="4" w:space="0" w:color="000000"/>
                              <w:bottom w:val="single" w:sz="4" w:space="0" w:color="000000"/>
                            </w:tcBorders>
                            <w:shd w:val="clear" w:color="auto" w:fill="BFBFBF"/>
                            <w:vAlign w:val="center"/>
                          </w:tcPr>
                          <w:p w14:paraId="3297D93A" w14:textId="77777777" w:rsidR="007442CA" w:rsidRDefault="007442CA">
                            <w:pPr>
                              <w:snapToGrid w:val="0"/>
                              <w:jc w:val="center"/>
                              <w:rPr>
                                <w:color w:val="000000"/>
                                <w:sz w:val="16"/>
                                <w:szCs w:val="16"/>
                              </w:rPr>
                            </w:pPr>
                            <w:r>
                              <w:rPr>
                                <w:color w:val="000000"/>
                                <w:sz w:val="16"/>
                                <w:szCs w:val="16"/>
                              </w:rPr>
                              <w:t>8</w:t>
                            </w:r>
                          </w:p>
                        </w:tc>
                        <w:tc>
                          <w:tcPr>
                            <w:tcW w:w="634" w:type="dxa"/>
                            <w:tcBorders>
                              <w:top w:val="single" w:sz="4" w:space="0" w:color="000000"/>
                              <w:left w:val="single" w:sz="4" w:space="0" w:color="000000"/>
                              <w:bottom w:val="single" w:sz="4" w:space="0" w:color="000000"/>
                            </w:tcBorders>
                            <w:shd w:val="clear" w:color="auto" w:fill="BFBFBF"/>
                            <w:vAlign w:val="center"/>
                          </w:tcPr>
                          <w:p w14:paraId="06754BD5" w14:textId="77777777" w:rsidR="007442CA" w:rsidRDefault="007442CA">
                            <w:pPr>
                              <w:snapToGrid w:val="0"/>
                              <w:jc w:val="center"/>
                              <w:rPr>
                                <w:color w:val="000000"/>
                                <w:sz w:val="16"/>
                                <w:szCs w:val="16"/>
                              </w:rPr>
                            </w:pPr>
                            <w:r>
                              <w:rPr>
                                <w:color w:val="000000"/>
                                <w:sz w:val="16"/>
                                <w:szCs w:val="16"/>
                              </w:rPr>
                              <w:t>9</w:t>
                            </w:r>
                          </w:p>
                        </w:tc>
                        <w:tc>
                          <w:tcPr>
                            <w:tcW w:w="828" w:type="dxa"/>
                            <w:tcBorders>
                              <w:top w:val="single" w:sz="4" w:space="0" w:color="000000"/>
                              <w:left w:val="single" w:sz="4" w:space="0" w:color="000000"/>
                              <w:bottom w:val="single" w:sz="4" w:space="0" w:color="000000"/>
                            </w:tcBorders>
                            <w:shd w:val="clear" w:color="auto" w:fill="BFBFBF"/>
                            <w:vAlign w:val="center"/>
                          </w:tcPr>
                          <w:p w14:paraId="5CEAE1F9" w14:textId="77777777" w:rsidR="007442CA" w:rsidRDefault="007442CA">
                            <w:pPr>
                              <w:snapToGrid w:val="0"/>
                              <w:jc w:val="center"/>
                              <w:rPr>
                                <w:color w:val="000000"/>
                                <w:sz w:val="16"/>
                                <w:szCs w:val="16"/>
                              </w:rPr>
                            </w:pPr>
                            <w:r>
                              <w:rPr>
                                <w:color w:val="000000"/>
                                <w:sz w:val="16"/>
                                <w:szCs w:val="16"/>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39EC051E" w14:textId="77777777" w:rsidR="007442CA" w:rsidRDefault="007442CA">
                            <w:pPr>
                              <w:snapToGrid w:val="0"/>
                              <w:jc w:val="center"/>
                              <w:rPr>
                                <w:color w:val="000000"/>
                                <w:sz w:val="16"/>
                                <w:szCs w:val="16"/>
                              </w:rPr>
                            </w:pPr>
                            <w:r>
                              <w:rPr>
                                <w:color w:val="000000"/>
                                <w:sz w:val="16"/>
                                <w:szCs w:val="16"/>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2E8D2CD0" w14:textId="77777777" w:rsidR="007442CA" w:rsidRDefault="007442CA">
                            <w:pPr>
                              <w:snapToGrid w:val="0"/>
                              <w:jc w:val="center"/>
                              <w:rPr>
                                <w:color w:val="000000"/>
                                <w:sz w:val="16"/>
                                <w:szCs w:val="16"/>
                              </w:rPr>
                            </w:pPr>
                            <w:r>
                              <w:rPr>
                                <w:color w:val="000000"/>
                                <w:sz w:val="16"/>
                                <w:szCs w:val="16"/>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78FCE407" w14:textId="77777777" w:rsidR="007442CA" w:rsidRDefault="007442CA">
                            <w:pPr>
                              <w:snapToGrid w:val="0"/>
                              <w:jc w:val="center"/>
                              <w:rPr>
                                <w:color w:val="000000"/>
                                <w:sz w:val="16"/>
                                <w:szCs w:val="16"/>
                              </w:rPr>
                            </w:pPr>
                            <w:r>
                              <w:rPr>
                                <w:color w:val="000000"/>
                                <w:sz w:val="16"/>
                                <w:szCs w:val="16"/>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18C4D0CA" w14:textId="77777777" w:rsidR="007442CA" w:rsidRDefault="007442CA">
                            <w:pPr>
                              <w:snapToGrid w:val="0"/>
                              <w:jc w:val="center"/>
                              <w:rPr>
                                <w:color w:val="000000"/>
                                <w:sz w:val="16"/>
                                <w:szCs w:val="16"/>
                              </w:rPr>
                            </w:pPr>
                            <w:r>
                              <w:rPr>
                                <w:color w:val="000000"/>
                                <w:sz w:val="16"/>
                                <w:szCs w:val="16"/>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8A8CC1" w14:textId="77777777" w:rsidR="007442CA" w:rsidRDefault="007442CA">
                            <w:pPr>
                              <w:snapToGrid w:val="0"/>
                              <w:jc w:val="center"/>
                              <w:rPr>
                                <w:color w:val="000000"/>
                                <w:sz w:val="16"/>
                                <w:szCs w:val="16"/>
                              </w:rPr>
                            </w:pPr>
                          </w:p>
                          <w:p w14:paraId="4B46AADE" w14:textId="77777777" w:rsidR="007442CA" w:rsidRDefault="007442CA">
                            <w:pPr>
                              <w:jc w:val="center"/>
                              <w:rPr>
                                <w:color w:val="000000"/>
                                <w:sz w:val="16"/>
                                <w:szCs w:val="16"/>
                              </w:rPr>
                            </w:pPr>
                            <w:r>
                              <w:rPr>
                                <w:color w:val="000000"/>
                                <w:sz w:val="16"/>
                                <w:szCs w:val="16"/>
                              </w:rPr>
                              <w:t>15</w:t>
                            </w:r>
                          </w:p>
                          <w:p w14:paraId="7115EFEC" w14:textId="77777777" w:rsidR="007442CA" w:rsidRDefault="007442CA">
                            <w:pPr>
                              <w:jc w:val="center"/>
                              <w:rPr>
                                <w:color w:val="000000"/>
                                <w:sz w:val="16"/>
                                <w:szCs w:val="16"/>
                              </w:rPr>
                            </w:pPr>
                          </w:p>
                        </w:tc>
                      </w:tr>
                      <w:tr w:rsidR="007442CA" w14:paraId="5E29A141" w14:textId="77777777" w:rsidTr="00512A07">
                        <w:trPr>
                          <w:trHeight w:val="513"/>
                        </w:trPr>
                        <w:tc>
                          <w:tcPr>
                            <w:tcW w:w="392" w:type="dxa"/>
                            <w:tcBorders>
                              <w:top w:val="single" w:sz="4" w:space="0" w:color="000000"/>
                              <w:left w:val="single" w:sz="4" w:space="0" w:color="000000"/>
                              <w:bottom w:val="single" w:sz="4" w:space="0" w:color="000000"/>
                            </w:tcBorders>
                            <w:shd w:val="clear" w:color="auto" w:fill="auto"/>
                            <w:vAlign w:val="center"/>
                          </w:tcPr>
                          <w:p w14:paraId="71AA4D7E"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auto"/>
                            <w:vAlign w:val="center"/>
                          </w:tcPr>
                          <w:p w14:paraId="2D6BCFE3" w14:textId="77777777" w:rsidR="007442CA" w:rsidRDefault="007442CA">
                            <w:pPr>
                              <w:snapToGrid w:val="0"/>
                              <w:rPr>
                                <w:color w:val="000000"/>
                                <w:sz w:val="16"/>
                                <w:szCs w:val="16"/>
                              </w:rPr>
                            </w:pPr>
                          </w:p>
                        </w:tc>
                        <w:tc>
                          <w:tcPr>
                            <w:tcW w:w="757" w:type="dxa"/>
                            <w:tcBorders>
                              <w:top w:val="single" w:sz="4" w:space="0" w:color="000000"/>
                              <w:left w:val="single" w:sz="4" w:space="0" w:color="000000"/>
                              <w:bottom w:val="single" w:sz="4" w:space="0" w:color="000000"/>
                            </w:tcBorders>
                            <w:shd w:val="clear" w:color="auto" w:fill="auto"/>
                            <w:vAlign w:val="center"/>
                          </w:tcPr>
                          <w:p w14:paraId="1C130DB6" w14:textId="77777777" w:rsidR="007442CA" w:rsidRDefault="007442CA">
                            <w:pPr>
                              <w:snapToGrid w:val="0"/>
                              <w:rPr>
                                <w:color w:val="000000"/>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14:paraId="2201B538" w14:textId="77777777" w:rsidR="007442CA" w:rsidRDefault="007442CA">
                            <w:pPr>
                              <w:snapToGrid w:val="0"/>
                              <w:rPr>
                                <w:color w:val="000000"/>
                                <w:sz w:val="16"/>
                                <w:szCs w:val="16"/>
                              </w:rPr>
                            </w:pPr>
                          </w:p>
                        </w:tc>
                        <w:tc>
                          <w:tcPr>
                            <w:tcW w:w="997" w:type="dxa"/>
                            <w:tcBorders>
                              <w:top w:val="single" w:sz="4" w:space="0" w:color="000000"/>
                              <w:left w:val="single" w:sz="4" w:space="0" w:color="000000"/>
                              <w:bottom w:val="single" w:sz="4" w:space="0" w:color="000000"/>
                            </w:tcBorders>
                            <w:shd w:val="clear" w:color="auto" w:fill="auto"/>
                            <w:vAlign w:val="center"/>
                          </w:tcPr>
                          <w:p w14:paraId="3691DE5D" w14:textId="77777777" w:rsidR="007442CA" w:rsidRDefault="007442CA">
                            <w:pPr>
                              <w:snapToGrid w:val="0"/>
                              <w:rPr>
                                <w:color w:val="000000"/>
                                <w:sz w:val="16"/>
                                <w:szCs w:val="16"/>
                              </w:rPr>
                            </w:pPr>
                          </w:p>
                        </w:tc>
                        <w:tc>
                          <w:tcPr>
                            <w:tcW w:w="1365" w:type="dxa"/>
                            <w:tcBorders>
                              <w:top w:val="single" w:sz="4" w:space="0" w:color="000000"/>
                              <w:left w:val="single" w:sz="4" w:space="0" w:color="000000"/>
                              <w:bottom w:val="single" w:sz="4" w:space="0" w:color="000000"/>
                            </w:tcBorders>
                            <w:shd w:val="clear" w:color="auto" w:fill="auto"/>
                            <w:vAlign w:val="center"/>
                          </w:tcPr>
                          <w:p w14:paraId="150C7865" w14:textId="77777777" w:rsidR="007442CA" w:rsidRDefault="007442CA">
                            <w:pPr>
                              <w:snapToGrid w:val="0"/>
                              <w:rPr>
                                <w:color w:val="000000"/>
                                <w:sz w:val="16"/>
                                <w:szCs w:val="16"/>
                              </w:rPr>
                            </w:pPr>
                          </w:p>
                        </w:tc>
                        <w:tc>
                          <w:tcPr>
                            <w:tcW w:w="1353" w:type="dxa"/>
                            <w:tcBorders>
                              <w:top w:val="single" w:sz="4" w:space="0" w:color="000000"/>
                              <w:left w:val="single" w:sz="4" w:space="0" w:color="000000"/>
                              <w:bottom w:val="single" w:sz="4" w:space="0" w:color="000000"/>
                            </w:tcBorders>
                            <w:shd w:val="clear" w:color="auto" w:fill="auto"/>
                            <w:vAlign w:val="center"/>
                          </w:tcPr>
                          <w:p w14:paraId="1A736FAB" w14:textId="77777777" w:rsidR="007442CA" w:rsidRDefault="007442CA">
                            <w:pPr>
                              <w:snapToGrid w:val="0"/>
                              <w:rPr>
                                <w:color w:val="000000"/>
                                <w:sz w:val="16"/>
                                <w:szCs w:val="16"/>
                              </w:rPr>
                            </w:pPr>
                          </w:p>
                        </w:tc>
                        <w:tc>
                          <w:tcPr>
                            <w:tcW w:w="524" w:type="dxa"/>
                            <w:tcBorders>
                              <w:top w:val="single" w:sz="4" w:space="0" w:color="000000"/>
                              <w:left w:val="single" w:sz="4" w:space="0" w:color="000000"/>
                              <w:bottom w:val="single" w:sz="4" w:space="0" w:color="000000"/>
                            </w:tcBorders>
                            <w:shd w:val="clear" w:color="auto" w:fill="auto"/>
                            <w:vAlign w:val="center"/>
                          </w:tcPr>
                          <w:p w14:paraId="598FB6B5" w14:textId="77777777" w:rsidR="007442CA" w:rsidRDefault="007442CA">
                            <w:pPr>
                              <w:snapToGrid w:val="0"/>
                              <w:rPr>
                                <w:color w:val="000000"/>
                                <w:sz w:val="16"/>
                                <w:szCs w:val="16"/>
                              </w:rPr>
                            </w:pPr>
                          </w:p>
                        </w:tc>
                        <w:tc>
                          <w:tcPr>
                            <w:tcW w:w="634" w:type="dxa"/>
                            <w:tcBorders>
                              <w:top w:val="single" w:sz="4" w:space="0" w:color="000000"/>
                              <w:left w:val="single" w:sz="4" w:space="0" w:color="000000"/>
                              <w:bottom w:val="single" w:sz="4" w:space="0" w:color="000000"/>
                            </w:tcBorders>
                            <w:shd w:val="clear" w:color="auto" w:fill="auto"/>
                            <w:vAlign w:val="center"/>
                          </w:tcPr>
                          <w:p w14:paraId="79611172" w14:textId="77777777" w:rsidR="007442CA" w:rsidRDefault="007442CA">
                            <w:pPr>
                              <w:snapToGrid w:val="0"/>
                              <w:rPr>
                                <w:color w:val="000000"/>
                                <w:sz w:val="16"/>
                                <w:szCs w:val="16"/>
                              </w:rPr>
                            </w:pPr>
                          </w:p>
                        </w:tc>
                        <w:tc>
                          <w:tcPr>
                            <w:tcW w:w="828" w:type="dxa"/>
                            <w:tcBorders>
                              <w:top w:val="single" w:sz="4" w:space="0" w:color="000000"/>
                              <w:left w:val="single" w:sz="4" w:space="0" w:color="000000"/>
                              <w:bottom w:val="single" w:sz="4" w:space="0" w:color="000000"/>
                            </w:tcBorders>
                            <w:shd w:val="clear" w:color="auto" w:fill="auto"/>
                            <w:vAlign w:val="center"/>
                          </w:tcPr>
                          <w:p w14:paraId="1BE73E7F" w14:textId="77777777" w:rsidR="007442CA" w:rsidRDefault="007442CA">
                            <w:pPr>
                              <w:snapToGrid w:val="0"/>
                              <w:rPr>
                                <w:color w:val="000000"/>
                                <w:sz w:val="16"/>
                                <w:szCs w:val="16"/>
                              </w:rPr>
                            </w:pPr>
                          </w:p>
                        </w:tc>
                        <w:tc>
                          <w:tcPr>
                            <w:tcW w:w="1278" w:type="dxa"/>
                            <w:tcBorders>
                              <w:top w:val="single" w:sz="4" w:space="0" w:color="000000"/>
                              <w:left w:val="single" w:sz="4" w:space="0" w:color="000000"/>
                              <w:bottom w:val="single" w:sz="4" w:space="0" w:color="000000"/>
                            </w:tcBorders>
                            <w:shd w:val="clear" w:color="auto" w:fill="auto"/>
                            <w:vAlign w:val="center"/>
                          </w:tcPr>
                          <w:p w14:paraId="11556030"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1357C0F2"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2891BD89" w14:textId="77777777" w:rsidR="007442CA" w:rsidRDefault="007442CA">
                            <w:pPr>
                              <w:snapToGrid w:val="0"/>
                              <w:rPr>
                                <w:color w:val="000000"/>
                                <w:sz w:val="16"/>
                                <w:szCs w:val="16"/>
                              </w:rPr>
                            </w:pPr>
                          </w:p>
                        </w:tc>
                        <w:tc>
                          <w:tcPr>
                            <w:tcW w:w="1465" w:type="dxa"/>
                            <w:tcBorders>
                              <w:top w:val="single" w:sz="4" w:space="0" w:color="000000"/>
                              <w:left w:val="single" w:sz="4" w:space="0" w:color="000000"/>
                              <w:bottom w:val="single" w:sz="4" w:space="0" w:color="000000"/>
                            </w:tcBorders>
                            <w:shd w:val="clear" w:color="auto" w:fill="auto"/>
                            <w:vAlign w:val="center"/>
                          </w:tcPr>
                          <w:p w14:paraId="7A20FE64" w14:textId="77777777" w:rsidR="007442CA" w:rsidRDefault="007442CA">
                            <w:pPr>
                              <w:snapToGrid w:val="0"/>
                              <w:rPr>
                                <w:color w:val="000000"/>
                                <w:sz w:val="16"/>
                                <w:szCs w:val="16"/>
                              </w:rPr>
                            </w:pPr>
                            <w:r>
                              <w:rPr>
                                <w:color w:val="000000"/>
                                <w:sz w:val="16"/>
                                <w:szCs w:val="16"/>
                              </w:rPr>
                              <w:t> </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C496C" w14:textId="77777777" w:rsidR="007442CA" w:rsidRDefault="007442CA">
                            <w:pPr>
                              <w:snapToGrid w:val="0"/>
                              <w:rPr>
                                <w:color w:val="000000"/>
                                <w:sz w:val="16"/>
                                <w:szCs w:val="16"/>
                              </w:rPr>
                            </w:pPr>
                            <w:r>
                              <w:rPr>
                                <w:color w:val="000000"/>
                                <w:sz w:val="16"/>
                                <w:szCs w:val="16"/>
                              </w:rPr>
                              <w:t> </w:t>
                            </w:r>
                          </w:p>
                        </w:tc>
                      </w:tr>
                    </w:tbl>
                    <w:p w14:paraId="7E1C1F77" w14:textId="77777777" w:rsidR="007442CA" w:rsidRDefault="007442CA" w:rsidP="00EF09D3">
                      <w:r>
                        <w:t xml:space="preserve"> </w:t>
                      </w:r>
                    </w:p>
                  </w:txbxContent>
                </v:textbox>
                <w10:wrap type="square" side="largest" anchorx="margin" anchory="page"/>
              </v:shape>
            </w:pict>
          </mc:Fallback>
        </mc:AlternateContent>
      </w:r>
      <w:r w:rsidRPr="00EF09D3">
        <w:rPr>
          <w:rFonts w:ascii="Times New Roman" w:eastAsia="Times New Roman" w:hAnsi="Times New Roman" w:cs="Times New Roman"/>
          <w:lang w:eastAsia="ru-RU"/>
        </w:rPr>
        <w:t xml:space="preserve">1. </w:t>
      </w:r>
      <w:r w:rsidRPr="00EF09D3">
        <w:rPr>
          <w:rFonts w:ascii="Times New Roman" w:eastAsia="Times New Roman" w:hAnsi="Times New Roman" w:cs="Times New Roman"/>
          <w:lang w:eastAsia="ru-RU"/>
        </w:rPr>
        <w:tab/>
      </w:r>
      <w:r w:rsidRPr="007A38B4">
        <w:rPr>
          <w:rFonts w:ascii="Times New Roman" w:eastAsia="Times New Roman" w:hAnsi="Times New Roman" w:cs="Times New Roman"/>
          <w:sz w:val="18"/>
          <w:lang w:eastAsia="ru-RU"/>
        </w:rPr>
        <w:t>Подрядчик</w:t>
      </w:r>
      <w:r w:rsidRPr="007A38B4">
        <w:rPr>
          <w:rFonts w:ascii="Times New Roman" w:eastAsia="Times New Roman" w:hAnsi="Times New Roman" w:cs="Times New Roman"/>
          <w:b/>
          <w:sz w:val="18"/>
          <w:lang w:eastAsia="ru-RU"/>
        </w:rPr>
        <w:t xml:space="preserve"> </w:t>
      </w:r>
      <w:r w:rsidRPr="007A38B4">
        <w:rPr>
          <w:rFonts w:ascii="Times New Roman" w:eastAsia="Times New Roman" w:hAnsi="Times New Roman" w:cs="Times New Roman"/>
          <w:sz w:val="18"/>
          <w:lang w:eastAsia="ru-RU"/>
        </w:rPr>
        <w:t xml:space="preserve">гарантирует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являются полными, точными и достоверными.</w:t>
      </w:r>
    </w:p>
    <w:p w14:paraId="4261FF9F" w14:textId="76D2B110" w:rsidR="00EF09D3" w:rsidRPr="007A38B4" w:rsidRDefault="00EF09D3" w:rsidP="00EF09D3">
      <w:pPr>
        <w:autoSpaceDE w:val="0"/>
        <w:spacing w:after="0" w:line="240" w:lineRule="auto"/>
        <w:ind w:left="705" w:hanging="705"/>
        <w:jc w:val="both"/>
        <w:rPr>
          <w:rFonts w:ascii="Times New Roman" w:eastAsia="Times New Roman" w:hAnsi="Times New Roman" w:cs="Times New Roman"/>
          <w:sz w:val="18"/>
          <w:lang w:eastAsia="ru-RU"/>
        </w:rPr>
      </w:pPr>
      <w:r w:rsidRPr="007A38B4">
        <w:rPr>
          <w:rFonts w:ascii="Times New Roman" w:eastAsia="Times New Roman" w:hAnsi="Times New Roman" w:cs="Times New Roman"/>
          <w:sz w:val="18"/>
          <w:lang w:eastAsia="ru-RU"/>
        </w:rPr>
        <w:t xml:space="preserve">2. </w:t>
      </w:r>
      <w:r w:rsidRPr="007A38B4">
        <w:rPr>
          <w:rFonts w:ascii="Times New Roman" w:eastAsia="Times New Roman" w:hAnsi="Times New Roman" w:cs="Times New Roman"/>
          <w:sz w:val="18"/>
          <w:lang w:eastAsia="ru-RU"/>
        </w:rPr>
        <w:tab/>
        <w:t>Подрядчик</w:t>
      </w:r>
      <w:r w:rsidRPr="007A38B4">
        <w:rPr>
          <w:rFonts w:ascii="Times New Roman" w:eastAsia="Times New Roman" w:hAnsi="Times New Roman" w:cs="Times New Roman"/>
          <w:b/>
          <w:sz w:val="18"/>
          <w:lang w:eastAsia="ru-RU"/>
        </w:rPr>
        <w:t xml:space="preserve"> </w:t>
      </w:r>
      <w:r w:rsidRPr="007A38B4">
        <w:rPr>
          <w:rFonts w:ascii="Times New Roman" w:eastAsia="Times New Roman" w:hAnsi="Times New Roman" w:cs="Times New Roman"/>
          <w:sz w:val="18"/>
          <w:lang w:eastAsia="ru-RU"/>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w:t>
      </w:r>
      <w:r w:rsidR="007442CA">
        <w:rPr>
          <w:rFonts w:ascii="Times New Roman" w:eastAsia="Times New Roman" w:hAnsi="Times New Roman" w:cs="Times New Roman"/>
          <w:sz w:val="18"/>
          <w:lang w:eastAsia="ru-RU"/>
        </w:rPr>
        <w:t>Заказчик</w:t>
      </w:r>
      <w:r w:rsidRPr="007A38B4">
        <w:rPr>
          <w:rFonts w:ascii="Times New Roman" w:eastAsia="Times New Roman" w:hAnsi="Times New Roman" w:cs="Times New Roman"/>
          <w:sz w:val="18"/>
          <w:lang w:eastAsia="ru-RU"/>
        </w:rPr>
        <w:t xml:space="preserve">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Подрядчик настоящим освобождает Акционерное </w:t>
      </w:r>
      <w:r w:rsidR="007442CA">
        <w:rPr>
          <w:rFonts w:ascii="Times New Roman" w:eastAsia="Times New Roman" w:hAnsi="Times New Roman" w:cs="Times New Roman"/>
          <w:sz w:val="18"/>
          <w:lang w:eastAsia="ru-RU"/>
        </w:rPr>
        <w:t>Заказчик</w:t>
      </w:r>
      <w:r w:rsidRPr="007A38B4">
        <w:rPr>
          <w:rFonts w:ascii="Times New Roman" w:eastAsia="Times New Roman" w:hAnsi="Times New Roman" w:cs="Times New Roman"/>
          <w:sz w:val="18"/>
          <w:lang w:eastAsia="ru-RU"/>
        </w:rPr>
        <w:t xml:space="preserve"> «Петербургская сбытовая компания» от любой ответственности в связи с Раскрытием, в том числе возмещает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убытки, понесенные в связи с предъявлением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449842AA" w14:textId="77777777" w:rsidR="00EF09D3" w:rsidRPr="00EF09D3" w:rsidRDefault="00EF09D3" w:rsidP="00EF09D3">
      <w:pPr>
        <w:autoSpaceDE w:val="0"/>
        <w:spacing w:after="0" w:line="240" w:lineRule="auto"/>
        <w:rPr>
          <w:rFonts w:ascii="Times New Roman" w:eastAsia="Times New Roman" w:hAnsi="Times New Roman" w:cs="TimesNewRomanPSMT"/>
          <w:i/>
          <w:lang w:eastAsia="ru-RU"/>
        </w:rPr>
      </w:pPr>
      <w:r w:rsidRPr="00EF09D3">
        <w:rPr>
          <w:rFonts w:ascii="Times New Roman" w:eastAsia="Times New Roman" w:hAnsi="Times New Roman" w:cs="TimesNewRomanPSMT"/>
          <w:i/>
          <w:lang w:eastAsia="ru-RU"/>
        </w:rPr>
        <w:t xml:space="preserve">подпись уполномоченного лица организации, </w:t>
      </w:r>
    </w:p>
    <w:p w14:paraId="20424DAD" w14:textId="77777777" w:rsidR="00EF09D3" w:rsidRPr="00EF09D3" w:rsidRDefault="00EF09D3" w:rsidP="00EF09D3">
      <w:pPr>
        <w:autoSpaceDE w:val="0"/>
        <w:spacing w:after="0" w:line="240" w:lineRule="auto"/>
        <w:rPr>
          <w:rFonts w:ascii="TimesNewRomanPSMT" w:eastAsia="Times New Roman" w:hAnsi="TimesNewRomanPSMT" w:cs="TimesNewRomanPSMT"/>
          <w:i/>
          <w:lang w:eastAsia="ru-RU"/>
        </w:rPr>
      </w:pPr>
      <w:r w:rsidRPr="00EF09D3">
        <w:rPr>
          <w:rFonts w:ascii="Times New Roman" w:eastAsia="Times New Roman" w:hAnsi="Times New Roman" w:cs="TimesNewRomanPSMT"/>
          <w:i/>
          <w:lang w:eastAsia="ru-RU"/>
        </w:rPr>
        <w:t>печать организации</w:t>
      </w:r>
    </w:p>
    <w:p w14:paraId="2AAA9820" w14:textId="77777777" w:rsidR="00EF09D3" w:rsidRPr="00EF09D3" w:rsidRDefault="00EF09D3" w:rsidP="00EF09D3">
      <w:pPr>
        <w:autoSpaceDE w:val="0"/>
        <w:spacing w:after="0" w:line="240" w:lineRule="auto"/>
        <w:jc w:val="center"/>
        <w:rPr>
          <w:rFonts w:ascii="TimesNewRomanPSMT" w:eastAsia="Times New Roman" w:hAnsi="TimesNewRomanPSMT" w:cs="TimesNewRomanPSMT"/>
          <w:b/>
          <w:sz w:val="24"/>
          <w:szCs w:val="24"/>
          <w:lang w:eastAsia="ru-RU"/>
        </w:rPr>
      </w:pPr>
      <w:r w:rsidRPr="00EF09D3">
        <w:rPr>
          <w:rFonts w:ascii="TimesNewRomanPSMT" w:eastAsia="Times New Roman" w:hAnsi="TimesNewRomanPSMT" w:cs="TimesNewRomanPSMT"/>
          <w:b/>
          <w:sz w:val="24"/>
          <w:szCs w:val="24"/>
          <w:lang w:eastAsia="ru-RU"/>
        </w:rPr>
        <w:t>Форму утверждаем:</w:t>
      </w:r>
    </w:p>
    <w:tbl>
      <w:tblPr>
        <w:tblW w:w="0" w:type="auto"/>
        <w:tblLayout w:type="fixed"/>
        <w:tblLook w:val="0000" w:firstRow="0" w:lastRow="0" w:firstColumn="0" w:lastColumn="0" w:noHBand="0" w:noVBand="0"/>
      </w:tblPr>
      <w:tblGrid>
        <w:gridCol w:w="7393"/>
        <w:gridCol w:w="7393"/>
      </w:tblGrid>
      <w:tr w:rsidR="00EF09D3" w:rsidRPr="00EF09D3" w14:paraId="5731163C" w14:textId="77777777" w:rsidTr="00AE5563">
        <w:trPr>
          <w:trHeight w:val="908"/>
        </w:trPr>
        <w:tc>
          <w:tcPr>
            <w:tcW w:w="7393" w:type="dxa"/>
            <w:shd w:val="clear" w:color="auto" w:fill="auto"/>
          </w:tcPr>
          <w:p w14:paraId="6D9AD8E4" w14:textId="77777777" w:rsidR="00EF09D3" w:rsidRPr="00EF09D3" w:rsidRDefault="00EF09D3" w:rsidP="00EF09D3">
            <w:pPr>
              <w:autoSpaceDE w:val="0"/>
              <w:spacing w:after="0" w:line="240" w:lineRule="auto"/>
              <w:rPr>
                <w:rFonts w:ascii="Times New Roman" w:eastAsia="Times New Roman" w:hAnsi="Times New Roman" w:cs="Times New Roman"/>
                <w:sz w:val="24"/>
                <w:szCs w:val="24"/>
                <w:lang w:eastAsia="ru-RU"/>
              </w:rPr>
            </w:pPr>
          </w:p>
          <w:p w14:paraId="687F97CA"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bookmarkStart w:id="5" w:name="_Hlk86133377"/>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113585">
              <w:rPr>
                <w:rFonts w:ascii="Times New Roman" w:eastAsia="Times New Roman" w:hAnsi="Times New Roman" w:cs="Times New Roman"/>
                <w:b/>
                <w:sz w:val="24"/>
                <w:szCs w:val="24"/>
                <w:lang w:eastAsia="ru-RU"/>
              </w:rPr>
              <w:t>______________</w:t>
            </w:r>
            <w:r w:rsidRPr="00EF09D3">
              <w:rPr>
                <w:rFonts w:ascii="Times New Roman" w:eastAsia="Times New Roman" w:hAnsi="Times New Roman" w:cs="Times New Roman"/>
                <w:b/>
                <w:sz w:val="24"/>
                <w:szCs w:val="24"/>
                <w:lang w:eastAsia="ru-RU"/>
              </w:rPr>
              <w:t xml:space="preserve"> /</w:t>
            </w:r>
            <w:bookmarkEnd w:id="5"/>
          </w:p>
        </w:tc>
        <w:tc>
          <w:tcPr>
            <w:tcW w:w="7393" w:type="dxa"/>
            <w:shd w:val="clear" w:color="auto" w:fill="auto"/>
          </w:tcPr>
          <w:p w14:paraId="01EF0F0E" w14:textId="77777777" w:rsidR="00EF09D3" w:rsidRPr="00EF09D3" w:rsidRDefault="00EF09D3" w:rsidP="00EF09D3">
            <w:pPr>
              <w:autoSpaceDE w:val="0"/>
              <w:spacing w:after="0" w:line="240" w:lineRule="auto"/>
              <w:rPr>
                <w:rFonts w:ascii="Times New Roman" w:eastAsia="Times New Roman" w:hAnsi="Times New Roman" w:cs="Times New Roman"/>
                <w:sz w:val="24"/>
                <w:szCs w:val="24"/>
                <w:lang w:eastAsia="ru-RU"/>
              </w:rPr>
            </w:pPr>
          </w:p>
          <w:p w14:paraId="4B214A6D"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113585">
              <w:rPr>
                <w:rFonts w:ascii="Times New Roman" w:eastAsia="Times New Roman" w:hAnsi="Times New Roman" w:cs="Times New Roman"/>
                <w:b/>
                <w:sz w:val="24"/>
                <w:szCs w:val="24"/>
                <w:lang w:eastAsia="ru-RU"/>
              </w:rPr>
              <w:t>___________</w:t>
            </w:r>
            <w:r w:rsidRPr="00EF09D3">
              <w:rPr>
                <w:rFonts w:ascii="Times New Roman" w:eastAsia="Times New Roman" w:hAnsi="Times New Roman" w:cs="Times New Roman"/>
                <w:b/>
                <w:sz w:val="24"/>
                <w:szCs w:val="24"/>
                <w:lang w:eastAsia="ru-RU"/>
              </w:rPr>
              <w:t xml:space="preserve"> /</w:t>
            </w:r>
          </w:p>
        </w:tc>
      </w:tr>
    </w:tbl>
    <w:p w14:paraId="112ED617"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sectPr w:rsidR="00EF09D3" w:rsidRPr="00EF09D3" w:rsidSect="00512A07">
          <w:pgSz w:w="16838" w:h="11906" w:orient="landscape"/>
          <w:pgMar w:top="1134" w:right="567" w:bottom="567" w:left="567" w:header="709" w:footer="709" w:gutter="0"/>
          <w:cols w:space="708"/>
          <w:titlePg/>
          <w:docGrid w:linePitch="360"/>
        </w:sectPr>
      </w:pPr>
    </w:p>
    <w:p w14:paraId="4CD7DF1C" w14:textId="77777777" w:rsidR="00EF09D3" w:rsidRPr="00EF09D3" w:rsidRDefault="00EF09D3" w:rsidP="00EF09D3">
      <w:pPr>
        <w:spacing w:after="0" w:line="240" w:lineRule="auto"/>
        <w:jc w:val="right"/>
        <w:rPr>
          <w:rFonts w:ascii="Times New Roman" w:eastAsia="Times New Roman" w:hAnsi="Times New Roman" w:cs="Times New Roman"/>
          <w:color w:val="000000"/>
          <w:lang w:eastAsia="ru-RU"/>
        </w:rPr>
      </w:pPr>
      <w:bookmarkStart w:id="6" w:name="_Hlk86142131"/>
      <w:r w:rsidRPr="00EF09D3">
        <w:rPr>
          <w:rFonts w:ascii="Times New Roman" w:eastAsia="Times New Roman" w:hAnsi="Times New Roman" w:cs="Times New Roman"/>
          <w:color w:val="000000"/>
          <w:lang w:eastAsia="ru-RU"/>
        </w:rPr>
        <w:t>Приложение №</w:t>
      </w:r>
      <w:r w:rsidR="001857A9">
        <w:rPr>
          <w:rFonts w:ascii="Times New Roman" w:eastAsia="Times New Roman" w:hAnsi="Times New Roman" w:cs="Times New Roman"/>
          <w:color w:val="000000"/>
          <w:lang w:eastAsia="ru-RU"/>
        </w:rPr>
        <w:t>5</w:t>
      </w:r>
    </w:p>
    <w:p w14:paraId="10971C34" w14:textId="77777777" w:rsidR="00EF09D3" w:rsidRPr="00EF09D3" w:rsidRDefault="00EF09D3" w:rsidP="00EF09D3">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к Договору №  -   от «     » ____________ 202</w:t>
      </w:r>
      <w:r w:rsidR="00113585">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bookmarkEnd w:id="6"/>
    <w:p w14:paraId="1021A101"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p>
    <w:p w14:paraId="752A59FC" w14:textId="77777777" w:rsidR="00966CB1" w:rsidRDefault="00966CB1" w:rsidP="00966CB1">
      <w:pPr>
        <w:spacing w:after="0" w:line="240" w:lineRule="auto"/>
        <w:jc w:val="center"/>
        <w:rPr>
          <w:rFonts w:ascii="Times New Roman" w:hAnsi="Times New Roman" w:cs="Times New Roman"/>
          <w:b/>
          <w:sz w:val="28"/>
        </w:rPr>
      </w:pPr>
      <w:r w:rsidRPr="00F2298B">
        <w:rPr>
          <w:rFonts w:ascii="Times New Roman" w:hAnsi="Times New Roman" w:cs="Times New Roman"/>
          <w:b/>
          <w:sz w:val="28"/>
        </w:rPr>
        <w:t xml:space="preserve">ФОРМА СОГЛАСИЯ НА ОБРАБОТКУ </w:t>
      </w:r>
    </w:p>
    <w:p w14:paraId="74CB0258" w14:textId="77777777" w:rsidR="00966CB1" w:rsidRPr="00F2298B" w:rsidRDefault="00966CB1" w:rsidP="00966CB1">
      <w:pPr>
        <w:spacing w:after="0" w:line="240" w:lineRule="auto"/>
        <w:jc w:val="center"/>
        <w:rPr>
          <w:rFonts w:ascii="Times New Roman" w:hAnsi="Times New Roman" w:cs="Times New Roman"/>
          <w:b/>
          <w:sz w:val="28"/>
        </w:rPr>
      </w:pPr>
      <w:r w:rsidRPr="00F2298B">
        <w:rPr>
          <w:rFonts w:ascii="Times New Roman" w:hAnsi="Times New Roman" w:cs="Times New Roman"/>
          <w:b/>
          <w:sz w:val="28"/>
        </w:rPr>
        <w:t>ПЕРСОНАЛЬНЫХ ДАННЫХ</w:t>
      </w:r>
    </w:p>
    <w:p w14:paraId="2B25D618" w14:textId="77777777" w:rsidR="00966CB1" w:rsidRPr="00F2298B" w:rsidRDefault="00966CB1" w:rsidP="00966CB1">
      <w:pPr>
        <w:spacing w:before="240" w:after="0" w:line="240" w:lineRule="auto"/>
        <w:jc w:val="right"/>
        <w:rPr>
          <w:rFonts w:ascii="Times New Roman" w:hAnsi="Times New Roman" w:cs="Times New Roman"/>
        </w:rPr>
      </w:pPr>
      <w:r w:rsidRPr="00F2298B">
        <w:rPr>
          <w:rFonts w:ascii="Times New Roman" w:hAnsi="Times New Roman" w:cs="Times New Roman"/>
        </w:rPr>
        <w:t xml:space="preserve">Дата: ___________ 20__ </w:t>
      </w:r>
    </w:p>
    <w:p w14:paraId="65930E63" w14:textId="77777777" w:rsidR="00966CB1" w:rsidRPr="006C7812" w:rsidRDefault="00966CB1" w:rsidP="00966CB1">
      <w:pPr>
        <w:spacing w:before="240" w:after="0" w:line="240" w:lineRule="auto"/>
        <w:jc w:val="both"/>
        <w:rPr>
          <w:rFonts w:ascii="Times New Roman" w:hAnsi="Times New Roman" w:cs="Times New Roman"/>
          <w:b/>
          <w:sz w:val="24"/>
        </w:rPr>
      </w:pPr>
      <w:r w:rsidRPr="00B82D54">
        <w:rPr>
          <w:rFonts w:ascii="Times New Roman" w:hAnsi="Times New Roman" w:cs="Times New Roman"/>
          <w:sz w:val="24"/>
        </w:rPr>
        <w:t xml:space="preserve">1. </w:t>
      </w:r>
      <w:r w:rsidRPr="00B82D54">
        <w:rPr>
          <w:rFonts w:ascii="Times New Roman" w:hAnsi="Times New Roman" w:cs="Times New Roman"/>
          <w:b/>
          <w:sz w:val="24"/>
        </w:rPr>
        <w:t>СУБЪЕКТ ПЕРСОНАЛЬНЫХ ДАННЫХ</w:t>
      </w:r>
    </w:p>
    <w:p w14:paraId="559BEA98" w14:textId="77777777" w:rsidR="00966CB1" w:rsidRPr="006C7812" w:rsidRDefault="00966CB1" w:rsidP="00966CB1">
      <w:pPr>
        <w:spacing w:before="240" w:after="0" w:line="240" w:lineRule="auto"/>
        <w:jc w:val="both"/>
        <w:rPr>
          <w:rFonts w:ascii="Times New Roman" w:hAnsi="Times New Roman" w:cs="Times New Roman"/>
          <w:sz w:val="24"/>
          <w:szCs w:val="24"/>
        </w:rPr>
      </w:pPr>
      <w:r w:rsidRPr="00F2298B">
        <w:rPr>
          <w:rFonts w:ascii="Times New Roman" w:hAnsi="Times New Roman" w:cs="Times New Roman"/>
        </w:rPr>
        <w:t xml:space="preserve"> </w:t>
      </w:r>
      <w:r w:rsidRPr="006C7812">
        <w:rPr>
          <w:rFonts w:ascii="Times New Roman" w:hAnsi="Times New Roman" w:cs="Times New Roman"/>
          <w:sz w:val="24"/>
          <w:szCs w:val="24"/>
        </w:rPr>
        <w:t>__________________________________________________</w:t>
      </w:r>
      <w:r>
        <w:rPr>
          <w:rFonts w:ascii="Times New Roman" w:hAnsi="Times New Roman" w:cs="Times New Roman"/>
          <w:sz w:val="24"/>
          <w:szCs w:val="24"/>
          <w:lang w:val="en-US"/>
        </w:rPr>
        <w:t>___________</w:t>
      </w:r>
      <w:r w:rsidRPr="006C7812">
        <w:rPr>
          <w:rFonts w:ascii="Times New Roman" w:hAnsi="Times New Roman" w:cs="Times New Roman"/>
          <w:sz w:val="24"/>
          <w:szCs w:val="24"/>
        </w:rPr>
        <w:t xml:space="preserve">________________ </w:t>
      </w:r>
    </w:p>
    <w:p w14:paraId="5983A202" w14:textId="77777777" w:rsidR="00966CB1" w:rsidRDefault="00966CB1" w:rsidP="00966CB1">
      <w:pPr>
        <w:spacing w:after="0" w:line="240" w:lineRule="auto"/>
        <w:jc w:val="center"/>
        <w:rPr>
          <w:rFonts w:ascii="Times New Roman" w:hAnsi="Times New Roman" w:cs="Times New Roman"/>
          <w:sz w:val="20"/>
          <w:szCs w:val="24"/>
        </w:rPr>
      </w:pPr>
      <w:r w:rsidRPr="006C7812">
        <w:rPr>
          <w:rFonts w:ascii="Times New Roman" w:hAnsi="Times New Roman" w:cs="Times New Roman"/>
          <w:sz w:val="20"/>
          <w:szCs w:val="24"/>
        </w:rPr>
        <w:t xml:space="preserve">(фамилия, имя, </w:t>
      </w:r>
      <w:r>
        <w:rPr>
          <w:rFonts w:ascii="Times New Roman" w:hAnsi="Times New Roman" w:cs="Times New Roman"/>
          <w:sz w:val="20"/>
          <w:szCs w:val="24"/>
        </w:rPr>
        <w:t>о</w:t>
      </w:r>
      <w:r w:rsidRPr="006C7812">
        <w:rPr>
          <w:rFonts w:ascii="Times New Roman" w:hAnsi="Times New Roman" w:cs="Times New Roman"/>
          <w:sz w:val="20"/>
          <w:szCs w:val="24"/>
        </w:rPr>
        <w:t>тчество)</w:t>
      </w:r>
    </w:p>
    <w:p w14:paraId="29EB09EF" w14:textId="77777777" w:rsidR="00966CB1" w:rsidRPr="006C7812" w:rsidRDefault="00966CB1" w:rsidP="00966CB1">
      <w:pPr>
        <w:spacing w:after="0" w:line="240" w:lineRule="auto"/>
        <w:jc w:val="center"/>
        <w:rPr>
          <w:rFonts w:ascii="Times New Roman" w:hAnsi="Times New Roman" w:cs="Times New Roman"/>
          <w:sz w:val="24"/>
          <w:szCs w:val="24"/>
        </w:rPr>
      </w:pPr>
      <w:r w:rsidRPr="006C7812">
        <w:rPr>
          <w:rFonts w:ascii="Times New Roman" w:hAnsi="Times New Roman" w:cs="Times New Roman"/>
          <w:sz w:val="24"/>
          <w:szCs w:val="24"/>
        </w:rPr>
        <w:t>_____________________________________________</w:t>
      </w:r>
      <w:r>
        <w:rPr>
          <w:rFonts w:ascii="Times New Roman" w:hAnsi="Times New Roman" w:cs="Times New Roman"/>
          <w:sz w:val="24"/>
          <w:szCs w:val="24"/>
          <w:lang w:val="en-US"/>
        </w:rPr>
        <w:t>___________</w:t>
      </w:r>
      <w:r w:rsidRPr="006C7812">
        <w:rPr>
          <w:rFonts w:ascii="Times New Roman" w:hAnsi="Times New Roman" w:cs="Times New Roman"/>
          <w:sz w:val="24"/>
          <w:szCs w:val="24"/>
        </w:rPr>
        <w:t xml:space="preserve">_____________________ </w:t>
      </w:r>
    </w:p>
    <w:p w14:paraId="38E8DC2F" w14:textId="77777777" w:rsidR="00966CB1" w:rsidRPr="006C7812" w:rsidRDefault="00966CB1" w:rsidP="00966CB1">
      <w:pPr>
        <w:spacing w:after="0" w:line="240" w:lineRule="auto"/>
        <w:jc w:val="center"/>
        <w:rPr>
          <w:rFonts w:ascii="Times New Roman" w:hAnsi="Times New Roman" w:cs="Times New Roman"/>
          <w:sz w:val="24"/>
          <w:szCs w:val="24"/>
        </w:rPr>
      </w:pPr>
      <w:r w:rsidRPr="006C7812">
        <w:rPr>
          <w:rFonts w:ascii="Times New Roman" w:hAnsi="Times New Roman" w:cs="Times New Roman"/>
          <w:sz w:val="20"/>
          <w:szCs w:val="24"/>
        </w:rPr>
        <w:t xml:space="preserve">(адрес регистрации или фактический адрес проживания (если отличается)) </w:t>
      </w:r>
      <w:r w:rsidRPr="006C7812">
        <w:rPr>
          <w:rFonts w:ascii="Times New Roman" w:hAnsi="Times New Roman" w:cs="Times New Roman"/>
          <w:sz w:val="24"/>
          <w:szCs w:val="24"/>
        </w:rPr>
        <w:t>________________________________________________________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 xml:space="preserve">__________ </w:t>
      </w:r>
    </w:p>
    <w:p w14:paraId="5853C00E" w14:textId="77777777" w:rsidR="00966CB1" w:rsidRPr="006C7812" w:rsidRDefault="00966CB1" w:rsidP="00966CB1">
      <w:pPr>
        <w:spacing w:after="0" w:line="240" w:lineRule="auto"/>
        <w:jc w:val="center"/>
        <w:rPr>
          <w:rFonts w:ascii="Times New Roman" w:hAnsi="Times New Roman" w:cs="Times New Roman"/>
          <w:sz w:val="20"/>
          <w:szCs w:val="24"/>
        </w:rPr>
      </w:pPr>
      <w:r w:rsidRPr="006C7812">
        <w:rPr>
          <w:rFonts w:ascii="Times New Roman" w:hAnsi="Times New Roman" w:cs="Times New Roman"/>
          <w:sz w:val="20"/>
          <w:szCs w:val="24"/>
        </w:rPr>
        <w:t xml:space="preserve">(серия и номер основного документа, удостоверяющего личность) </w:t>
      </w:r>
    </w:p>
    <w:p w14:paraId="1FFBAFC8" w14:textId="77777777" w:rsidR="00966CB1" w:rsidRPr="006C7812" w:rsidRDefault="00966CB1" w:rsidP="00966CB1">
      <w:pPr>
        <w:spacing w:after="0" w:line="240" w:lineRule="auto"/>
        <w:jc w:val="center"/>
        <w:rPr>
          <w:rFonts w:ascii="Times New Roman" w:hAnsi="Times New Roman" w:cs="Times New Roman"/>
          <w:sz w:val="24"/>
          <w:szCs w:val="24"/>
        </w:rPr>
      </w:pPr>
      <w:r w:rsidRPr="006C7812">
        <w:rPr>
          <w:rFonts w:ascii="Times New Roman" w:hAnsi="Times New Roman" w:cs="Times New Roman"/>
          <w:sz w:val="24"/>
          <w:szCs w:val="24"/>
        </w:rPr>
        <w:t>выданный 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___ ____________________________________________________________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 xml:space="preserve">______ </w:t>
      </w:r>
    </w:p>
    <w:p w14:paraId="15934534" w14:textId="77777777" w:rsidR="00966CB1" w:rsidRDefault="00966CB1" w:rsidP="00966CB1">
      <w:pPr>
        <w:spacing w:after="0" w:line="240" w:lineRule="auto"/>
        <w:jc w:val="center"/>
        <w:rPr>
          <w:rFonts w:ascii="Times New Roman" w:hAnsi="Times New Roman" w:cs="Times New Roman"/>
          <w:sz w:val="20"/>
          <w:szCs w:val="24"/>
        </w:rPr>
      </w:pPr>
      <w:r w:rsidRPr="00966CB1">
        <w:rPr>
          <w:rFonts w:ascii="Times New Roman" w:hAnsi="Times New Roman" w:cs="Times New Roman"/>
          <w:sz w:val="20"/>
          <w:szCs w:val="24"/>
        </w:rPr>
        <w:t>(выдавший орган, код подразделения и дата выдачи)</w:t>
      </w:r>
    </w:p>
    <w:p w14:paraId="4DD2A28C" w14:textId="77777777" w:rsidR="00966CB1" w:rsidRPr="00966CB1" w:rsidRDefault="00966CB1" w:rsidP="00966CB1">
      <w:pPr>
        <w:spacing w:after="0" w:line="240" w:lineRule="auto"/>
        <w:jc w:val="center"/>
        <w:rPr>
          <w:rFonts w:ascii="Times New Roman" w:hAnsi="Times New Roman" w:cs="Times New Roman"/>
          <w:sz w:val="20"/>
          <w:szCs w:val="24"/>
        </w:rPr>
      </w:pPr>
    </w:p>
    <w:p w14:paraId="24B2B9B7"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(далее – </w:t>
      </w:r>
      <w:r w:rsidRPr="006C7812">
        <w:rPr>
          <w:rFonts w:ascii="Times New Roman" w:hAnsi="Times New Roman" w:cs="Times New Roman"/>
          <w:b/>
          <w:sz w:val="24"/>
          <w:szCs w:val="24"/>
        </w:rPr>
        <w:t>«Субъект персональных данных»</w:t>
      </w:r>
      <w:r w:rsidRPr="006C7812">
        <w:rPr>
          <w:rFonts w:ascii="Times New Roman" w:hAnsi="Times New Roman" w:cs="Times New Roman"/>
          <w:sz w:val="24"/>
          <w:szCs w:val="24"/>
        </w:rPr>
        <w:t xml:space="preserve">), настоящим дает свое согласие </w:t>
      </w:r>
      <w:r w:rsidRPr="00B82D54">
        <w:rPr>
          <w:rFonts w:ascii="Times New Roman" w:hAnsi="Times New Roman" w:cs="Times New Roman"/>
          <w:color w:val="BDD6EE" w:themeColor="accent5" w:themeTint="66"/>
          <w:sz w:val="24"/>
          <w:szCs w:val="24"/>
        </w:rPr>
        <w:t xml:space="preserve">[укажите Наименование компании Группы] </w:t>
      </w:r>
      <w:r w:rsidRPr="006C7812">
        <w:rPr>
          <w:rFonts w:ascii="Times New Roman" w:hAnsi="Times New Roman" w:cs="Times New Roman"/>
          <w:sz w:val="24"/>
          <w:szCs w:val="24"/>
        </w:rPr>
        <w:t xml:space="preserve">(далее – </w:t>
      </w:r>
      <w:r w:rsidRPr="00B82D54">
        <w:rPr>
          <w:rFonts w:ascii="Times New Roman" w:hAnsi="Times New Roman" w:cs="Times New Roman"/>
          <w:b/>
          <w:sz w:val="24"/>
          <w:szCs w:val="24"/>
        </w:rPr>
        <w:t>«Оператор»</w:t>
      </w:r>
      <w:r w:rsidRPr="006C7812">
        <w:rPr>
          <w:rFonts w:ascii="Times New Roman" w:hAnsi="Times New Roman" w:cs="Times New Roman"/>
          <w:sz w:val="24"/>
          <w:szCs w:val="24"/>
        </w:rPr>
        <w:t xml:space="preserve">), зарегистрированному по адресу </w:t>
      </w:r>
      <w:r w:rsidRPr="00B82D54">
        <w:rPr>
          <w:rFonts w:ascii="Times New Roman" w:hAnsi="Times New Roman" w:cs="Times New Roman"/>
          <w:color w:val="BDD6EE" w:themeColor="accent5" w:themeTint="66"/>
          <w:sz w:val="24"/>
          <w:szCs w:val="24"/>
        </w:rPr>
        <w:t>[юридический адрес компании Группы]</w:t>
      </w:r>
      <w:r w:rsidRPr="006C7812">
        <w:rPr>
          <w:rFonts w:ascii="Times New Roman" w:hAnsi="Times New Roman" w:cs="Times New Roman"/>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p w14:paraId="778B67AF"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 </w:t>
      </w:r>
      <w:r w:rsidRPr="00B82D54">
        <w:rPr>
          <w:rFonts w:ascii="Times New Roman" w:hAnsi="Times New Roman" w:cs="Times New Roman"/>
          <w:b/>
          <w:sz w:val="24"/>
          <w:szCs w:val="24"/>
        </w:rPr>
        <w:t>СУБЪЕКТ ПЕРСОНАЛЬНЫХ ДАННЫХ НАСТОЯЩИМ ДАЕТ СОГЛАСИЕ НА ОБРАБОТКУ УКАЗАННЫХ НИЖЕ ПЕРСОНАЛЬНЫХ ДАННЫХ:</w:t>
      </w:r>
      <w:r w:rsidRPr="006C7812">
        <w:rPr>
          <w:rFonts w:ascii="Times New Roman" w:hAnsi="Times New Roman" w:cs="Times New Roman"/>
          <w:sz w:val="24"/>
          <w:szCs w:val="24"/>
        </w:rPr>
        <w:t xml:space="preserve"> </w:t>
      </w:r>
    </w:p>
    <w:p w14:paraId="3A15AC58"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2.1 фамилия, имя, отчество; </w:t>
      </w:r>
    </w:p>
    <w:p w14:paraId="6C818AE7"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2.2 идентификационный номер налогоплательщика; </w:t>
      </w:r>
    </w:p>
    <w:p w14:paraId="40BA9F14"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2.3 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 </w:t>
      </w:r>
    </w:p>
    <w:p w14:paraId="5275901E"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2.4 адрес места жительства или временной регистрации; </w:t>
      </w:r>
    </w:p>
    <w:p w14:paraId="03269E2D"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2.5 размер доли участия в уставном капитале хозяйственных обществ – если предоставляются данные </w:t>
      </w:r>
      <w:r w:rsidRPr="00B82D54">
        <w:rPr>
          <w:rFonts w:ascii="Times New Roman" w:hAnsi="Times New Roman" w:cs="Times New Roman"/>
          <w:sz w:val="24"/>
          <w:szCs w:val="24"/>
        </w:rPr>
        <w:t xml:space="preserve">в отношении доли участия в уставном капитале акционерного общества; далее – </w:t>
      </w:r>
      <w:r w:rsidRPr="00B82D54">
        <w:rPr>
          <w:rFonts w:ascii="Times New Roman" w:hAnsi="Times New Roman" w:cs="Times New Roman"/>
          <w:b/>
          <w:sz w:val="24"/>
          <w:szCs w:val="24"/>
        </w:rPr>
        <w:t>«Персональные данные».</w:t>
      </w:r>
      <w:r w:rsidRPr="00B82D54">
        <w:rPr>
          <w:rFonts w:ascii="Times New Roman" w:hAnsi="Times New Roman" w:cs="Times New Roman"/>
          <w:sz w:val="24"/>
          <w:szCs w:val="24"/>
        </w:rPr>
        <w:t xml:space="preserve"> </w:t>
      </w:r>
    </w:p>
    <w:p w14:paraId="7B8EDE90"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3. </w:t>
      </w:r>
      <w:r w:rsidRPr="00B82D54">
        <w:rPr>
          <w:rFonts w:ascii="Times New Roman" w:hAnsi="Times New Roman" w:cs="Times New Roman"/>
          <w:b/>
          <w:sz w:val="24"/>
          <w:szCs w:val="24"/>
        </w:rPr>
        <w:t>СУБЪЕКТ ПЕРСОНАЛЬНЫХ ДАННЫХ НАСТОЯЩИМ ДАЕТ СОГЛАСИЕ НА ОБРАБОТКУ СВОИХ ПЕРСОНАЛЬНЫХ ДАННЫХ ДЛЯ</w:t>
      </w:r>
      <w:r w:rsidRPr="00B82D54">
        <w:rPr>
          <w:rFonts w:ascii="Times New Roman" w:hAnsi="Times New Roman" w:cs="Times New Roman"/>
          <w:sz w:val="24"/>
          <w:szCs w:val="24"/>
        </w:rPr>
        <w:t xml:space="preserve"> 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 </w:t>
      </w:r>
    </w:p>
    <w:p w14:paraId="32FD3FB0"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 </w:t>
      </w:r>
      <w:r w:rsidRPr="00B82D54">
        <w:rPr>
          <w:rFonts w:ascii="Times New Roman" w:hAnsi="Times New Roman" w:cs="Times New Roman"/>
          <w:b/>
          <w:sz w:val="24"/>
          <w:szCs w:val="24"/>
        </w:rPr>
        <w:t>СУБЪЕКТ ПЕРСОНАЛЬНЫХ ДАННЫХ НАСТОЯЩИМ ДАЕТ СОГЛАСИЕ НА ОСУЩЕСТВЛЕНИЕ СЛЕДУЮЩИХ ДЕЙСТВИЙ С ЕГО/ ЕЕ ПЕРСОНАЛЬНЫМИ ДАННЫМИ:</w:t>
      </w:r>
      <w:r w:rsidRPr="00B82D54">
        <w:rPr>
          <w:rFonts w:ascii="Times New Roman" w:hAnsi="Times New Roman" w:cs="Times New Roman"/>
          <w:sz w:val="24"/>
          <w:szCs w:val="24"/>
        </w:rPr>
        <w:t xml:space="preserve"> </w:t>
      </w:r>
    </w:p>
    <w:p w14:paraId="388119C8"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4.1 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 </w:t>
      </w:r>
    </w:p>
    <w:p w14:paraId="4BC6D523"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4.2 Передача (включая предоставление и доступ) третьим лицам Персональных данных в объеме, установленном настоящим документом, в том числе следующим лицам: </w:t>
      </w:r>
    </w:p>
    <w:p w14:paraId="25EB847F" w14:textId="0BDF9D9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 </w:t>
      </w:r>
      <w:r w:rsidR="007442CA">
        <w:rPr>
          <w:rFonts w:ascii="Times New Roman" w:hAnsi="Times New Roman" w:cs="Times New Roman"/>
          <w:sz w:val="24"/>
          <w:szCs w:val="24"/>
        </w:rPr>
        <w:t>Заказчик</w:t>
      </w:r>
      <w:r w:rsidRPr="00B82D54">
        <w:rPr>
          <w:rFonts w:ascii="Times New Roman" w:hAnsi="Times New Roman" w:cs="Times New Roman"/>
          <w:sz w:val="24"/>
          <w:szCs w:val="24"/>
        </w:rPr>
        <w:t xml:space="preserve"> с ограниченной ответственностью «Интер РАО – Информационные технологии», зарегистрированное по адресу: 119435, г. Москва, ул. Большая Пироговская, д. 27, стр. 3; </w:t>
      </w:r>
    </w:p>
    <w:p w14:paraId="5746BB60" w14:textId="1CAD5731"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(ii) Публичное акционерное </w:t>
      </w:r>
      <w:r w:rsidR="007442CA">
        <w:rPr>
          <w:rFonts w:ascii="Times New Roman" w:hAnsi="Times New Roman" w:cs="Times New Roman"/>
          <w:sz w:val="24"/>
          <w:szCs w:val="24"/>
        </w:rPr>
        <w:t>Заказчик</w:t>
      </w:r>
      <w:r w:rsidRPr="00B82D54">
        <w:rPr>
          <w:rFonts w:ascii="Times New Roman" w:hAnsi="Times New Roman" w:cs="Times New Roman"/>
          <w:sz w:val="24"/>
          <w:szCs w:val="24"/>
        </w:rPr>
        <w:t xml:space="preserve"> «Интер РАО ЕЭС», зарегистрированное по адресу: 119435, г. Москва, ул. Большая Пироговская, д. 27, стр. 2; с целью, указанной в разделе 3 выше. </w:t>
      </w:r>
    </w:p>
    <w:p w14:paraId="4F8F3767"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4.3 Предоставление третьим лицам полномочий на обработку Персональных данных в объеме, установленном настоящим документом, в том числе следующим лицам: </w:t>
      </w:r>
    </w:p>
    <w:p w14:paraId="444D48FA" w14:textId="40F6A228"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 </w:t>
      </w:r>
      <w:r w:rsidR="007442CA">
        <w:rPr>
          <w:rFonts w:ascii="Times New Roman" w:hAnsi="Times New Roman" w:cs="Times New Roman"/>
          <w:sz w:val="24"/>
          <w:szCs w:val="24"/>
        </w:rPr>
        <w:t>Заказчик</w:t>
      </w:r>
      <w:r w:rsidRPr="00B82D54">
        <w:rPr>
          <w:rFonts w:ascii="Times New Roman" w:hAnsi="Times New Roman" w:cs="Times New Roman"/>
          <w:sz w:val="24"/>
          <w:szCs w:val="24"/>
        </w:rPr>
        <w:t xml:space="preserve"> с ограниченной ответственностью «Интер РАО – Центр управления закупками», зарегистрированное по адресу: 119435, г. Москва, ул. Большая Пироговская, д. 27, стр. 3; с целью, указанной в разделе 3 выше. </w:t>
      </w:r>
    </w:p>
    <w:p w14:paraId="63F58180"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4.4 Снятие копий, хранение копий документов, содержащих Персональные данные, предъявленных Субъектом персональных данных Оператору. </w:t>
      </w:r>
    </w:p>
    <w:p w14:paraId="5C75EDCE"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5. </w:t>
      </w:r>
      <w:r w:rsidRPr="00B82D54">
        <w:rPr>
          <w:rFonts w:ascii="Times New Roman" w:hAnsi="Times New Roman" w:cs="Times New Roman"/>
          <w:b/>
          <w:sz w:val="24"/>
          <w:szCs w:val="24"/>
        </w:rPr>
        <w:t>ОБЩЕЕ ОПИСАНИЕ СПОСОБОВ ОБРАБОТКИ ПЕРСОНАЛЬНЫХ ДАННЫХ, КОТОРЫЕ ИСПОЛЬЗУЕТ ОПЕРАТОР</w:t>
      </w:r>
      <w:r w:rsidRPr="00B82D54">
        <w:rPr>
          <w:rFonts w:ascii="Times New Roman" w:hAnsi="Times New Roman" w:cs="Times New Roman"/>
          <w:sz w:val="24"/>
          <w:szCs w:val="24"/>
        </w:rPr>
        <w:t xml:space="preserve"> </w:t>
      </w:r>
    </w:p>
    <w:p w14:paraId="3330DDAA"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 </w:t>
      </w:r>
    </w:p>
    <w:p w14:paraId="74B496D3"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 </w:t>
      </w:r>
      <w:r w:rsidRPr="00B82D54">
        <w:rPr>
          <w:rFonts w:ascii="Times New Roman" w:hAnsi="Times New Roman" w:cs="Times New Roman"/>
          <w:b/>
          <w:sz w:val="24"/>
          <w:szCs w:val="24"/>
        </w:rPr>
        <w:t>СРОК ДЕЙСТВИЯ, ПРОЦЕДУРА ОТЗЫВА СОГЛАСИЯ</w:t>
      </w:r>
      <w:r w:rsidRPr="00B82D54">
        <w:rPr>
          <w:rFonts w:ascii="Times New Roman" w:hAnsi="Times New Roman" w:cs="Times New Roman"/>
          <w:sz w:val="24"/>
          <w:szCs w:val="24"/>
        </w:rPr>
        <w:t xml:space="preserve"> </w:t>
      </w:r>
    </w:p>
    <w:p w14:paraId="4F0B1536"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6.1 Оператор имеет право на обработку Персональных данных Субъекта персональных данных в течение 1 (одного) года. </w:t>
      </w:r>
    </w:p>
    <w:p w14:paraId="77399C7E"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6.2 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p w14:paraId="783592D8"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6.3 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 </w:t>
      </w:r>
    </w:p>
    <w:p w14:paraId="3A4F5916"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6.4 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p w14:paraId="11197B22"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6.5 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 </w:t>
      </w:r>
    </w:p>
    <w:p w14:paraId="19958E89" w14:textId="77777777" w:rsidR="00966CB1" w:rsidRDefault="00966CB1" w:rsidP="00966CB1">
      <w:pPr>
        <w:spacing w:after="0" w:line="240" w:lineRule="auto"/>
        <w:jc w:val="both"/>
        <w:rPr>
          <w:rFonts w:ascii="Times New Roman" w:hAnsi="Times New Roman" w:cs="Times New Roman"/>
          <w:sz w:val="24"/>
          <w:szCs w:val="24"/>
        </w:rPr>
      </w:pPr>
    </w:p>
    <w:p w14:paraId="1989E6AD" w14:textId="77777777" w:rsidR="00966CB1" w:rsidRPr="00B82D54" w:rsidRDefault="00966CB1" w:rsidP="00966CB1">
      <w:pPr>
        <w:spacing w:after="0" w:line="240" w:lineRule="auto"/>
        <w:jc w:val="right"/>
        <w:rPr>
          <w:rFonts w:ascii="Times New Roman" w:hAnsi="Times New Roman" w:cs="Times New Roman"/>
          <w:sz w:val="24"/>
          <w:szCs w:val="24"/>
        </w:rPr>
      </w:pPr>
      <w:r w:rsidRPr="00B82D54">
        <w:rPr>
          <w:rFonts w:ascii="Times New Roman" w:hAnsi="Times New Roman" w:cs="Times New Roman"/>
          <w:sz w:val="24"/>
          <w:szCs w:val="24"/>
        </w:rPr>
        <w:t>______________________________________________</w:t>
      </w:r>
    </w:p>
    <w:p w14:paraId="5A634A92" w14:textId="77777777" w:rsidR="00966CB1" w:rsidRPr="00DA6345" w:rsidRDefault="00966CB1" w:rsidP="00966CB1">
      <w:pPr>
        <w:spacing w:after="0" w:line="240" w:lineRule="auto"/>
        <w:ind w:right="565"/>
        <w:jc w:val="right"/>
        <w:rPr>
          <w:rFonts w:ascii="Times New Roman" w:hAnsi="Times New Roman"/>
          <w:b/>
          <w:sz w:val="20"/>
        </w:rPr>
      </w:pPr>
      <w:r w:rsidRPr="00B82D54">
        <w:rPr>
          <w:rFonts w:ascii="Times New Roman" w:hAnsi="Times New Roman" w:cs="Times New Roman"/>
          <w:sz w:val="20"/>
          <w:szCs w:val="24"/>
        </w:rPr>
        <w:t>(личная подпись Субъекта персональных данных)</w:t>
      </w:r>
    </w:p>
    <w:p w14:paraId="2E30A712" w14:textId="77777777" w:rsidR="00966CB1" w:rsidRPr="00364EB6" w:rsidRDefault="00966CB1" w:rsidP="00966CB1">
      <w:pPr>
        <w:spacing w:after="0" w:line="240" w:lineRule="auto"/>
        <w:rPr>
          <w:rFonts w:ascii="Times New Roman" w:eastAsia="Times New Roman" w:hAnsi="Times New Roman" w:cs="Times New Roman"/>
          <w:color w:val="000000"/>
          <w:sz w:val="20"/>
          <w:szCs w:val="20"/>
          <w:lang w:eastAsia="ru-RU"/>
        </w:rPr>
      </w:pPr>
    </w:p>
    <w:p w14:paraId="1B8623D3" w14:textId="77777777" w:rsidR="00EF09D3" w:rsidRPr="00966CB1" w:rsidRDefault="00EF09D3" w:rsidP="00EF09D3">
      <w:pPr>
        <w:spacing w:after="0" w:line="240" w:lineRule="auto"/>
        <w:jc w:val="both"/>
        <w:rPr>
          <w:rFonts w:ascii="Times New Roman" w:eastAsia="Times New Roman" w:hAnsi="Times New Roman" w:cs="Times New Roman"/>
          <w:sz w:val="24"/>
          <w:szCs w:val="24"/>
          <w:lang w:eastAsia="ru-RU"/>
        </w:rPr>
      </w:pPr>
    </w:p>
    <w:p w14:paraId="041917AB" w14:textId="77777777" w:rsidR="00512A07" w:rsidRPr="00966CB1" w:rsidRDefault="00EF09D3" w:rsidP="00EF09D3">
      <w:pPr>
        <w:rPr>
          <w:rFonts w:ascii="Times New Roman" w:eastAsia="Times New Roman" w:hAnsi="Times New Roman" w:cs="Times New Roman"/>
          <w:b/>
          <w:sz w:val="24"/>
          <w:szCs w:val="24"/>
          <w:lang w:eastAsia="ru-RU"/>
        </w:rPr>
      </w:pPr>
      <w:r w:rsidRPr="00966CB1">
        <w:rPr>
          <w:rFonts w:ascii="Times New Roman" w:eastAsia="Times New Roman" w:hAnsi="Times New Roman" w:cs="Times New Roman"/>
          <w:b/>
          <w:sz w:val="24"/>
          <w:szCs w:val="24"/>
          <w:lang w:eastAsia="ru-RU"/>
        </w:rPr>
        <w:t>Форму утвержд</w:t>
      </w:r>
      <w:r w:rsidR="00AE5563" w:rsidRPr="00966CB1">
        <w:rPr>
          <w:rFonts w:ascii="Times New Roman" w:eastAsia="Times New Roman" w:hAnsi="Times New Roman" w:cs="Times New Roman"/>
          <w:b/>
          <w:sz w:val="24"/>
          <w:szCs w:val="24"/>
          <w:lang w:eastAsia="ru-RU"/>
        </w:rPr>
        <w:t>аем</w:t>
      </w:r>
    </w:p>
    <w:p w14:paraId="51ADAF92" w14:textId="77777777" w:rsidR="00AE5563" w:rsidRPr="00966CB1" w:rsidRDefault="00AE5563" w:rsidP="00EF09D3">
      <w:pPr>
        <w:rPr>
          <w:rFonts w:ascii="Times New Roman" w:eastAsia="Times New Roman" w:hAnsi="Times New Roman" w:cs="Times New Roman"/>
          <w:b/>
          <w:sz w:val="24"/>
          <w:szCs w:val="24"/>
          <w:lang w:eastAsia="ru-RU"/>
        </w:rPr>
      </w:pPr>
      <w:r w:rsidRPr="00966CB1">
        <w:rPr>
          <w:rFonts w:ascii="Times New Roman" w:eastAsia="Times New Roman" w:hAnsi="Times New Roman" w:cs="Times New Roman"/>
          <w:sz w:val="24"/>
          <w:szCs w:val="24"/>
          <w:lang w:eastAsia="ru-RU"/>
        </w:rPr>
        <w:t>___</w:t>
      </w:r>
      <w:r w:rsidRPr="00966CB1">
        <w:rPr>
          <w:rFonts w:ascii="Times New Roman" w:eastAsia="Times New Roman" w:hAnsi="Times New Roman" w:cs="Times New Roman"/>
          <w:b/>
          <w:sz w:val="24"/>
          <w:szCs w:val="24"/>
          <w:lang w:eastAsia="ru-RU"/>
        </w:rPr>
        <w:t xml:space="preserve">_______________/ </w:t>
      </w:r>
      <w:r w:rsidR="00113585" w:rsidRPr="00966CB1">
        <w:rPr>
          <w:rFonts w:ascii="Times New Roman" w:eastAsia="Times New Roman" w:hAnsi="Times New Roman" w:cs="Times New Roman"/>
          <w:b/>
          <w:sz w:val="24"/>
          <w:szCs w:val="24"/>
          <w:lang w:eastAsia="ru-RU"/>
        </w:rPr>
        <w:t>______________</w:t>
      </w:r>
      <w:r w:rsidRPr="00966CB1">
        <w:rPr>
          <w:rFonts w:ascii="Times New Roman" w:eastAsia="Times New Roman" w:hAnsi="Times New Roman" w:cs="Times New Roman"/>
          <w:b/>
          <w:sz w:val="24"/>
          <w:szCs w:val="24"/>
          <w:lang w:eastAsia="ru-RU"/>
        </w:rPr>
        <w:t xml:space="preserve"> /</w:t>
      </w:r>
      <w:r w:rsidRPr="00966CB1">
        <w:rPr>
          <w:rFonts w:ascii="Times New Roman" w:eastAsia="Times New Roman" w:hAnsi="Times New Roman" w:cs="Times New Roman"/>
          <w:b/>
          <w:sz w:val="24"/>
          <w:szCs w:val="24"/>
          <w:lang w:eastAsia="ru-RU"/>
        </w:rPr>
        <w:tab/>
      </w:r>
      <w:r w:rsidRPr="00966CB1">
        <w:rPr>
          <w:rFonts w:ascii="Times New Roman" w:eastAsia="Times New Roman" w:hAnsi="Times New Roman" w:cs="Times New Roman"/>
          <w:b/>
          <w:sz w:val="24"/>
          <w:szCs w:val="24"/>
          <w:lang w:eastAsia="ru-RU"/>
        </w:rPr>
        <w:tab/>
        <w:t xml:space="preserve">__________________/ </w:t>
      </w:r>
      <w:r w:rsidR="00113585" w:rsidRPr="00966CB1">
        <w:rPr>
          <w:rFonts w:ascii="Times New Roman" w:eastAsia="Times New Roman" w:hAnsi="Times New Roman" w:cs="Times New Roman"/>
          <w:b/>
          <w:sz w:val="24"/>
          <w:szCs w:val="24"/>
          <w:lang w:eastAsia="ru-RU"/>
        </w:rPr>
        <w:t>____________</w:t>
      </w:r>
      <w:r w:rsidRPr="00966CB1">
        <w:rPr>
          <w:rFonts w:ascii="Times New Roman" w:eastAsia="Times New Roman" w:hAnsi="Times New Roman" w:cs="Times New Roman"/>
          <w:b/>
          <w:sz w:val="24"/>
          <w:szCs w:val="24"/>
          <w:lang w:eastAsia="ru-RU"/>
        </w:rPr>
        <w:t xml:space="preserve"> /</w:t>
      </w:r>
    </w:p>
    <w:p w14:paraId="78A55E9D" w14:textId="77777777" w:rsidR="00B72400" w:rsidRDefault="00B72400" w:rsidP="00B72400"/>
    <w:p w14:paraId="7B2BA1EC" w14:textId="77777777" w:rsidR="009149B7" w:rsidRDefault="009149B7" w:rsidP="00B72400"/>
    <w:p w14:paraId="53EFC25C" w14:textId="77777777" w:rsidR="009149B7" w:rsidRDefault="009149B7" w:rsidP="00B72400"/>
    <w:p w14:paraId="3000255B" w14:textId="77777777" w:rsidR="009149B7" w:rsidRDefault="009149B7" w:rsidP="00B72400"/>
    <w:p w14:paraId="10A5D70C" w14:textId="77777777" w:rsidR="009149B7" w:rsidRDefault="009149B7" w:rsidP="00B72400"/>
    <w:p w14:paraId="4537A9AC" w14:textId="77777777" w:rsidR="009149B7" w:rsidRDefault="009149B7" w:rsidP="00B72400"/>
    <w:p w14:paraId="0374FBD0" w14:textId="77777777" w:rsidR="009149B7" w:rsidRPr="003F4FC3" w:rsidRDefault="009149B7" w:rsidP="009149B7">
      <w:pPr>
        <w:spacing w:after="0" w:line="240" w:lineRule="auto"/>
        <w:jc w:val="right"/>
        <w:rPr>
          <w:rFonts w:ascii="Times New Roman" w:eastAsia="Times New Roman" w:hAnsi="Times New Roman" w:cs="Times New Roman"/>
          <w:color w:val="000000"/>
          <w:lang w:eastAsia="ru-RU"/>
        </w:rPr>
      </w:pPr>
      <w:r w:rsidRPr="003F4FC3">
        <w:rPr>
          <w:rFonts w:ascii="Times New Roman" w:eastAsia="Times New Roman" w:hAnsi="Times New Roman" w:cs="Times New Roman"/>
          <w:color w:val="000000"/>
          <w:lang w:eastAsia="ru-RU"/>
        </w:rPr>
        <w:t>Приложение №</w:t>
      </w:r>
      <w:r>
        <w:rPr>
          <w:rFonts w:ascii="Times New Roman" w:eastAsia="Times New Roman" w:hAnsi="Times New Roman" w:cs="Times New Roman"/>
          <w:color w:val="000000"/>
          <w:lang w:eastAsia="ru-RU"/>
        </w:rPr>
        <w:t xml:space="preserve"> 6</w:t>
      </w:r>
    </w:p>
    <w:p w14:paraId="39ED0340" w14:textId="77777777" w:rsidR="009149B7" w:rsidRPr="003F4FC3" w:rsidRDefault="009149B7" w:rsidP="009149B7">
      <w:pPr>
        <w:pStyle w:val="212"/>
        <w:jc w:val="right"/>
      </w:pPr>
      <w:r w:rsidRPr="003F4FC3">
        <w:rPr>
          <w:color w:val="000000"/>
          <w:lang w:eastAsia="ru-RU"/>
        </w:rPr>
        <w:t>к Договору №  -   от «     » ____________ 2023 г.</w:t>
      </w:r>
    </w:p>
    <w:p w14:paraId="54A279ED" w14:textId="77777777" w:rsidR="009149B7" w:rsidRPr="003F4FC3" w:rsidRDefault="009149B7" w:rsidP="009149B7">
      <w:pPr>
        <w:spacing w:line="20" w:lineRule="atLeast"/>
        <w:ind w:firstLine="709"/>
        <w:jc w:val="center"/>
        <w:rPr>
          <w:rFonts w:ascii="Times New Roman" w:eastAsia="Calibri" w:hAnsi="Times New Roman" w:cs="Times New Roman"/>
          <w:b/>
          <w:szCs w:val="18"/>
        </w:rPr>
      </w:pPr>
    </w:p>
    <w:p w14:paraId="782C6477" w14:textId="77777777" w:rsidR="009149B7" w:rsidRPr="003F4FC3" w:rsidRDefault="009149B7" w:rsidP="009149B7">
      <w:pPr>
        <w:spacing w:line="20" w:lineRule="atLeast"/>
        <w:ind w:firstLine="709"/>
        <w:jc w:val="center"/>
        <w:rPr>
          <w:rFonts w:ascii="Times New Roman" w:hAnsi="Times New Roman" w:cs="Times New Roman"/>
        </w:rPr>
      </w:pPr>
      <w:r w:rsidRPr="003F4FC3">
        <w:rPr>
          <w:rFonts w:ascii="Times New Roman" w:eastAsia="Calibri" w:hAnsi="Times New Roman" w:cs="Times New Roman"/>
          <w:b/>
          <w:szCs w:val="18"/>
        </w:rPr>
        <w:t>ПОРУЧЕНИЕ ОБРАБОТКИ ПЕРСОНАЛЬНЫХ ДАННЫХ</w:t>
      </w:r>
    </w:p>
    <w:p w14:paraId="5A173499" w14:textId="77777777" w:rsidR="009149B7" w:rsidRPr="003F4FC3" w:rsidRDefault="009149B7" w:rsidP="009149B7">
      <w:pPr>
        <w:spacing w:before="83"/>
        <w:ind w:left="77"/>
        <w:jc w:val="center"/>
        <w:rPr>
          <w:rFonts w:ascii="Times New Roman" w:hAnsi="Times New Roman" w:cs="Times New Roman"/>
        </w:rPr>
      </w:pPr>
    </w:p>
    <w:p w14:paraId="4749A5BA" w14:textId="77777777" w:rsidR="009149B7" w:rsidRPr="003F4FC3" w:rsidRDefault="009149B7" w:rsidP="009149B7">
      <w:pPr>
        <w:pStyle w:val="Style4"/>
        <w:widowControl/>
        <w:tabs>
          <w:tab w:val="left" w:pos="7075"/>
        </w:tabs>
        <w:spacing w:before="62" w:line="240" w:lineRule="auto"/>
        <w:ind w:firstLine="142"/>
        <w:jc w:val="left"/>
        <w:rPr>
          <w:u w:val="none"/>
        </w:rPr>
      </w:pPr>
      <w:r w:rsidRPr="003F4FC3">
        <w:rPr>
          <w:rStyle w:val="FontStyle14"/>
          <w:rFonts w:eastAsia="Batang"/>
          <w:u w:val="none"/>
        </w:rPr>
        <w:t>г. Санкт-Петербург                                                                                    «___» ____________ 2023 г.</w:t>
      </w:r>
    </w:p>
    <w:tbl>
      <w:tblPr>
        <w:tblStyle w:val="afe"/>
        <w:tblW w:w="5000" w:type="pct"/>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1560"/>
        <w:gridCol w:w="2977"/>
        <w:gridCol w:w="284"/>
        <w:gridCol w:w="1557"/>
        <w:gridCol w:w="2977"/>
      </w:tblGrid>
      <w:tr w:rsidR="009149B7" w:rsidRPr="003F4FC3" w14:paraId="4334A5C6" w14:textId="77777777" w:rsidTr="00D21253">
        <w:trPr>
          <w:cantSplit/>
        </w:trPr>
        <w:tc>
          <w:tcPr>
            <w:tcW w:w="5000" w:type="pct"/>
            <w:gridSpan w:val="5"/>
          </w:tcPr>
          <w:p w14:paraId="6F67A9BB" w14:textId="77777777" w:rsidR="009149B7" w:rsidRPr="003F4FC3" w:rsidRDefault="009149B7" w:rsidP="00D21253">
            <w:pPr>
              <w:spacing w:line="20" w:lineRule="atLeast"/>
              <w:jc w:val="both"/>
            </w:pPr>
          </w:p>
          <w:p w14:paraId="76E770FA" w14:textId="77777777" w:rsidR="009149B7" w:rsidRPr="003F4FC3" w:rsidRDefault="009149B7" w:rsidP="00D21253">
            <w:pPr>
              <w:spacing w:line="20" w:lineRule="atLeast"/>
              <w:jc w:val="both"/>
            </w:pPr>
            <w:r w:rsidRPr="003F4FC3">
              <w:rPr>
                <w:sz w:val="22"/>
                <w:szCs w:val="22"/>
              </w:rPr>
              <w:t>____________________________ (</w:t>
            </w:r>
            <w:r w:rsidRPr="003F4FC3">
              <w:rPr>
                <w:color w:val="000000"/>
                <w:sz w:val="22"/>
                <w:szCs w:val="22"/>
              </w:rPr>
              <w:t>____________________)</w:t>
            </w:r>
            <w:r w:rsidRPr="003F4FC3">
              <w:rPr>
                <w:rFonts w:eastAsia="Calibri"/>
                <w:sz w:val="22"/>
                <w:szCs w:val="22"/>
              </w:rPr>
              <w:t xml:space="preserve">, именуемое в дальнейшем «ОПЕРАТОР», в лице </w:t>
            </w:r>
            <w:r w:rsidRPr="003F4FC3">
              <w:rPr>
                <w:color w:val="000000"/>
                <w:sz w:val="22"/>
                <w:szCs w:val="22"/>
              </w:rPr>
              <w:t>______________________, действующего на основании __________</w:t>
            </w:r>
            <w:r w:rsidRPr="003F4FC3">
              <w:rPr>
                <w:rFonts w:eastAsia="Calibri"/>
                <w:sz w:val="22"/>
                <w:szCs w:val="22"/>
              </w:rPr>
              <w:t xml:space="preserve">, с одной стороны, и ______________________ (____________________), именуемое в дальнейшем «ОБРАБОТЧИК», в лице </w:t>
            </w:r>
            <w:r w:rsidRPr="003F4FC3">
              <w:rPr>
                <w:color w:val="000000"/>
                <w:sz w:val="22"/>
                <w:szCs w:val="22"/>
              </w:rPr>
              <w:t xml:space="preserve">___________________, действующего на основании доверенности ________________, </w:t>
            </w:r>
            <w:r w:rsidRPr="003F4FC3">
              <w:rPr>
                <w:rFonts w:eastAsia="Calibri"/>
                <w:sz w:val="22"/>
                <w:szCs w:val="22"/>
              </w:rPr>
              <w:t>с другой стороны, при совместном или раздельном упоминании именуемые в дальнейшем соответственно «Стороны» или «Сторона», во исполнения обязательств, возникших из Договора № ___________ от ____________ 202__ г. (далее –Договор), заключили настоящее поручение обработки персональных данных (далее – «Поручение») о нижеследующем:</w:t>
            </w:r>
          </w:p>
          <w:p w14:paraId="27E62560" w14:textId="77777777" w:rsidR="009149B7" w:rsidRPr="003F4FC3" w:rsidRDefault="009149B7" w:rsidP="00D21253">
            <w:pPr>
              <w:spacing w:line="20" w:lineRule="atLeast"/>
              <w:jc w:val="both"/>
              <w:rPr>
                <w:rFonts w:eastAsia="Calibri"/>
              </w:rPr>
            </w:pPr>
          </w:p>
        </w:tc>
      </w:tr>
      <w:tr w:rsidR="009149B7" w:rsidRPr="003F4FC3" w14:paraId="322762AF" w14:textId="77777777" w:rsidTr="00D21253">
        <w:trPr>
          <w:cantSplit/>
        </w:trPr>
        <w:tc>
          <w:tcPr>
            <w:tcW w:w="5000" w:type="pct"/>
            <w:gridSpan w:val="5"/>
          </w:tcPr>
          <w:p w14:paraId="55C864DC"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rPr>
              <w:t>ПРЕДМЕТ ПОРУЧЕНИЯ</w:t>
            </w:r>
          </w:p>
          <w:p w14:paraId="03D23427"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53BD7757" w14:textId="77777777" w:rsidTr="00D21253">
        <w:trPr>
          <w:cantSplit/>
        </w:trPr>
        <w:tc>
          <w:tcPr>
            <w:tcW w:w="5000" w:type="pct"/>
            <w:gridSpan w:val="5"/>
          </w:tcPr>
          <w:p w14:paraId="2C0194FD"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Настоящим </w:t>
            </w: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 xml:space="preserve">поручает, а </w:t>
            </w:r>
            <w:r w:rsidRPr="003F4FC3">
              <w:rPr>
                <w:rFonts w:ascii="Times New Roman" w:eastAsia="Calibri" w:hAnsi="Times New Roman"/>
                <w:sz w:val="22"/>
                <w:szCs w:val="22"/>
                <w:u w:val="none"/>
                <w:lang w:val="ru-RU"/>
              </w:rPr>
              <w:t xml:space="preserve">ОБРАБОТЧИК </w:t>
            </w:r>
            <w:r w:rsidRPr="003F4FC3">
              <w:rPr>
                <w:rFonts w:ascii="Times New Roman" w:hAnsi="Times New Roman"/>
                <w:sz w:val="22"/>
                <w:szCs w:val="22"/>
                <w:u w:val="none"/>
                <w:lang w:val="ru-RU"/>
              </w:rPr>
              <w:t xml:space="preserve">обязуется обрабатывать Персональные данные (в значении, определенном для этого термина в части </w:t>
            </w:r>
            <w:r w:rsidRPr="003F4FC3">
              <w:rPr>
                <w:rFonts w:ascii="Times New Roman" w:hAnsi="Times New Roman"/>
                <w:sz w:val="22"/>
                <w:szCs w:val="22"/>
                <w:u w:val="none"/>
                <w:lang w:val="ru-RU"/>
              </w:rPr>
              <w:fldChar w:fldCharType="begin"/>
            </w:r>
            <w:r w:rsidRPr="003F4FC3">
              <w:rPr>
                <w:rFonts w:ascii="Times New Roman" w:hAnsi="Times New Roman"/>
                <w:sz w:val="22"/>
                <w:szCs w:val="22"/>
                <w:u w:val="none"/>
                <w:lang w:val="ru-RU"/>
              </w:rPr>
              <w:instrText xml:space="preserve"> REF _Ref68689574 \r \h  \* MERGEFORMAT </w:instrText>
            </w:r>
            <w:r w:rsidRPr="003F4FC3">
              <w:rPr>
                <w:rFonts w:ascii="Times New Roman" w:hAnsi="Times New Roman"/>
                <w:sz w:val="22"/>
                <w:szCs w:val="22"/>
                <w:u w:val="none"/>
                <w:lang w:val="ru-RU"/>
              </w:rPr>
            </w:r>
            <w:r w:rsidRPr="003F4FC3">
              <w:rPr>
                <w:rFonts w:ascii="Times New Roman" w:hAnsi="Times New Roman"/>
                <w:sz w:val="22"/>
                <w:szCs w:val="22"/>
                <w:u w:val="none"/>
                <w:lang w:val="ru-RU"/>
              </w:rPr>
              <w:fldChar w:fldCharType="separate"/>
            </w:r>
            <w:r w:rsidRPr="003F4FC3">
              <w:rPr>
                <w:rFonts w:ascii="Times New Roman" w:hAnsi="Times New Roman"/>
                <w:sz w:val="22"/>
                <w:szCs w:val="22"/>
                <w:u w:val="none"/>
                <w:lang w:val="ru-RU"/>
              </w:rPr>
              <w:t>1.2</w:t>
            </w:r>
            <w:r w:rsidRPr="003F4FC3">
              <w:rPr>
                <w:rFonts w:ascii="Times New Roman" w:hAnsi="Times New Roman"/>
                <w:sz w:val="22"/>
                <w:szCs w:val="22"/>
                <w:u w:val="none"/>
                <w:lang w:val="ru-RU"/>
              </w:rPr>
              <w:fldChar w:fldCharType="end"/>
            </w:r>
            <w:r w:rsidRPr="003F4FC3">
              <w:rPr>
                <w:rFonts w:ascii="Times New Roman" w:hAnsi="Times New Roman"/>
                <w:sz w:val="22"/>
                <w:szCs w:val="22"/>
                <w:u w:val="none"/>
                <w:lang w:val="ru-RU"/>
              </w:rPr>
              <w:t xml:space="preserve"> ниже) субъектов данных следующих категорий: </w:t>
            </w:r>
          </w:p>
        </w:tc>
      </w:tr>
      <w:tr w:rsidR="009149B7" w:rsidRPr="003F4FC3" w14:paraId="34E04C92" w14:textId="77777777" w:rsidTr="00D21253">
        <w:trPr>
          <w:cantSplit/>
        </w:trPr>
        <w:tc>
          <w:tcPr>
            <w:tcW w:w="5000" w:type="pct"/>
            <w:gridSpan w:val="5"/>
          </w:tcPr>
          <w:p w14:paraId="26981EBF" w14:textId="77777777" w:rsidR="009149B7" w:rsidRPr="003F4FC3" w:rsidRDefault="00B657EF" w:rsidP="009149B7">
            <w:pPr>
              <w:pStyle w:val="no3"/>
              <w:numPr>
                <w:ilvl w:val="2"/>
                <w:numId w:val="54"/>
              </w:numPr>
              <w:spacing w:after="0" w:line="240" w:lineRule="auto"/>
              <w:rPr>
                <w:rFonts w:ascii="Times New Roman" w:hAnsi="Times New Roman"/>
                <w:u w:val="none"/>
                <w:lang w:val="ru-RU"/>
              </w:rPr>
            </w:pPr>
            <w:r>
              <w:rPr>
                <w:rFonts w:ascii="Times New Roman" w:hAnsi="Times New Roman"/>
                <w:sz w:val="22"/>
                <w:szCs w:val="22"/>
                <w:u w:val="none"/>
                <w:lang w:val="ru-RU"/>
              </w:rPr>
              <w:t>Сотрудников</w:t>
            </w:r>
            <w:r w:rsidR="009149B7">
              <w:rPr>
                <w:rFonts w:ascii="Times New Roman" w:hAnsi="Times New Roman"/>
                <w:sz w:val="22"/>
                <w:szCs w:val="22"/>
                <w:u w:val="none"/>
                <w:lang w:val="ru-RU"/>
              </w:rPr>
              <w:t xml:space="preserve"> </w:t>
            </w:r>
            <w:r w:rsidR="009149B7" w:rsidRPr="003F4FC3">
              <w:rPr>
                <w:rFonts w:ascii="Times New Roman" w:hAnsi="Times New Roman"/>
                <w:sz w:val="22"/>
                <w:szCs w:val="22"/>
                <w:u w:val="none"/>
                <w:lang w:val="ru-RU"/>
              </w:rPr>
              <w:t>ОБРАБОТЧИКА, с которыми ОПЕРАТОР заключил договор в рамках исполнения Договора</w:t>
            </w:r>
          </w:p>
        </w:tc>
      </w:tr>
      <w:tr w:rsidR="009149B7" w:rsidRPr="003F4FC3" w14:paraId="6C1624A3" w14:textId="77777777" w:rsidTr="00D21253">
        <w:trPr>
          <w:cantSplit/>
        </w:trPr>
        <w:tc>
          <w:tcPr>
            <w:tcW w:w="5000" w:type="pct"/>
            <w:gridSpan w:val="5"/>
          </w:tcPr>
          <w:p w14:paraId="1BE645F2" w14:textId="77777777" w:rsidR="009149B7" w:rsidRPr="003F4FC3" w:rsidRDefault="009149B7" w:rsidP="00D21253">
            <w:pPr>
              <w:pStyle w:val="Body3"/>
              <w:spacing w:after="0" w:line="240" w:lineRule="auto"/>
              <w:ind w:left="0"/>
              <w:rPr>
                <w:rFonts w:ascii="Times New Roman" w:hAnsi="Times New Roman" w:cs="Times New Roman"/>
                <w:u w:val="none"/>
                <w:lang w:val="ru-RU"/>
              </w:rPr>
            </w:pPr>
            <w:r w:rsidRPr="003F4FC3">
              <w:rPr>
                <w:rFonts w:ascii="Times New Roman" w:hAnsi="Times New Roman" w:cs="Times New Roman"/>
                <w:sz w:val="22"/>
                <w:szCs w:val="22"/>
                <w:u w:val="none"/>
                <w:lang w:val="ru-RU"/>
              </w:rPr>
              <w:t>(далее совместно – "</w:t>
            </w:r>
            <w:r w:rsidRPr="003F4FC3">
              <w:rPr>
                <w:rFonts w:ascii="Times New Roman" w:hAnsi="Times New Roman" w:cs="Times New Roman"/>
                <w:bCs/>
                <w:sz w:val="22"/>
                <w:szCs w:val="22"/>
                <w:u w:val="none"/>
                <w:lang w:val="ru-RU"/>
              </w:rPr>
              <w:t>Субъекты персональных данных</w:t>
            </w:r>
            <w:r w:rsidRPr="003F4FC3">
              <w:rPr>
                <w:rFonts w:ascii="Times New Roman" w:hAnsi="Times New Roman" w:cs="Times New Roman"/>
                <w:sz w:val="22"/>
                <w:szCs w:val="22"/>
                <w:u w:val="none"/>
                <w:lang w:val="ru-RU"/>
              </w:rPr>
              <w:t>").</w:t>
            </w:r>
          </w:p>
        </w:tc>
      </w:tr>
      <w:tr w:rsidR="009149B7" w:rsidRPr="003F4FC3" w14:paraId="13A0E83F" w14:textId="77777777" w:rsidTr="00D21253">
        <w:trPr>
          <w:cantSplit/>
        </w:trPr>
        <w:tc>
          <w:tcPr>
            <w:tcW w:w="5000" w:type="pct"/>
            <w:gridSpan w:val="5"/>
          </w:tcPr>
          <w:p w14:paraId="2888653F"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bookmarkStart w:id="7" w:name="undefined"/>
            <w:r w:rsidRPr="003F4FC3">
              <w:rPr>
                <w:rFonts w:ascii="Times New Roman" w:hAnsi="Times New Roman"/>
                <w:sz w:val="22"/>
                <w:szCs w:val="22"/>
                <w:u w:val="none"/>
                <w:lang w:val="ru-RU"/>
              </w:rPr>
              <w:t xml:space="preserve">Настоящим </w:t>
            </w: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 xml:space="preserve">поручает, а </w:t>
            </w:r>
            <w:r w:rsidRPr="003F4FC3">
              <w:rPr>
                <w:rFonts w:ascii="Times New Roman" w:eastAsia="Calibri" w:hAnsi="Times New Roman"/>
                <w:sz w:val="22"/>
                <w:szCs w:val="22"/>
                <w:u w:val="none"/>
                <w:lang w:val="ru-RU"/>
              </w:rPr>
              <w:t xml:space="preserve">ОБРАБОТЧИК </w:t>
            </w:r>
            <w:r w:rsidRPr="003F4FC3">
              <w:rPr>
                <w:rFonts w:ascii="Times New Roman" w:hAnsi="Times New Roman"/>
                <w:sz w:val="22"/>
                <w:szCs w:val="22"/>
                <w:u w:val="none"/>
                <w:lang w:val="ru-RU"/>
              </w:rPr>
              <w:t>обязуется обрабатывать следующие персональные данные Субъектов персональных данных:</w:t>
            </w:r>
            <w:bookmarkEnd w:id="7"/>
          </w:p>
        </w:tc>
      </w:tr>
      <w:tr w:rsidR="009149B7" w:rsidRPr="003F4FC3" w14:paraId="55C80183" w14:textId="77777777" w:rsidTr="00D21253">
        <w:trPr>
          <w:cantSplit/>
        </w:trPr>
        <w:tc>
          <w:tcPr>
            <w:tcW w:w="5000" w:type="pct"/>
            <w:gridSpan w:val="5"/>
          </w:tcPr>
          <w:p w14:paraId="1EFA81DF" w14:textId="77777777" w:rsidR="009149B7" w:rsidRPr="00C96B48"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Ф.И.О.;</w:t>
            </w:r>
          </w:p>
          <w:p w14:paraId="0B54F858"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Pr>
                <w:rFonts w:ascii="Times New Roman" w:hAnsi="Times New Roman"/>
                <w:sz w:val="22"/>
                <w:szCs w:val="22"/>
                <w:u w:val="none"/>
                <w:lang w:val="ru-RU"/>
              </w:rPr>
              <w:t>паспортные данные;</w:t>
            </w:r>
          </w:p>
        </w:tc>
      </w:tr>
      <w:tr w:rsidR="009149B7" w:rsidRPr="003F4FC3" w14:paraId="61A19566" w14:textId="77777777" w:rsidTr="00D21253">
        <w:trPr>
          <w:cantSplit/>
        </w:trPr>
        <w:tc>
          <w:tcPr>
            <w:tcW w:w="5000" w:type="pct"/>
            <w:gridSpan w:val="5"/>
          </w:tcPr>
          <w:p w14:paraId="74EEEB9C"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контактные данные, предоставленные Субъектом персональных данных;</w:t>
            </w:r>
          </w:p>
          <w:p w14:paraId="0CD1A487"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иные персональные данные, предоставленные Субъектом персональных данных в рамках исполнения ОПЕРАТОРОМ Договора</w:t>
            </w:r>
          </w:p>
        </w:tc>
      </w:tr>
      <w:tr w:rsidR="009149B7" w:rsidRPr="003F4FC3" w14:paraId="428B74BF" w14:textId="77777777" w:rsidTr="00D21253">
        <w:trPr>
          <w:cantSplit/>
        </w:trPr>
        <w:tc>
          <w:tcPr>
            <w:tcW w:w="5000" w:type="pct"/>
            <w:gridSpan w:val="5"/>
          </w:tcPr>
          <w:p w14:paraId="0EED5967" w14:textId="77777777" w:rsidR="009149B7" w:rsidRPr="003F4FC3" w:rsidRDefault="009149B7" w:rsidP="00D21253">
            <w:pPr>
              <w:pStyle w:val="Body3"/>
              <w:spacing w:after="0" w:line="240" w:lineRule="auto"/>
              <w:ind w:left="0"/>
              <w:rPr>
                <w:rFonts w:ascii="Times New Roman" w:hAnsi="Times New Roman" w:cs="Times New Roman"/>
                <w:u w:val="none"/>
                <w:lang w:val="ru-RU"/>
              </w:rPr>
            </w:pPr>
            <w:r w:rsidRPr="003F4FC3">
              <w:rPr>
                <w:rFonts w:ascii="Times New Roman" w:hAnsi="Times New Roman" w:cs="Times New Roman"/>
                <w:sz w:val="22"/>
                <w:szCs w:val="22"/>
                <w:u w:val="none"/>
                <w:lang w:val="ru-RU"/>
              </w:rPr>
              <w:t>(далее – "Персональные данные").</w:t>
            </w:r>
          </w:p>
        </w:tc>
      </w:tr>
      <w:tr w:rsidR="009149B7" w:rsidRPr="003F4FC3" w14:paraId="62276144" w14:textId="77777777" w:rsidTr="00D21253">
        <w:trPr>
          <w:cantSplit/>
        </w:trPr>
        <w:tc>
          <w:tcPr>
            <w:tcW w:w="5000" w:type="pct"/>
            <w:gridSpan w:val="5"/>
          </w:tcPr>
          <w:p w14:paraId="7B0AA34B"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 xml:space="preserve">поручает </w:t>
            </w:r>
            <w:r w:rsidRPr="003F4FC3">
              <w:rPr>
                <w:rFonts w:ascii="Times New Roman" w:eastAsia="Calibri" w:hAnsi="Times New Roman"/>
                <w:sz w:val="22"/>
                <w:szCs w:val="22"/>
                <w:u w:val="none"/>
                <w:lang w:val="ru-RU"/>
              </w:rPr>
              <w:t xml:space="preserve">ОБРАБОТЧИКУ </w:t>
            </w:r>
            <w:r w:rsidRPr="003F4FC3">
              <w:rPr>
                <w:rFonts w:ascii="Times New Roman" w:hAnsi="Times New Roman"/>
                <w:sz w:val="22"/>
                <w:szCs w:val="22"/>
                <w:u w:val="none"/>
                <w:lang w:val="ru-RU"/>
              </w:rPr>
              <w:t>обрабатывать Персональные данные для достижения следующих целей:</w:t>
            </w:r>
          </w:p>
        </w:tc>
      </w:tr>
      <w:tr w:rsidR="009149B7" w:rsidRPr="003F4FC3" w14:paraId="622DDE07" w14:textId="77777777" w:rsidTr="00D21253">
        <w:trPr>
          <w:cantSplit/>
        </w:trPr>
        <w:tc>
          <w:tcPr>
            <w:tcW w:w="5000" w:type="pct"/>
            <w:gridSpan w:val="5"/>
          </w:tcPr>
          <w:p w14:paraId="1BCB52A2"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lang w:val="ru-RU"/>
              </w:rPr>
              <w:t>заключение и исполнение договоров.</w:t>
            </w:r>
          </w:p>
        </w:tc>
      </w:tr>
      <w:tr w:rsidR="009149B7" w:rsidRPr="003F4FC3" w14:paraId="14B99754" w14:textId="77777777" w:rsidTr="00D21253">
        <w:trPr>
          <w:cantSplit/>
        </w:trPr>
        <w:tc>
          <w:tcPr>
            <w:tcW w:w="5000" w:type="pct"/>
            <w:gridSpan w:val="5"/>
          </w:tcPr>
          <w:p w14:paraId="14AB8FD5"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 xml:space="preserve">ОПЕРАТОР дал указание ОБРАБОТЧИКУ обрабатывать Персональные данные путем проведения следующих операций: </w:t>
            </w:r>
          </w:p>
        </w:tc>
      </w:tr>
      <w:tr w:rsidR="009149B7" w:rsidRPr="003F4FC3" w14:paraId="27AFF2D8" w14:textId="77777777" w:rsidTr="00D21253">
        <w:trPr>
          <w:cantSplit/>
        </w:trPr>
        <w:tc>
          <w:tcPr>
            <w:tcW w:w="5000" w:type="pct"/>
            <w:gridSpan w:val="5"/>
          </w:tcPr>
          <w:p w14:paraId="2EEF26CA"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сбор; </w:t>
            </w:r>
          </w:p>
        </w:tc>
      </w:tr>
      <w:tr w:rsidR="009149B7" w:rsidRPr="003F4FC3" w14:paraId="4A40E96D" w14:textId="77777777" w:rsidTr="00D21253">
        <w:trPr>
          <w:cantSplit/>
        </w:trPr>
        <w:tc>
          <w:tcPr>
            <w:tcW w:w="5000" w:type="pct"/>
            <w:gridSpan w:val="5"/>
          </w:tcPr>
          <w:p w14:paraId="24040BAE"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запись; </w:t>
            </w:r>
          </w:p>
        </w:tc>
      </w:tr>
      <w:tr w:rsidR="009149B7" w:rsidRPr="003F4FC3" w14:paraId="5C2601E8" w14:textId="77777777" w:rsidTr="00D21253">
        <w:trPr>
          <w:cantSplit/>
        </w:trPr>
        <w:tc>
          <w:tcPr>
            <w:tcW w:w="5000" w:type="pct"/>
            <w:gridSpan w:val="5"/>
          </w:tcPr>
          <w:p w14:paraId="3747E4EC"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систематизация; </w:t>
            </w:r>
          </w:p>
        </w:tc>
      </w:tr>
      <w:tr w:rsidR="009149B7" w:rsidRPr="003F4FC3" w14:paraId="3670CE66" w14:textId="77777777" w:rsidTr="00D21253">
        <w:trPr>
          <w:cantSplit/>
        </w:trPr>
        <w:tc>
          <w:tcPr>
            <w:tcW w:w="5000" w:type="pct"/>
            <w:gridSpan w:val="5"/>
          </w:tcPr>
          <w:p w14:paraId="392408C2"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накопление; </w:t>
            </w:r>
          </w:p>
        </w:tc>
      </w:tr>
      <w:tr w:rsidR="009149B7" w:rsidRPr="003F4FC3" w14:paraId="56DF601C" w14:textId="77777777" w:rsidTr="00D21253">
        <w:trPr>
          <w:cantSplit/>
        </w:trPr>
        <w:tc>
          <w:tcPr>
            <w:tcW w:w="5000" w:type="pct"/>
            <w:gridSpan w:val="5"/>
          </w:tcPr>
          <w:p w14:paraId="20AAE351"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хранение;</w:t>
            </w:r>
          </w:p>
        </w:tc>
      </w:tr>
      <w:tr w:rsidR="009149B7" w:rsidRPr="003F4FC3" w14:paraId="36DBC5AD" w14:textId="77777777" w:rsidTr="00D21253">
        <w:trPr>
          <w:cantSplit/>
        </w:trPr>
        <w:tc>
          <w:tcPr>
            <w:tcW w:w="5000" w:type="pct"/>
            <w:gridSpan w:val="5"/>
          </w:tcPr>
          <w:p w14:paraId="5276E92A"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уточнение (обновление, изменение); </w:t>
            </w:r>
          </w:p>
        </w:tc>
      </w:tr>
      <w:tr w:rsidR="009149B7" w:rsidRPr="003F4FC3" w14:paraId="080747F5" w14:textId="77777777" w:rsidTr="00D21253">
        <w:trPr>
          <w:cantSplit/>
        </w:trPr>
        <w:tc>
          <w:tcPr>
            <w:tcW w:w="5000" w:type="pct"/>
            <w:gridSpan w:val="5"/>
          </w:tcPr>
          <w:p w14:paraId="283B5A63"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извлечение; </w:t>
            </w:r>
          </w:p>
        </w:tc>
      </w:tr>
      <w:tr w:rsidR="009149B7" w:rsidRPr="003F4FC3" w14:paraId="78A2B956" w14:textId="77777777" w:rsidTr="00D21253">
        <w:trPr>
          <w:cantSplit/>
        </w:trPr>
        <w:tc>
          <w:tcPr>
            <w:tcW w:w="5000" w:type="pct"/>
            <w:gridSpan w:val="5"/>
          </w:tcPr>
          <w:p w14:paraId="1A603A21"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использование; </w:t>
            </w:r>
          </w:p>
        </w:tc>
      </w:tr>
      <w:tr w:rsidR="009149B7" w:rsidRPr="003F4FC3" w14:paraId="28B2CBA7" w14:textId="77777777" w:rsidTr="00D21253">
        <w:trPr>
          <w:cantSplit/>
        </w:trPr>
        <w:tc>
          <w:tcPr>
            <w:tcW w:w="5000" w:type="pct"/>
            <w:gridSpan w:val="5"/>
          </w:tcPr>
          <w:p w14:paraId="15ACFEAC"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передача (в формате предоставления);</w:t>
            </w:r>
          </w:p>
        </w:tc>
      </w:tr>
      <w:tr w:rsidR="009149B7" w:rsidRPr="003F4FC3" w14:paraId="7B5869F6" w14:textId="77777777" w:rsidTr="00D21253">
        <w:trPr>
          <w:cantSplit/>
        </w:trPr>
        <w:tc>
          <w:tcPr>
            <w:tcW w:w="5000" w:type="pct"/>
            <w:gridSpan w:val="5"/>
          </w:tcPr>
          <w:p w14:paraId="6E3B7DD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передача (в формате предоставления доступа);</w:t>
            </w:r>
          </w:p>
        </w:tc>
      </w:tr>
      <w:tr w:rsidR="009149B7" w:rsidRPr="003F4FC3" w14:paraId="59451E0B" w14:textId="77777777" w:rsidTr="00D21253">
        <w:trPr>
          <w:cantSplit/>
        </w:trPr>
        <w:tc>
          <w:tcPr>
            <w:tcW w:w="5000" w:type="pct"/>
            <w:gridSpan w:val="5"/>
          </w:tcPr>
          <w:p w14:paraId="09E60B1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передача (в формате распространения); </w:t>
            </w:r>
          </w:p>
        </w:tc>
      </w:tr>
      <w:tr w:rsidR="009149B7" w:rsidRPr="003F4FC3" w14:paraId="16457976" w14:textId="77777777" w:rsidTr="00D21253">
        <w:trPr>
          <w:cantSplit/>
        </w:trPr>
        <w:tc>
          <w:tcPr>
            <w:tcW w:w="5000" w:type="pct"/>
            <w:gridSpan w:val="5"/>
          </w:tcPr>
          <w:p w14:paraId="4B9E62EA"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включение Персональных данных в общедоступные источники персональных данных (в том числе справочные и адресные книги и т.п.).;</w:t>
            </w:r>
          </w:p>
        </w:tc>
      </w:tr>
      <w:tr w:rsidR="009149B7" w:rsidRPr="003F4FC3" w14:paraId="069630E0" w14:textId="77777777" w:rsidTr="00D21253">
        <w:trPr>
          <w:cantSplit/>
        </w:trPr>
        <w:tc>
          <w:tcPr>
            <w:tcW w:w="5000" w:type="pct"/>
            <w:gridSpan w:val="5"/>
          </w:tcPr>
          <w:p w14:paraId="02515E2A"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обезличивание; </w:t>
            </w:r>
          </w:p>
        </w:tc>
      </w:tr>
      <w:tr w:rsidR="009149B7" w:rsidRPr="003F4FC3" w14:paraId="37A949C4" w14:textId="77777777" w:rsidTr="00D21253">
        <w:trPr>
          <w:cantSplit/>
        </w:trPr>
        <w:tc>
          <w:tcPr>
            <w:tcW w:w="5000" w:type="pct"/>
            <w:gridSpan w:val="5"/>
          </w:tcPr>
          <w:p w14:paraId="4ADDBD05"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блокирование; </w:t>
            </w:r>
          </w:p>
        </w:tc>
      </w:tr>
      <w:tr w:rsidR="009149B7" w:rsidRPr="003F4FC3" w14:paraId="619F5534" w14:textId="77777777" w:rsidTr="00D21253">
        <w:trPr>
          <w:cantSplit/>
        </w:trPr>
        <w:tc>
          <w:tcPr>
            <w:tcW w:w="5000" w:type="pct"/>
            <w:gridSpan w:val="5"/>
          </w:tcPr>
          <w:p w14:paraId="747FB067"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 xml:space="preserve">уничтожение; </w:t>
            </w:r>
          </w:p>
        </w:tc>
      </w:tr>
      <w:tr w:rsidR="009149B7" w:rsidRPr="003F4FC3" w14:paraId="37F484EA" w14:textId="77777777" w:rsidTr="00D21253">
        <w:trPr>
          <w:cantSplit/>
        </w:trPr>
        <w:tc>
          <w:tcPr>
            <w:tcW w:w="5000" w:type="pct"/>
            <w:gridSpan w:val="5"/>
          </w:tcPr>
          <w:p w14:paraId="38949A69"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rPr>
              <w:t>удаление</w:t>
            </w:r>
            <w:r w:rsidRPr="003F4FC3">
              <w:rPr>
                <w:rFonts w:ascii="Times New Roman" w:hAnsi="Times New Roman"/>
                <w:sz w:val="22"/>
                <w:szCs w:val="22"/>
                <w:u w:val="none"/>
                <w:lang w:val="ru-RU"/>
              </w:rPr>
              <w:t>.</w:t>
            </w:r>
          </w:p>
        </w:tc>
      </w:tr>
      <w:tr w:rsidR="009149B7" w:rsidRPr="003F4FC3" w14:paraId="04F56838" w14:textId="77777777" w:rsidTr="00D21253">
        <w:trPr>
          <w:cantSplit/>
        </w:trPr>
        <w:tc>
          <w:tcPr>
            <w:tcW w:w="5000" w:type="pct"/>
            <w:gridSpan w:val="5"/>
          </w:tcPr>
          <w:p w14:paraId="3A9BC586"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 xml:space="preserve">Настоящим Стороны прямо соглашаются с тем, что ОБРАБОТЧИКУ не разрешается передавать Персональные данные и/ или полномочия на обработку Персональных данных каким-либо третьим лицам, не обозначенным в </w:t>
            </w:r>
            <w:r w:rsidRPr="003F4FC3">
              <w:rPr>
                <w:rFonts w:ascii="Times New Roman" w:hAnsi="Times New Roman"/>
                <w:sz w:val="22"/>
                <w:szCs w:val="22"/>
                <w:u w:val="none"/>
                <w:lang w:val="ru-RU"/>
              </w:rPr>
              <w:t xml:space="preserve">Договоре </w:t>
            </w:r>
            <w:r w:rsidRPr="003F4FC3">
              <w:rPr>
                <w:rFonts w:ascii="Times New Roman" w:eastAsia="Calibri" w:hAnsi="Times New Roman"/>
                <w:sz w:val="22"/>
                <w:szCs w:val="22"/>
                <w:u w:val="none"/>
                <w:lang w:val="ru-RU"/>
              </w:rPr>
              <w:t xml:space="preserve">или настоящем Поручении без предварительного согласования с ОПЕРАТОРОМ в форме заключения дополнительного соглашения. В дополнительном соглашении должен быть определен порядок обеспечения правовых оснований для обработки ПДн привлекаемым третьим лицом, а также оно должно содержать требования по соблюдению конфиденциальности и мер по безопасности ПДн третьим лицом в объеме не меньшем чем тот, что указан в Приложении №1 к настоящему Поручению. </w:t>
            </w:r>
          </w:p>
        </w:tc>
      </w:tr>
      <w:tr w:rsidR="009149B7" w:rsidRPr="003F4FC3" w14:paraId="0F823224" w14:textId="77777777" w:rsidTr="00D21253">
        <w:trPr>
          <w:cantSplit/>
        </w:trPr>
        <w:tc>
          <w:tcPr>
            <w:tcW w:w="5000" w:type="pct"/>
            <w:gridSpan w:val="5"/>
          </w:tcPr>
          <w:p w14:paraId="55ABEB35"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t>ОБРАБОТЧИК обрабатывает персональные данные с помощью средств автоматизации.</w:t>
            </w:r>
          </w:p>
          <w:p w14:paraId="3F6B394E" w14:textId="77777777" w:rsidR="009149B7" w:rsidRPr="003F4FC3" w:rsidRDefault="009149B7" w:rsidP="00D21253">
            <w:pPr>
              <w:pStyle w:val="no2"/>
              <w:spacing w:after="0" w:line="240" w:lineRule="auto"/>
              <w:ind w:left="709"/>
              <w:rPr>
                <w:rFonts w:ascii="Times New Roman" w:eastAsia="Calibri" w:hAnsi="Times New Roman"/>
                <w:u w:val="none"/>
                <w:lang w:val="ru-RU"/>
              </w:rPr>
            </w:pPr>
          </w:p>
        </w:tc>
      </w:tr>
      <w:tr w:rsidR="009149B7" w:rsidRPr="003F4FC3" w14:paraId="554C1C32" w14:textId="77777777" w:rsidTr="00D21253">
        <w:trPr>
          <w:cantSplit/>
        </w:trPr>
        <w:tc>
          <w:tcPr>
            <w:tcW w:w="5000" w:type="pct"/>
            <w:gridSpan w:val="5"/>
          </w:tcPr>
          <w:p w14:paraId="10CA4987"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rPr>
              <w:t>ОБЯЗАТЕЛЬСТВА СТОРОН</w:t>
            </w:r>
          </w:p>
          <w:p w14:paraId="3B73673B"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076A03F3" w14:textId="77777777" w:rsidTr="00D21253">
        <w:trPr>
          <w:cantSplit/>
        </w:trPr>
        <w:tc>
          <w:tcPr>
            <w:tcW w:w="5000" w:type="pct"/>
            <w:gridSpan w:val="5"/>
          </w:tcPr>
          <w:p w14:paraId="63E29B3B"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обязан:</w:t>
            </w:r>
          </w:p>
        </w:tc>
      </w:tr>
      <w:tr w:rsidR="009149B7" w:rsidRPr="003F4FC3" w14:paraId="17F6B67B" w14:textId="77777777" w:rsidTr="00D21253">
        <w:trPr>
          <w:cantSplit/>
        </w:trPr>
        <w:tc>
          <w:tcPr>
            <w:tcW w:w="5000" w:type="pct"/>
            <w:gridSpan w:val="5"/>
          </w:tcPr>
          <w:p w14:paraId="092628C5"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сообщать ОБРАБОТЧИКУ обо всех изменениях в Персональных данных Субъекта персональных данных, а также о случаях, являющихся основанием для прекращения обработки Персональных данных в соответствии с Федеральным законом № 152-ФЗ «О персональных данных», включая, но не ограничиваясь: отзыв Субъектом персональных данных согласия на обработку Персональных данных,</w:t>
            </w:r>
            <w:r>
              <w:rPr>
                <w:rFonts w:ascii="Times New Roman" w:hAnsi="Times New Roman"/>
                <w:sz w:val="22"/>
                <w:szCs w:val="22"/>
                <w:u w:val="none"/>
                <w:lang w:val="ru-RU"/>
              </w:rPr>
              <w:t xml:space="preserve"> прекращения действия Д</w:t>
            </w:r>
            <w:r w:rsidRPr="003F4FC3">
              <w:rPr>
                <w:rFonts w:ascii="Times New Roman" w:hAnsi="Times New Roman"/>
                <w:sz w:val="22"/>
                <w:szCs w:val="22"/>
                <w:u w:val="none"/>
                <w:lang w:val="ru-RU"/>
              </w:rPr>
              <w:t>оговора;</w:t>
            </w:r>
          </w:p>
        </w:tc>
      </w:tr>
      <w:tr w:rsidR="009149B7" w:rsidRPr="003F4FC3" w14:paraId="5483EAED" w14:textId="77777777" w:rsidTr="00D21253">
        <w:trPr>
          <w:cantSplit/>
        </w:trPr>
        <w:tc>
          <w:tcPr>
            <w:tcW w:w="5000" w:type="pct"/>
            <w:gridSpan w:val="5"/>
          </w:tcPr>
          <w:p w14:paraId="6EC346E6"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передавать ОБРАБОТЧИКУ Персональные данные в соответствии с действующим законодательством Российской Федерации.</w:t>
            </w:r>
          </w:p>
        </w:tc>
      </w:tr>
      <w:tr w:rsidR="009149B7" w:rsidRPr="003F4FC3" w14:paraId="00BCB6A7" w14:textId="77777777" w:rsidTr="00D21253">
        <w:trPr>
          <w:cantSplit/>
        </w:trPr>
        <w:tc>
          <w:tcPr>
            <w:tcW w:w="5000" w:type="pct"/>
            <w:gridSpan w:val="5"/>
          </w:tcPr>
          <w:p w14:paraId="63D86C39"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ОПЕРАТОР заверяет, что, в случаях, когда такая обязанность возложена на ОПЕРАТОРА, он надлежащим образом обеспечивает наличие правомерного основания, в рамках которого он обрабатывает и передает ОБРАБОТЧИКУ Персональные данные, а ОБРАБОТЧИК – обрабатывает Персональные данные в соответствии с настоящим Поручением.</w:t>
            </w:r>
          </w:p>
        </w:tc>
      </w:tr>
      <w:tr w:rsidR="009149B7" w:rsidRPr="003F4FC3" w14:paraId="440DFC8B" w14:textId="77777777" w:rsidTr="00D21253">
        <w:trPr>
          <w:cantSplit/>
        </w:trPr>
        <w:tc>
          <w:tcPr>
            <w:tcW w:w="5000" w:type="pct"/>
            <w:gridSpan w:val="5"/>
          </w:tcPr>
          <w:p w14:paraId="62B7E661"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ОБРАБОТЧИК обязан:</w:t>
            </w:r>
          </w:p>
        </w:tc>
      </w:tr>
      <w:tr w:rsidR="009149B7" w:rsidRPr="003F4FC3" w14:paraId="3B7BAF10" w14:textId="77777777" w:rsidTr="00D21253">
        <w:trPr>
          <w:cantSplit/>
        </w:trPr>
        <w:tc>
          <w:tcPr>
            <w:tcW w:w="5000" w:type="pct"/>
            <w:gridSpan w:val="5"/>
          </w:tcPr>
          <w:p w14:paraId="679E359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сохранять конфиденциальность Персональных данных, предоставленных ОПЕРАТОРОМ; </w:t>
            </w:r>
          </w:p>
        </w:tc>
      </w:tr>
      <w:tr w:rsidR="009149B7" w:rsidRPr="003F4FC3" w14:paraId="46F1D281" w14:textId="77777777" w:rsidTr="00D21253">
        <w:trPr>
          <w:cantSplit/>
        </w:trPr>
        <w:tc>
          <w:tcPr>
            <w:tcW w:w="5000" w:type="pct"/>
            <w:gridSpan w:val="5"/>
          </w:tcPr>
          <w:p w14:paraId="12F7C94A"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обеспечивать безопасность Персональных данных, предоставленных ОПЕРАТОРОМ, и применять правовые, организационные и технические меры для их защиты в соответствии с действующим законодательством Российской Федерации. Перечень минимальных требований, подлежащих выполнению ОБРАБОТЧИКОМ, приведен в Приложении № 1 к настоящему Поручению;</w:t>
            </w:r>
          </w:p>
        </w:tc>
      </w:tr>
      <w:tr w:rsidR="009149B7" w:rsidRPr="003F4FC3" w14:paraId="28F8A785" w14:textId="77777777" w:rsidTr="00D21253">
        <w:trPr>
          <w:cantSplit/>
        </w:trPr>
        <w:tc>
          <w:tcPr>
            <w:tcW w:w="5000" w:type="pct"/>
            <w:gridSpan w:val="5"/>
          </w:tcPr>
          <w:p w14:paraId="462588A9"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уведомлять ОПЕРАТОРА о запросах/ наведении справок/ претензиях, полученных от Субъектов персональных данных или третьих сторон (включая, государственные органы) в отношении Персональных данных, сразу после их получения;</w:t>
            </w:r>
          </w:p>
        </w:tc>
      </w:tr>
      <w:tr w:rsidR="009149B7" w:rsidRPr="003F4FC3" w14:paraId="260FF24F" w14:textId="77777777" w:rsidTr="00D21253">
        <w:trPr>
          <w:cantSplit/>
        </w:trPr>
        <w:tc>
          <w:tcPr>
            <w:tcW w:w="5000" w:type="pct"/>
            <w:gridSpan w:val="5"/>
          </w:tcPr>
          <w:p w14:paraId="663F50E9"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w:t>
            </w:r>
          </w:p>
        </w:tc>
      </w:tr>
      <w:tr w:rsidR="009149B7" w:rsidRPr="003F4FC3" w14:paraId="4E1E8EB7" w14:textId="77777777" w:rsidTr="00D21253">
        <w:trPr>
          <w:cantSplit/>
        </w:trPr>
        <w:tc>
          <w:tcPr>
            <w:tcW w:w="5000" w:type="pct"/>
            <w:gridSpan w:val="5"/>
          </w:tcPr>
          <w:p w14:paraId="4CCF773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предоставлять ОПЕРАТОРУ по его запросу все документы и информацию в связи с обработкой и защитой Персональных данных в сроки, указанные в запросе ОПЕРАТОРА.</w:t>
            </w:r>
          </w:p>
        </w:tc>
      </w:tr>
      <w:tr w:rsidR="009149B7" w:rsidRPr="003F4FC3" w14:paraId="4D4D80CB" w14:textId="77777777" w:rsidTr="00D21253">
        <w:trPr>
          <w:cantSplit/>
        </w:trPr>
        <w:tc>
          <w:tcPr>
            <w:tcW w:w="5000" w:type="pct"/>
            <w:gridSpan w:val="5"/>
          </w:tcPr>
          <w:p w14:paraId="0555F2B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282DB6FA" w14:textId="77777777" w:rsidTr="00D21253">
        <w:trPr>
          <w:cantSplit/>
        </w:trPr>
        <w:tc>
          <w:tcPr>
            <w:tcW w:w="5000" w:type="pct"/>
            <w:gridSpan w:val="5"/>
          </w:tcPr>
          <w:p w14:paraId="3152C091"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rPr>
              <w:t xml:space="preserve">ОТВЕТСТВЕННОСТЬ СТОРОН </w:t>
            </w:r>
          </w:p>
          <w:p w14:paraId="4EB245D4"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040E9A71" w14:textId="77777777" w:rsidTr="00D21253">
        <w:trPr>
          <w:cantSplit/>
        </w:trPr>
        <w:tc>
          <w:tcPr>
            <w:tcW w:w="5000" w:type="pct"/>
            <w:gridSpan w:val="5"/>
          </w:tcPr>
          <w:p w14:paraId="7CD149F1"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hAnsi="Times New Roman"/>
                <w:sz w:val="22"/>
                <w:szCs w:val="22"/>
                <w:u w:val="none"/>
                <w:lang w:val="ru-RU"/>
              </w:rPr>
              <w:t xml:space="preserve">ОПЕРАТОР </w:t>
            </w:r>
            <w:r w:rsidRPr="003F4FC3">
              <w:rPr>
                <w:rFonts w:ascii="Times New Roman" w:eastAsia="Calibri" w:hAnsi="Times New Roman"/>
                <w:sz w:val="22"/>
                <w:szCs w:val="22"/>
                <w:u w:val="none"/>
                <w:lang w:val="ru-RU"/>
              </w:rPr>
              <w:t xml:space="preserve">и </w:t>
            </w:r>
            <w:r w:rsidRPr="003F4FC3">
              <w:rPr>
                <w:rFonts w:ascii="Times New Roman" w:hAnsi="Times New Roman"/>
                <w:sz w:val="22"/>
                <w:szCs w:val="22"/>
                <w:u w:val="none"/>
                <w:lang w:val="ru-RU"/>
              </w:rPr>
              <w:t>ОБРАБОТЧИК н</w:t>
            </w:r>
            <w:r w:rsidRPr="003F4FC3">
              <w:rPr>
                <w:rFonts w:ascii="Times New Roman" w:eastAsia="Calibri" w:hAnsi="Times New Roman"/>
                <w:sz w:val="22"/>
                <w:szCs w:val="22"/>
                <w:u w:val="none"/>
                <w:lang w:val="ru-RU"/>
              </w:rPr>
              <w:t>есут ответственность за неисполнение или ненадлежащее исполнение обязательств по настоящему Поручению в соответствии с действующим законодательством Российской Федерации.</w:t>
            </w:r>
          </w:p>
        </w:tc>
      </w:tr>
      <w:tr w:rsidR="009149B7" w:rsidRPr="003F4FC3" w14:paraId="1C996ADD" w14:textId="77777777" w:rsidTr="00D21253">
        <w:trPr>
          <w:cantSplit/>
        </w:trPr>
        <w:tc>
          <w:tcPr>
            <w:tcW w:w="5000" w:type="pct"/>
            <w:gridSpan w:val="5"/>
          </w:tcPr>
          <w:p w14:paraId="3F478624"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t xml:space="preserve">ОБРАБОТЧИК обязуется возместить ОПЕРАТОРУ в полном объеме понесенные в связи с исполнением поручения издержки и любые другие убытки, подтвержденные документами и оформленные надлежащим образом, которые причинены ОПЕРАТОРУ в связи с нарушением ОБРАБОТЧИКОМ настоящего Поручения и действующего законодательства Российской Федерации об обработке и защите персональных данных. </w:t>
            </w:r>
          </w:p>
          <w:p w14:paraId="35F1E98C" w14:textId="77777777" w:rsidR="009149B7" w:rsidRPr="003F4FC3" w:rsidRDefault="009149B7" w:rsidP="00D21253">
            <w:pPr>
              <w:pStyle w:val="no2"/>
              <w:spacing w:after="0" w:line="240" w:lineRule="auto"/>
              <w:ind w:left="709"/>
              <w:rPr>
                <w:rFonts w:ascii="Times New Roman" w:eastAsia="Calibri" w:hAnsi="Times New Roman"/>
                <w:u w:val="none"/>
                <w:lang w:val="ru-RU"/>
              </w:rPr>
            </w:pPr>
          </w:p>
        </w:tc>
      </w:tr>
      <w:tr w:rsidR="009149B7" w:rsidRPr="003F4FC3" w14:paraId="71C36BF2" w14:textId="77777777" w:rsidTr="00D21253">
        <w:trPr>
          <w:cantSplit/>
        </w:trPr>
        <w:tc>
          <w:tcPr>
            <w:tcW w:w="5000" w:type="pct"/>
            <w:gridSpan w:val="5"/>
          </w:tcPr>
          <w:p w14:paraId="44A5734E"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lang w:val="ru-RU"/>
              </w:rPr>
              <w:t>ЗАКЛЮЧИТЕЛЬНЫЕ</w:t>
            </w:r>
            <w:r w:rsidRPr="003F4FC3">
              <w:rPr>
                <w:rFonts w:ascii="Times New Roman" w:hAnsi="Times New Roman"/>
                <w:b/>
                <w:sz w:val="22"/>
                <w:szCs w:val="22"/>
                <w:u w:val="none"/>
              </w:rPr>
              <w:t xml:space="preserve"> ПОЛОЖЕНИЯ </w:t>
            </w:r>
          </w:p>
          <w:p w14:paraId="1A455B11"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38635452" w14:textId="77777777" w:rsidTr="00D21253">
        <w:trPr>
          <w:cantSplit/>
        </w:trPr>
        <w:tc>
          <w:tcPr>
            <w:tcW w:w="5000" w:type="pct"/>
            <w:gridSpan w:val="5"/>
          </w:tcPr>
          <w:p w14:paraId="71111BC5"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Настоящее Поручение составлено в двух экземплярах, имеющих одинаковую юридическую силу, по одному экземпляру для каждой из Сторон.</w:t>
            </w:r>
          </w:p>
        </w:tc>
      </w:tr>
      <w:tr w:rsidR="009149B7" w:rsidRPr="003F4FC3" w14:paraId="73BEF113" w14:textId="77777777" w:rsidTr="00D21253">
        <w:trPr>
          <w:cantSplit/>
        </w:trPr>
        <w:tc>
          <w:tcPr>
            <w:tcW w:w="5000" w:type="pct"/>
            <w:gridSpan w:val="5"/>
          </w:tcPr>
          <w:p w14:paraId="55A69C17"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Настоящее Поручение вступает с момента подписания и действует до полного выполнения обязательств по данному договору.</w:t>
            </w:r>
          </w:p>
        </w:tc>
      </w:tr>
      <w:tr w:rsidR="009149B7" w:rsidRPr="003F4FC3" w14:paraId="6F2F0A97" w14:textId="77777777" w:rsidTr="00D21253">
        <w:trPr>
          <w:cantSplit/>
        </w:trPr>
        <w:tc>
          <w:tcPr>
            <w:tcW w:w="5000" w:type="pct"/>
            <w:gridSpan w:val="5"/>
          </w:tcPr>
          <w:p w14:paraId="7F33541E"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Настоящее Поручение, начиная с момента его подписания Сторонами, становится неотъемлемой частью</w:t>
            </w:r>
            <w:r w:rsidRPr="003F4FC3">
              <w:rPr>
                <w:rFonts w:ascii="Times New Roman" w:hAnsi="Times New Roman"/>
                <w:sz w:val="22"/>
                <w:szCs w:val="22"/>
                <w:u w:val="none"/>
                <w:lang w:val="ru-RU"/>
              </w:rPr>
              <w:t xml:space="preserve"> Договора.</w:t>
            </w:r>
          </w:p>
        </w:tc>
      </w:tr>
      <w:tr w:rsidR="009149B7" w:rsidRPr="003F4FC3" w14:paraId="3CF26B4D" w14:textId="77777777" w:rsidTr="00D21253">
        <w:trPr>
          <w:cantSplit/>
        </w:trPr>
        <w:tc>
          <w:tcPr>
            <w:tcW w:w="5000" w:type="pct"/>
            <w:gridSpan w:val="5"/>
          </w:tcPr>
          <w:p w14:paraId="7AB64142"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Все термины, используемые в настоящем Поручении, если в нем они не определены иным образом, имеют значения, установленные для них в</w:t>
            </w:r>
            <w:r w:rsidRPr="003F4FC3">
              <w:rPr>
                <w:rFonts w:ascii="Times New Roman" w:hAnsi="Times New Roman"/>
                <w:sz w:val="22"/>
                <w:szCs w:val="22"/>
                <w:u w:val="none"/>
                <w:lang w:val="ru-RU"/>
              </w:rPr>
              <w:t xml:space="preserve"> Договоре.</w:t>
            </w:r>
          </w:p>
        </w:tc>
      </w:tr>
      <w:tr w:rsidR="009149B7" w:rsidRPr="003F4FC3" w14:paraId="389F07CA" w14:textId="77777777" w:rsidTr="00D21253">
        <w:trPr>
          <w:cantSplit/>
        </w:trPr>
        <w:tc>
          <w:tcPr>
            <w:tcW w:w="5000" w:type="pct"/>
            <w:gridSpan w:val="5"/>
          </w:tcPr>
          <w:p w14:paraId="3B0B3939"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 xml:space="preserve">Все изменения и дополнения оформляются дополнительными соглашениями Сторон в письменной форме, которые являются неотъемлемой частью настоящего Поручения. </w:t>
            </w:r>
          </w:p>
        </w:tc>
      </w:tr>
      <w:tr w:rsidR="009149B7" w:rsidRPr="003F4FC3" w14:paraId="74DFEFB5" w14:textId="77777777" w:rsidTr="00D21253">
        <w:trPr>
          <w:cantSplit/>
        </w:trPr>
        <w:tc>
          <w:tcPr>
            <w:tcW w:w="5000" w:type="pct"/>
            <w:gridSpan w:val="5"/>
          </w:tcPr>
          <w:p w14:paraId="47FAA02E" w14:textId="77777777" w:rsidR="009149B7" w:rsidRPr="003F4FC3" w:rsidRDefault="009149B7" w:rsidP="00D21253">
            <w:pPr>
              <w:pStyle w:val="no2"/>
              <w:spacing w:after="0" w:line="240" w:lineRule="auto"/>
              <w:rPr>
                <w:rFonts w:ascii="Times New Roman" w:hAnsi="Times New Roman"/>
                <w:lang w:val="ru-RU"/>
              </w:rPr>
            </w:pPr>
          </w:p>
        </w:tc>
      </w:tr>
      <w:tr w:rsidR="009149B7" w:rsidRPr="003F4FC3" w14:paraId="49EACC34" w14:textId="77777777" w:rsidTr="00D21253">
        <w:trPr>
          <w:cantSplit/>
        </w:trPr>
        <w:tc>
          <w:tcPr>
            <w:tcW w:w="2425" w:type="pct"/>
            <w:gridSpan w:val="2"/>
          </w:tcPr>
          <w:p w14:paraId="4DFBDB47" w14:textId="77777777" w:rsidR="009149B7" w:rsidRPr="003F4FC3" w:rsidRDefault="009149B7" w:rsidP="00D21253">
            <w:pPr>
              <w:pStyle w:val="no2"/>
              <w:spacing w:after="0" w:line="240" w:lineRule="auto"/>
              <w:rPr>
                <w:rFonts w:ascii="Times New Roman" w:hAnsi="Times New Roman"/>
                <w:bCs/>
                <w:u w:val="none"/>
                <w:lang w:val="en-US"/>
              </w:rPr>
            </w:pPr>
            <w:r w:rsidRPr="003F4FC3">
              <w:rPr>
                <w:rFonts w:ascii="Times New Roman" w:hAnsi="Times New Roman"/>
                <w:b/>
                <w:sz w:val="22"/>
                <w:szCs w:val="22"/>
                <w:u w:val="none"/>
                <w:lang w:val="ru-RU"/>
              </w:rPr>
              <w:t>ОБРАБОТЧИК</w:t>
            </w:r>
          </w:p>
        </w:tc>
        <w:tc>
          <w:tcPr>
            <w:tcW w:w="152" w:type="pct"/>
          </w:tcPr>
          <w:p w14:paraId="52181B9E" w14:textId="77777777" w:rsidR="009149B7" w:rsidRPr="003F4FC3" w:rsidRDefault="009149B7" w:rsidP="00D21253">
            <w:pPr>
              <w:pStyle w:val="no2"/>
              <w:spacing w:after="0" w:line="240" w:lineRule="auto"/>
              <w:rPr>
                <w:rFonts w:ascii="Times New Roman" w:hAnsi="Times New Roman"/>
                <w:lang w:val="ru-RU"/>
              </w:rPr>
            </w:pPr>
          </w:p>
        </w:tc>
        <w:tc>
          <w:tcPr>
            <w:tcW w:w="2423" w:type="pct"/>
            <w:gridSpan w:val="2"/>
          </w:tcPr>
          <w:p w14:paraId="01E85AAA" w14:textId="77777777" w:rsidR="009149B7" w:rsidRPr="003F4FC3" w:rsidRDefault="009149B7" w:rsidP="00D21253">
            <w:pPr>
              <w:pStyle w:val="no2"/>
              <w:spacing w:after="0" w:line="240" w:lineRule="auto"/>
              <w:rPr>
                <w:rFonts w:ascii="Times New Roman" w:hAnsi="Times New Roman"/>
                <w:bCs/>
                <w:u w:val="none"/>
                <w:lang w:val="en-US"/>
              </w:rPr>
            </w:pPr>
            <w:r w:rsidRPr="003F4FC3">
              <w:rPr>
                <w:rFonts w:ascii="Times New Roman" w:hAnsi="Times New Roman"/>
                <w:b/>
                <w:sz w:val="22"/>
                <w:szCs w:val="22"/>
                <w:u w:val="none"/>
                <w:lang w:val="ru-RU"/>
              </w:rPr>
              <w:t>ОПЕРАТОР</w:t>
            </w:r>
          </w:p>
        </w:tc>
      </w:tr>
      <w:tr w:rsidR="009149B7" w:rsidRPr="003F4FC3" w14:paraId="15F425C3" w14:textId="77777777" w:rsidTr="00D21253">
        <w:trPr>
          <w:cantSplit/>
        </w:trPr>
        <w:tc>
          <w:tcPr>
            <w:tcW w:w="5000" w:type="pct"/>
            <w:gridSpan w:val="5"/>
          </w:tcPr>
          <w:p w14:paraId="4FA8B352" w14:textId="77777777" w:rsidR="009149B7" w:rsidRPr="003F4FC3" w:rsidRDefault="009149B7" w:rsidP="00D21253">
            <w:pPr>
              <w:pStyle w:val="no2"/>
              <w:spacing w:after="0" w:line="240" w:lineRule="auto"/>
              <w:rPr>
                <w:rFonts w:ascii="Times New Roman" w:hAnsi="Times New Roman"/>
                <w:lang w:val="ru-RU"/>
              </w:rPr>
            </w:pPr>
          </w:p>
        </w:tc>
      </w:tr>
      <w:tr w:rsidR="009149B7" w:rsidRPr="003F4FC3" w14:paraId="64AE37ED" w14:textId="77777777" w:rsidTr="00D21253">
        <w:trPr>
          <w:cantSplit/>
        </w:trPr>
        <w:tc>
          <w:tcPr>
            <w:tcW w:w="834" w:type="pct"/>
          </w:tcPr>
          <w:p w14:paraId="52595C91" w14:textId="77777777" w:rsidR="009149B7" w:rsidRPr="003F4FC3" w:rsidRDefault="009149B7" w:rsidP="00D21253">
            <w:pPr>
              <w:pStyle w:val="no2"/>
              <w:spacing w:after="0" w:line="240" w:lineRule="auto"/>
              <w:rPr>
                <w:rFonts w:ascii="Times New Roman" w:hAnsi="Times New Roman"/>
                <w:highlight w:val="yellow"/>
                <w:lang w:val="ru-RU"/>
              </w:rPr>
            </w:pPr>
          </w:p>
        </w:tc>
        <w:tc>
          <w:tcPr>
            <w:tcW w:w="1591" w:type="pct"/>
          </w:tcPr>
          <w:p w14:paraId="4940FF64" w14:textId="77777777" w:rsidR="009149B7" w:rsidRPr="003F4FC3" w:rsidRDefault="009149B7" w:rsidP="00D21253">
            <w:pPr>
              <w:pStyle w:val="no2"/>
              <w:spacing w:after="0" w:line="240" w:lineRule="auto"/>
              <w:rPr>
                <w:rFonts w:ascii="Times New Roman" w:hAnsi="Times New Roman"/>
                <w:lang w:val="ru-RU"/>
              </w:rPr>
            </w:pPr>
          </w:p>
        </w:tc>
        <w:tc>
          <w:tcPr>
            <w:tcW w:w="152" w:type="pct"/>
          </w:tcPr>
          <w:p w14:paraId="5D927B90"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579B3427" w14:textId="77777777" w:rsidR="009149B7" w:rsidRPr="003F4FC3" w:rsidRDefault="009149B7" w:rsidP="00D21253">
            <w:pPr>
              <w:pStyle w:val="no2"/>
              <w:spacing w:after="0" w:line="240" w:lineRule="auto"/>
              <w:rPr>
                <w:rFonts w:ascii="Times New Roman" w:hAnsi="Times New Roman"/>
                <w:lang w:val="ru-RU"/>
              </w:rPr>
            </w:pPr>
          </w:p>
        </w:tc>
        <w:tc>
          <w:tcPr>
            <w:tcW w:w="1591" w:type="pct"/>
          </w:tcPr>
          <w:p w14:paraId="782CAB22" w14:textId="77777777" w:rsidR="009149B7" w:rsidRPr="003F4FC3" w:rsidRDefault="009149B7" w:rsidP="00D21253">
            <w:pPr>
              <w:pStyle w:val="no2"/>
              <w:spacing w:after="0" w:line="240" w:lineRule="auto"/>
              <w:rPr>
                <w:rFonts w:ascii="Times New Roman" w:hAnsi="Times New Roman"/>
                <w:lang w:val="ru-RU"/>
              </w:rPr>
            </w:pPr>
          </w:p>
        </w:tc>
      </w:tr>
      <w:tr w:rsidR="009149B7" w:rsidRPr="003F4FC3" w14:paraId="7A2795E2" w14:textId="77777777" w:rsidTr="00D21253">
        <w:trPr>
          <w:cantSplit/>
        </w:trPr>
        <w:tc>
          <w:tcPr>
            <w:tcW w:w="834" w:type="pct"/>
          </w:tcPr>
          <w:p w14:paraId="0AA4739D" w14:textId="77777777" w:rsidR="009149B7" w:rsidRPr="003F4FC3" w:rsidRDefault="009149B7" w:rsidP="00D21253">
            <w:pPr>
              <w:pStyle w:val="no2"/>
              <w:spacing w:after="0" w:line="240" w:lineRule="auto"/>
              <w:rPr>
                <w:rFonts w:ascii="Times New Roman" w:hAnsi="Times New Roman"/>
                <w:highlight w:val="yellow"/>
                <w:lang w:val="ru-RU"/>
              </w:rPr>
            </w:pPr>
          </w:p>
        </w:tc>
        <w:tc>
          <w:tcPr>
            <w:tcW w:w="1591" w:type="pct"/>
            <w:tcBorders>
              <w:bottom w:val="single" w:sz="4" w:space="0" w:color="000000"/>
            </w:tcBorders>
          </w:tcPr>
          <w:p w14:paraId="61F412D1" w14:textId="77777777" w:rsidR="009149B7" w:rsidRPr="003F4FC3" w:rsidRDefault="009149B7" w:rsidP="00D21253">
            <w:pPr>
              <w:pStyle w:val="no2"/>
              <w:spacing w:after="0" w:line="240" w:lineRule="auto"/>
              <w:rPr>
                <w:rFonts w:ascii="Times New Roman" w:hAnsi="Times New Roman"/>
                <w:lang w:val="ru-RU"/>
              </w:rPr>
            </w:pPr>
          </w:p>
        </w:tc>
        <w:tc>
          <w:tcPr>
            <w:tcW w:w="152" w:type="pct"/>
          </w:tcPr>
          <w:p w14:paraId="6B82D263" w14:textId="77777777" w:rsidR="009149B7" w:rsidRPr="003F4FC3" w:rsidRDefault="009149B7" w:rsidP="00D21253">
            <w:pPr>
              <w:pStyle w:val="no2"/>
              <w:spacing w:after="0" w:line="240" w:lineRule="auto"/>
              <w:rPr>
                <w:rFonts w:ascii="Times New Roman" w:hAnsi="Times New Roman"/>
                <w:lang w:val="ru-RU"/>
              </w:rPr>
            </w:pPr>
            <w:r w:rsidRPr="003F4FC3">
              <w:rPr>
                <w:rFonts w:ascii="Times New Roman" w:hAnsi="Times New Roman"/>
                <w:sz w:val="22"/>
                <w:szCs w:val="22"/>
                <w:lang w:val="ru-RU"/>
              </w:rPr>
              <w:t xml:space="preserve"> </w:t>
            </w:r>
          </w:p>
        </w:tc>
        <w:tc>
          <w:tcPr>
            <w:tcW w:w="832" w:type="pct"/>
          </w:tcPr>
          <w:p w14:paraId="14CE007A"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Должность:</w:t>
            </w:r>
          </w:p>
        </w:tc>
        <w:tc>
          <w:tcPr>
            <w:tcW w:w="1591" w:type="pct"/>
            <w:tcBorders>
              <w:bottom w:val="single" w:sz="4" w:space="0" w:color="000000"/>
            </w:tcBorders>
          </w:tcPr>
          <w:p w14:paraId="3DF4FA00"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17E56A5C" w14:textId="77777777" w:rsidTr="00D21253">
        <w:trPr>
          <w:cantSplit/>
        </w:trPr>
        <w:tc>
          <w:tcPr>
            <w:tcW w:w="834" w:type="pct"/>
          </w:tcPr>
          <w:p w14:paraId="5BADEEAB"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3AAA01CB"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2713A343"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376B0500"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1FABABAA"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00E9F833" w14:textId="77777777" w:rsidTr="00D21253">
        <w:trPr>
          <w:cantSplit/>
        </w:trPr>
        <w:tc>
          <w:tcPr>
            <w:tcW w:w="834" w:type="pct"/>
          </w:tcPr>
          <w:p w14:paraId="572DF77B"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ФИО:</w:t>
            </w:r>
          </w:p>
        </w:tc>
        <w:tc>
          <w:tcPr>
            <w:tcW w:w="1591" w:type="pct"/>
            <w:tcBorders>
              <w:bottom w:val="single" w:sz="4" w:space="0" w:color="000000"/>
            </w:tcBorders>
          </w:tcPr>
          <w:p w14:paraId="197BFC08"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44808A49"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1245E206"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ФИО:</w:t>
            </w:r>
          </w:p>
        </w:tc>
        <w:tc>
          <w:tcPr>
            <w:tcW w:w="1591" w:type="pct"/>
            <w:tcBorders>
              <w:bottom w:val="single" w:sz="4" w:space="0" w:color="000000"/>
            </w:tcBorders>
          </w:tcPr>
          <w:p w14:paraId="1DFCA8F1"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0ABF7642" w14:textId="77777777" w:rsidTr="00D21253">
        <w:trPr>
          <w:cantSplit/>
        </w:trPr>
        <w:tc>
          <w:tcPr>
            <w:tcW w:w="834" w:type="pct"/>
          </w:tcPr>
          <w:p w14:paraId="2AE37D6B"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744F30E2"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1D135097"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0907841B"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0063ABB9"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089F4E4B" w14:textId="77777777" w:rsidTr="00D21253">
        <w:trPr>
          <w:cantSplit/>
        </w:trPr>
        <w:tc>
          <w:tcPr>
            <w:tcW w:w="834" w:type="pct"/>
          </w:tcPr>
          <w:p w14:paraId="6E286F3B"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1" w:type="pct"/>
            <w:tcBorders>
              <w:bottom w:val="single" w:sz="4" w:space="0" w:color="000000"/>
            </w:tcBorders>
          </w:tcPr>
          <w:p w14:paraId="20402DED"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592E9F42"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6CA08FB9"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1" w:type="pct"/>
            <w:tcBorders>
              <w:bottom w:val="single" w:sz="4" w:space="0" w:color="000000"/>
            </w:tcBorders>
          </w:tcPr>
          <w:p w14:paraId="66B6A9DC"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2EA081CA" w14:textId="77777777" w:rsidTr="00D21253">
        <w:trPr>
          <w:cantSplit/>
        </w:trPr>
        <w:tc>
          <w:tcPr>
            <w:tcW w:w="834" w:type="pct"/>
          </w:tcPr>
          <w:p w14:paraId="628B3FE7"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131F64A7"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подпись</w:t>
            </w:r>
          </w:p>
        </w:tc>
        <w:tc>
          <w:tcPr>
            <w:tcW w:w="152" w:type="pct"/>
          </w:tcPr>
          <w:p w14:paraId="36650514"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5C80A2C3"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4DF0EC27"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подпись</w:t>
            </w:r>
          </w:p>
        </w:tc>
      </w:tr>
      <w:tr w:rsidR="009149B7" w:rsidRPr="003F4FC3" w14:paraId="391D9994" w14:textId="77777777" w:rsidTr="00D21253">
        <w:trPr>
          <w:cantSplit/>
        </w:trPr>
        <w:tc>
          <w:tcPr>
            <w:tcW w:w="5000" w:type="pct"/>
            <w:gridSpan w:val="5"/>
          </w:tcPr>
          <w:p w14:paraId="5E9FF241" w14:textId="77777777" w:rsidR="009149B7" w:rsidRPr="003F4FC3" w:rsidRDefault="009149B7" w:rsidP="00D21253">
            <w:pPr>
              <w:pStyle w:val="no2"/>
              <w:spacing w:after="0" w:line="240" w:lineRule="auto"/>
              <w:rPr>
                <w:rFonts w:ascii="Times New Roman" w:hAnsi="Times New Roman"/>
                <w:lang w:val="ru-RU"/>
              </w:rPr>
            </w:pPr>
          </w:p>
        </w:tc>
      </w:tr>
    </w:tbl>
    <w:tbl>
      <w:tblPr>
        <w:tblpPr w:leftFromText="180" w:rightFromText="180" w:vertAnchor="text" w:tblpY="-6901"/>
        <w:tblW w:w="5000" w:type="pct"/>
        <w:tblLook w:val="01E0" w:firstRow="1" w:lastRow="1" w:firstColumn="1" w:lastColumn="1" w:noHBand="0" w:noVBand="0"/>
      </w:tblPr>
      <w:tblGrid>
        <w:gridCol w:w="1561"/>
        <w:gridCol w:w="2982"/>
        <w:gridCol w:w="284"/>
        <w:gridCol w:w="1547"/>
        <w:gridCol w:w="2981"/>
      </w:tblGrid>
      <w:tr w:rsidR="009149B7" w:rsidRPr="003F4FC3" w14:paraId="6A362544" w14:textId="77777777" w:rsidTr="00D21253">
        <w:trPr>
          <w:cantSplit/>
        </w:trPr>
        <w:tc>
          <w:tcPr>
            <w:tcW w:w="5000" w:type="pct"/>
            <w:gridSpan w:val="5"/>
          </w:tcPr>
          <w:p w14:paraId="3F99A72B" w14:textId="77777777" w:rsidR="009149B7" w:rsidRPr="003F4FC3" w:rsidRDefault="009149B7" w:rsidP="00D21253">
            <w:pPr>
              <w:spacing w:line="20" w:lineRule="atLeast"/>
              <w:ind w:left="4431"/>
              <w:jc w:val="right"/>
              <w:rPr>
                <w:rFonts w:ascii="Times New Roman" w:eastAsia="Calibri" w:hAnsi="Times New Roman" w:cs="Times New Roman"/>
              </w:rPr>
            </w:pPr>
          </w:p>
          <w:p w14:paraId="04AF05C0" w14:textId="77777777" w:rsidR="009149B7" w:rsidRPr="003F4FC3" w:rsidRDefault="009149B7" w:rsidP="00D21253">
            <w:pPr>
              <w:spacing w:line="20" w:lineRule="atLeast"/>
              <w:ind w:left="4431"/>
              <w:jc w:val="right"/>
              <w:rPr>
                <w:rFonts w:ascii="Times New Roman" w:eastAsia="Calibri" w:hAnsi="Times New Roman" w:cs="Times New Roman"/>
              </w:rPr>
            </w:pPr>
          </w:p>
          <w:p w14:paraId="497C4428" w14:textId="77777777" w:rsidR="009149B7" w:rsidRPr="003F4FC3" w:rsidRDefault="009149B7" w:rsidP="00D21253">
            <w:pPr>
              <w:spacing w:line="20" w:lineRule="atLeast"/>
              <w:ind w:left="4431"/>
              <w:jc w:val="right"/>
              <w:rPr>
                <w:rFonts w:ascii="Times New Roman" w:hAnsi="Times New Roman" w:cs="Times New Roman"/>
              </w:rPr>
            </w:pPr>
            <w:r w:rsidRPr="003F4FC3">
              <w:rPr>
                <w:rFonts w:ascii="Times New Roman" w:eastAsia="Calibri" w:hAnsi="Times New Roman" w:cs="Times New Roman"/>
              </w:rPr>
              <w:t xml:space="preserve">Приложение № 1 </w:t>
            </w:r>
            <w:r w:rsidRPr="003F4FC3">
              <w:rPr>
                <w:rFonts w:ascii="Times New Roman" w:eastAsia="Calibri" w:hAnsi="Times New Roman" w:cs="Times New Roman"/>
              </w:rPr>
              <w:br/>
              <w:t xml:space="preserve">к Поручению обработки персональных данных </w:t>
            </w:r>
          </w:p>
          <w:p w14:paraId="3F4F8F38" w14:textId="77777777" w:rsidR="009149B7" w:rsidRPr="003F4FC3" w:rsidRDefault="009149B7" w:rsidP="00D21253">
            <w:pPr>
              <w:spacing w:line="20" w:lineRule="atLeast"/>
              <w:ind w:left="4431"/>
              <w:jc w:val="right"/>
              <w:rPr>
                <w:rFonts w:ascii="Times New Roman" w:eastAsia="Calibri" w:hAnsi="Times New Roman" w:cs="Times New Roman"/>
              </w:rPr>
            </w:pPr>
            <w:r w:rsidRPr="003F4FC3">
              <w:rPr>
                <w:rFonts w:ascii="Times New Roman" w:hAnsi="Times New Roman" w:cs="Times New Roman"/>
              </w:rPr>
              <w:t>от «___» __________ 202__ г</w:t>
            </w:r>
          </w:p>
        </w:tc>
      </w:tr>
      <w:tr w:rsidR="009149B7" w:rsidRPr="003F4FC3" w14:paraId="71001947" w14:textId="77777777" w:rsidTr="00D21253">
        <w:trPr>
          <w:cantSplit/>
        </w:trPr>
        <w:tc>
          <w:tcPr>
            <w:tcW w:w="5000" w:type="pct"/>
            <w:gridSpan w:val="5"/>
          </w:tcPr>
          <w:p w14:paraId="3A409E4F" w14:textId="77777777" w:rsidR="009149B7" w:rsidRPr="003F4FC3" w:rsidRDefault="009149B7" w:rsidP="00D21253">
            <w:pPr>
              <w:spacing w:line="20" w:lineRule="atLeast"/>
              <w:jc w:val="both"/>
              <w:rPr>
                <w:rFonts w:ascii="Times New Roman" w:hAnsi="Times New Roman" w:cs="Times New Roman"/>
              </w:rPr>
            </w:pPr>
          </w:p>
          <w:p w14:paraId="5C061929" w14:textId="77777777" w:rsidR="009149B7" w:rsidRPr="003F4FC3" w:rsidRDefault="009149B7" w:rsidP="00D21253">
            <w:pPr>
              <w:spacing w:line="20" w:lineRule="atLeast"/>
              <w:jc w:val="both"/>
              <w:rPr>
                <w:rFonts w:ascii="Times New Roman" w:eastAsia="Calibri" w:hAnsi="Times New Roman" w:cs="Times New Roman"/>
              </w:rPr>
            </w:pPr>
          </w:p>
        </w:tc>
      </w:tr>
      <w:tr w:rsidR="009149B7" w:rsidRPr="003F4FC3" w14:paraId="63147364" w14:textId="77777777" w:rsidTr="00D21253">
        <w:trPr>
          <w:cantSplit/>
        </w:trPr>
        <w:tc>
          <w:tcPr>
            <w:tcW w:w="5000" w:type="pct"/>
            <w:gridSpan w:val="5"/>
          </w:tcPr>
          <w:p w14:paraId="2BD69B66" w14:textId="77777777" w:rsidR="009149B7" w:rsidRPr="003F4FC3" w:rsidRDefault="009149B7" w:rsidP="00D21253">
            <w:pPr>
              <w:jc w:val="both"/>
              <w:rPr>
                <w:rFonts w:ascii="Times New Roman" w:eastAsia="Calibri" w:hAnsi="Times New Roman" w:cs="Times New Roman"/>
              </w:rPr>
            </w:pPr>
            <w:r w:rsidRPr="003F4FC3">
              <w:rPr>
                <w:rFonts w:ascii="Times New Roman" w:eastAsia="Calibri" w:hAnsi="Times New Roman" w:cs="Times New Roman"/>
              </w:rPr>
              <w:t xml:space="preserve">              Настоящее Приложение к Поручения обработки персональных данных (далее – "Поручение") является неотъемлемой частью Поручения, в котором изложен перечень правовых, организационных и технических мер, подлежащих принятию ОБРАБОТЧИКОМ Персональных данных, которые передаст ОПЕРАТОР: </w:t>
            </w:r>
          </w:p>
        </w:tc>
      </w:tr>
      <w:tr w:rsidR="009149B7" w:rsidRPr="003F4FC3" w14:paraId="4953507D" w14:textId="77777777" w:rsidTr="00D21253">
        <w:trPr>
          <w:cantSplit/>
        </w:trPr>
        <w:tc>
          <w:tcPr>
            <w:tcW w:w="5000" w:type="pct"/>
            <w:gridSpan w:val="5"/>
          </w:tcPr>
          <w:p w14:paraId="229BAD47" w14:textId="77777777" w:rsidR="009149B7" w:rsidRPr="003F4FC3" w:rsidRDefault="009149B7" w:rsidP="009149B7">
            <w:pPr>
              <w:pStyle w:val="no1"/>
              <w:numPr>
                <w:ilvl w:val="0"/>
                <w:numId w:val="53"/>
              </w:numPr>
              <w:tabs>
                <w:tab w:val="left" w:pos="735"/>
              </w:tabs>
              <w:spacing w:after="0" w:line="240" w:lineRule="auto"/>
              <w:ind w:left="0" w:firstLine="746"/>
              <w:rPr>
                <w:rFonts w:ascii="Times New Roman" w:hAnsi="Times New Roman"/>
                <w:u w:val="none"/>
                <w:lang w:val="ru-RU"/>
              </w:rPr>
            </w:pPr>
            <w:r w:rsidRPr="003F4FC3">
              <w:rPr>
                <w:rFonts w:ascii="Times New Roman" w:hAnsi="Times New Roman"/>
                <w:sz w:val="22"/>
                <w:szCs w:val="22"/>
                <w:u w:val="none"/>
                <w:lang w:val="ru-RU"/>
              </w:rPr>
              <w:t>В соответствии с требованиями российского законодательства и условиям Поручения ОБРАБОТЧИК настоящим подтверждает выполнение указанных ниже или аналогичных мер в сфере защиты персональных данных:</w:t>
            </w:r>
          </w:p>
        </w:tc>
      </w:tr>
      <w:tr w:rsidR="009149B7" w:rsidRPr="003F4FC3" w14:paraId="69894108" w14:textId="77777777" w:rsidTr="00D21253">
        <w:trPr>
          <w:cantSplit/>
        </w:trPr>
        <w:tc>
          <w:tcPr>
            <w:tcW w:w="5000" w:type="pct"/>
            <w:gridSpan w:val="5"/>
          </w:tcPr>
          <w:p w14:paraId="1C43A121"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ОБРАБОТЧИК назначил лицо, ответственное за организацию обработки персональных данных;</w:t>
            </w:r>
          </w:p>
        </w:tc>
      </w:tr>
      <w:tr w:rsidR="009149B7" w:rsidRPr="003F4FC3" w14:paraId="3AF43AB3" w14:textId="77777777" w:rsidTr="00D21253">
        <w:trPr>
          <w:cantSplit/>
        </w:trPr>
        <w:tc>
          <w:tcPr>
            <w:tcW w:w="5000" w:type="pct"/>
            <w:gridSpan w:val="5"/>
          </w:tcPr>
          <w:p w14:paraId="5190CC23"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ОБРАБОТЧИК утвердил положение об обработке и защите персональных данных и прочие внутренние нормативные документы, которыми регулируются вопросы обработки и защиты персональных данных;</w:t>
            </w:r>
          </w:p>
        </w:tc>
      </w:tr>
      <w:tr w:rsidR="009149B7" w:rsidRPr="003F4FC3" w14:paraId="38DE9167" w14:textId="77777777" w:rsidTr="00D21253">
        <w:trPr>
          <w:cantSplit/>
        </w:trPr>
        <w:tc>
          <w:tcPr>
            <w:tcW w:w="5000" w:type="pct"/>
            <w:gridSpan w:val="5"/>
          </w:tcPr>
          <w:p w14:paraId="467CB2A7"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ОБРАБОТЧИК утвердил перечень лиц, имеющих доступ к Персональным данным; </w:t>
            </w:r>
          </w:p>
        </w:tc>
      </w:tr>
      <w:tr w:rsidR="009149B7" w:rsidRPr="003F4FC3" w14:paraId="4B1D54E3" w14:textId="77777777" w:rsidTr="00D21253">
        <w:trPr>
          <w:cantSplit/>
        </w:trPr>
        <w:tc>
          <w:tcPr>
            <w:tcW w:w="5000" w:type="pct"/>
            <w:gridSpan w:val="5"/>
          </w:tcPr>
          <w:p w14:paraId="4D7CE300"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ОБРАБОТЧИК получил от всех лиц, имеющих доступ к Персональным данным, подтверждение того, что они ознакомились и обязались соблюдать внутренние нормативные документы об обработке и защите персональных данных, прочие связанные документы и правовые акты ОБРАБОТЧИКА</w:t>
            </w:r>
            <w:r w:rsidRPr="003F4FC3">
              <w:rPr>
                <w:rFonts w:ascii="Times New Roman" w:hAnsi="Times New Roman"/>
                <w:sz w:val="24"/>
                <w:szCs w:val="24"/>
                <w:u w:val="none"/>
                <w:lang w:val="ru-RU"/>
              </w:rPr>
              <w:t>, а также нормативные документы об обработке и защите персональных данных, принятые ОПЕРАТОРОМ.</w:t>
            </w:r>
          </w:p>
        </w:tc>
      </w:tr>
      <w:tr w:rsidR="009149B7" w:rsidRPr="003F4FC3" w14:paraId="3ACB16C7" w14:textId="77777777" w:rsidTr="00D21253">
        <w:trPr>
          <w:cantSplit/>
        </w:trPr>
        <w:tc>
          <w:tcPr>
            <w:tcW w:w="5000" w:type="pct"/>
            <w:gridSpan w:val="5"/>
          </w:tcPr>
          <w:p w14:paraId="3F4E52CB" w14:textId="77777777" w:rsidR="009149B7" w:rsidRPr="003F4FC3" w:rsidRDefault="009149B7" w:rsidP="009149B7">
            <w:pPr>
              <w:pStyle w:val="no1"/>
              <w:numPr>
                <w:ilvl w:val="0"/>
                <w:numId w:val="53"/>
              </w:numPr>
              <w:tabs>
                <w:tab w:val="left" w:pos="735"/>
              </w:tabs>
              <w:spacing w:after="0" w:line="240" w:lineRule="auto"/>
              <w:ind w:left="0" w:firstLine="746"/>
              <w:rPr>
                <w:rFonts w:ascii="Times New Roman" w:hAnsi="Times New Roman"/>
                <w:u w:val="none"/>
                <w:lang w:val="ru-RU"/>
              </w:rPr>
            </w:pPr>
            <w:r w:rsidRPr="003F4FC3">
              <w:rPr>
                <w:rFonts w:ascii="Times New Roman" w:hAnsi="Times New Roman"/>
                <w:sz w:val="22"/>
                <w:szCs w:val="22"/>
                <w:u w:val="none"/>
                <w:lang w:val="ru-RU"/>
              </w:rPr>
              <w:t>ОБРАБОТЧИК обязуется принимать следующие организационные и технические меры в целях обеспечения безопасности Персональных данных:</w:t>
            </w:r>
          </w:p>
        </w:tc>
      </w:tr>
      <w:tr w:rsidR="009149B7" w:rsidRPr="003F4FC3" w14:paraId="53173D26" w14:textId="77777777" w:rsidTr="00D21253">
        <w:trPr>
          <w:cantSplit/>
        </w:trPr>
        <w:tc>
          <w:tcPr>
            <w:tcW w:w="5000" w:type="pct"/>
            <w:gridSpan w:val="5"/>
          </w:tcPr>
          <w:p w14:paraId="1C35B2C0"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определять угрозы безопасности Персональных данных, которые могут возникнуть при их обработке в информационных системах персональных данных ОБРАБОТЧИКА;</w:t>
            </w:r>
          </w:p>
        </w:tc>
      </w:tr>
      <w:tr w:rsidR="009149B7" w:rsidRPr="003F4FC3" w14:paraId="1D722596" w14:textId="77777777" w:rsidTr="00D21253">
        <w:trPr>
          <w:cantSplit/>
        </w:trPr>
        <w:tc>
          <w:tcPr>
            <w:tcW w:w="5000" w:type="pct"/>
            <w:gridSpan w:val="5"/>
          </w:tcPr>
          <w:p w14:paraId="3D91CCF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оценивать эффективность принимаемых мер по обеспечению безопасности Персональных данных перед вводом информационной системы персональных данных в эксплуатацию;</w:t>
            </w:r>
          </w:p>
        </w:tc>
      </w:tr>
      <w:tr w:rsidR="009149B7" w:rsidRPr="003F4FC3" w14:paraId="2F077CB9" w14:textId="77777777" w:rsidTr="00D21253">
        <w:trPr>
          <w:cantSplit/>
        </w:trPr>
        <w:tc>
          <w:tcPr>
            <w:tcW w:w="5000" w:type="pct"/>
            <w:gridSpan w:val="5"/>
          </w:tcPr>
          <w:p w14:paraId="3F18A1E4"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вести учет машинных носителей, содержащих Персональные данные;</w:t>
            </w:r>
          </w:p>
        </w:tc>
      </w:tr>
      <w:tr w:rsidR="009149B7" w:rsidRPr="003F4FC3" w14:paraId="74E24E59" w14:textId="77777777" w:rsidTr="00D21253">
        <w:trPr>
          <w:cantSplit/>
        </w:trPr>
        <w:tc>
          <w:tcPr>
            <w:tcW w:w="5000" w:type="pct"/>
            <w:gridSpan w:val="5"/>
          </w:tcPr>
          <w:p w14:paraId="4D489754"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выявлять случаи несанкционированного доступа к Персональным данным и принимать надлежащие меры по обнаружению, предупреждению и ликвидации последствий инцидентов информационной безопасности; </w:t>
            </w:r>
          </w:p>
        </w:tc>
      </w:tr>
      <w:tr w:rsidR="009149B7" w:rsidRPr="003F4FC3" w14:paraId="68097219" w14:textId="77777777" w:rsidTr="00D21253">
        <w:trPr>
          <w:cantSplit/>
        </w:trPr>
        <w:tc>
          <w:tcPr>
            <w:tcW w:w="5000" w:type="pct"/>
            <w:gridSpan w:val="5"/>
          </w:tcPr>
          <w:p w14:paraId="28E4AE8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восстанавливать Персональные данные, измененные или уничтоженные вследствие несанкционированного доступа к ним;</w:t>
            </w:r>
          </w:p>
        </w:tc>
      </w:tr>
      <w:tr w:rsidR="009149B7" w:rsidRPr="003F4FC3" w14:paraId="1FF3EB89" w14:textId="77777777" w:rsidTr="00D21253">
        <w:trPr>
          <w:cantSplit/>
        </w:trPr>
        <w:tc>
          <w:tcPr>
            <w:tcW w:w="5000" w:type="pct"/>
            <w:gridSpan w:val="5"/>
          </w:tcPr>
          <w:p w14:paraId="4D6B143B"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ввести правила доступа к Персональным данным, обрабатываемым в информационных системах персональных данных, а также удостовериться в осуществлении регистрации и учета всех действий с персональными данными, имеющимися в информационных системах персональных данных; </w:t>
            </w:r>
          </w:p>
        </w:tc>
      </w:tr>
      <w:tr w:rsidR="009149B7" w:rsidRPr="003F4FC3" w14:paraId="65ED090C" w14:textId="77777777" w:rsidTr="00D21253">
        <w:trPr>
          <w:cantSplit/>
        </w:trPr>
        <w:tc>
          <w:tcPr>
            <w:tcW w:w="5000" w:type="pct"/>
            <w:gridSpan w:val="5"/>
          </w:tcPr>
          <w:p w14:paraId="6B9FA0E9"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осуществлять контроль за мерами по обеспечению безопасности Персональных данных и уровнем защиты информационных систем персональных данных;</w:t>
            </w:r>
          </w:p>
        </w:tc>
      </w:tr>
      <w:tr w:rsidR="009149B7" w:rsidRPr="003F4FC3" w14:paraId="5C4438BF" w14:textId="77777777" w:rsidTr="00D21253">
        <w:trPr>
          <w:cantSplit/>
        </w:trPr>
        <w:tc>
          <w:tcPr>
            <w:tcW w:w="5000" w:type="pct"/>
            <w:gridSpan w:val="5"/>
          </w:tcPr>
          <w:p w14:paraId="5180FBA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применять прошедшие в установленном порядке процедуру оценки соответствия средства защиты информации в случаях, когда применение таких средств необходимо для нейтрализации актуальных угроз безопасности Персональных данных;</w:t>
            </w:r>
          </w:p>
        </w:tc>
      </w:tr>
      <w:tr w:rsidR="009149B7" w:rsidRPr="003F4FC3" w14:paraId="3A0F9835" w14:textId="77777777" w:rsidTr="00D21253">
        <w:trPr>
          <w:cantSplit/>
        </w:trPr>
        <w:tc>
          <w:tcPr>
            <w:tcW w:w="5000" w:type="pct"/>
            <w:gridSpan w:val="5"/>
          </w:tcPr>
          <w:p w14:paraId="4041DED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 состав и содержание мер защиты определяется</w:t>
            </w:r>
          </w:p>
        </w:tc>
      </w:tr>
      <w:tr w:rsidR="009149B7" w:rsidRPr="003F4FC3" w14:paraId="7BD79235" w14:textId="77777777" w:rsidTr="00D21253">
        <w:trPr>
          <w:cantSplit/>
        </w:trPr>
        <w:tc>
          <w:tcPr>
            <w:tcW w:w="5000" w:type="pct"/>
            <w:gridSpan w:val="5"/>
          </w:tcPr>
          <w:p w14:paraId="034EED85"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Приказом ФСБ России от 10.07.2014 N 378, и</w:t>
            </w:r>
          </w:p>
          <w:p w14:paraId="05FAA6A4"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Приказом ФСТЭК России от 18.02.2013 N 21.</w:t>
            </w:r>
          </w:p>
        </w:tc>
      </w:tr>
      <w:tr w:rsidR="009149B7" w:rsidRPr="003F4FC3" w14:paraId="63B62848" w14:textId="77777777" w:rsidTr="00D21253">
        <w:trPr>
          <w:cantSplit/>
        </w:trPr>
        <w:tc>
          <w:tcPr>
            <w:tcW w:w="5000" w:type="pct"/>
            <w:gridSpan w:val="5"/>
          </w:tcPr>
          <w:p w14:paraId="1810E7AB" w14:textId="77777777" w:rsidR="009149B7" w:rsidRPr="003F4FC3" w:rsidRDefault="009149B7" w:rsidP="009149B7">
            <w:pPr>
              <w:pStyle w:val="no1"/>
              <w:numPr>
                <w:ilvl w:val="0"/>
                <w:numId w:val="53"/>
              </w:numPr>
              <w:tabs>
                <w:tab w:val="left" w:pos="735"/>
              </w:tabs>
              <w:spacing w:after="0" w:line="240" w:lineRule="auto"/>
              <w:ind w:left="0" w:firstLine="746"/>
              <w:rPr>
                <w:rFonts w:ascii="Times New Roman" w:hAnsi="Times New Roman"/>
                <w:u w:val="none"/>
                <w:lang w:val="ru-RU"/>
              </w:rPr>
            </w:pPr>
            <w:r w:rsidRPr="003F4FC3">
              <w:rPr>
                <w:rFonts w:ascii="Times New Roman" w:hAnsi="Times New Roman"/>
                <w:sz w:val="24"/>
                <w:szCs w:val="24"/>
                <w:u w:val="none"/>
                <w:lang w:val="ru-RU"/>
              </w:rPr>
              <w:t>ОБРАБОТЧИК обязан применять средства защиты персональных данных.</w:t>
            </w:r>
          </w:p>
          <w:p w14:paraId="5B944F61" w14:textId="77777777" w:rsidR="009149B7" w:rsidRPr="003F4FC3" w:rsidRDefault="009149B7" w:rsidP="00D21253">
            <w:pPr>
              <w:pStyle w:val="no1"/>
              <w:tabs>
                <w:tab w:val="left" w:pos="735"/>
              </w:tabs>
              <w:spacing w:after="0" w:line="240" w:lineRule="auto"/>
              <w:ind w:left="746"/>
              <w:rPr>
                <w:rFonts w:ascii="Times New Roman" w:hAnsi="Times New Roman"/>
                <w:u w:val="none"/>
                <w:lang w:val="ru-RU"/>
              </w:rPr>
            </w:pPr>
          </w:p>
        </w:tc>
      </w:tr>
      <w:tr w:rsidR="009149B7" w:rsidRPr="003F4FC3" w14:paraId="17DB2A03" w14:textId="77777777" w:rsidTr="00D21253">
        <w:trPr>
          <w:cantSplit/>
          <w:trHeight w:val="392"/>
        </w:trPr>
        <w:tc>
          <w:tcPr>
            <w:tcW w:w="5000" w:type="pct"/>
            <w:gridSpan w:val="5"/>
          </w:tcPr>
          <w:p w14:paraId="5E344F8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17A1D5BC" w14:textId="77777777" w:rsidTr="00D21253">
        <w:trPr>
          <w:cantSplit/>
        </w:trPr>
        <w:tc>
          <w:tcPr>
            <w:tcW w:w="2428" w:type="pct"/>
            <w:gridSpan w:val="2"/>
          </w:tcPr>
          <w:p w14:paraId="4DE76B43" w14:textId="77777777" w:rsidR="009149B7" w:rsidRPr="003F4FC3" w:rsidRDefault="009149B7" w:rsidP="00D21253">
            <w:pPr>
              <w:pStyle w:val="no3"/>
              <w:tabs>
                <w:tab w:val="clear" w:pos="709"/>
              </w:tabs>
              <w:spacing w:after="0" w:line="240" w:lineRule="auto"/>
              <w:ind w:firstLine="0"/>
              <w:rPr>
                <w:rFonts w:ascii="Times New Roman" w:hAnsi="Times New Roman"/>
                <w:bCs/>
                <w:u w:val="none"/>
                <w:lang w:val="en-US"/>
              </w:rPr>
            </w:pPr>
            <w:r w:rsidRPr="003F4FC3">
              <w:rPr>
                <w:rFonts w:ascii="Times New Roman" w:hAnsi="Times New Roman"/>
                <w:b/>
                <w:sz w:val="22"/>
                <w:szCs w:val="22"/>
                <w:u w:val="none"/>
                <w:lang w:val="ru-RU"/>
              </w:rPr>
              <w:t>АО «Петербургская сбытовая компания»</w:t>
            </w:r>
          </w:p>
        </w:tc>
        <w:tc>
          <w:tcPr>
            <w:tcW w:w="152" w:type="pct"/>
          </w:tcPr>
          <w:p w14:paraId="420ACFB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2420" w:type="pct"/>
            <w:gridSpan w:val="2"/>
          </w:tcPr>
          <w:p w14:paraId="33CE97C9" w14:textId="77777777" w:rsidR="009149B7" w:rsidRPr="003F4FC3" w:rsidRDefault="009149B7" w:rsidP="00D21253">
            <w:pPr>
              <w:jc w:val="center"/>
              <w:rPr>
                <w:rFonts w:ascii="Times New Roman" w:hAnsi="Times New Roman" w:cs="Times New Roman"/>
                <w:bCs/>
              </w:rPr>
            </w:pPr>
            <w:r w:rsidRPr="003F4FC3">
              <w:rPr>
                <w:rFonts w:ascii="Times New Roman" w:hAnsi="Times New Roman" w:cs="Times New Roman"/>
                <w:b/>
              </w:rPr>
              <w:t xml:space="preserve">____________________________________       </w:t>
            </w:r>
          </w:p>
        </w:tc>
      </w:tr>
      <w:tr w:rsidR="009149B7" w:rsidRPr="003F4FC3" w14:paraId="7F51A7DF" w14:textId="77777777" w:rsidTr="00D21253">
        <w:trPr>
          <w:cantSplit/>
        </w:trPr>
        <w:tc>
          <w:tcPr>
            <w:tcW w:w="5000" w:type="pct"/>
            <w:gridSpan w:val="5"/>
          </w:tcPr>
          <w:p w14:paraId="36914D5D"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0C0E514F" w14:textId="77777777" w:rsidTr="00D21253">
        <w:trPr>
          <w:cantSplit/>
        </w:trPr>
        <w:tc>
          <w:tcPr>
            <w:tcW w:w="834" w:type="pct"/>
          </w:tcPr>
          <w:p w14:paraId="7AA213F7"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Pr>
          <w:p w14:paraId="36E4D19C"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034A104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4B5F865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Pr>
          <w:p w14:paraId="2AB20FA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7E633BAE" w14:textId="77777777" w:rsidTr="00D21253">
        <w:trPr>
          <w:cantSplit/>
        </w:trPr>
        <w:tc>
          <w:tcPr>
            <w:tcW w:w="834" w:type="pct"/>
          </w:tcPr>
          <w:p w14:paraId="1C51F18F"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bottom w:val="single" w:sz="4" w:space="0" w:color="000000"/>
            </w:tcBorders>
          </w:tcPr>
          <w:p w14:paraId="0EACB4B9"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129DD269"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4B9DB845"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bottom w:val="single" w:sz="4" w:space="0" w:color="000000"/>
            </w:tcBorders>
          </w:tcPr>
          <w:p w14:paraId="7CB31CC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72A09B55" w14:textId="77777777" w:rsidTr="00D21253">
        <w:trPr>
          <w:cantSplit/>
        </w:trPr>
        <w:tc>
          <w:tcPr>
            <w:tcW w:w="834" w:type="pct"/>
          </w:tcPr>
          <w:p w14:paraId="3FF5702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45DB8DCF"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12DC26A7"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22C39017"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437B7768"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160544F0" w14:textId="77777777" w:rsidTr="00D21253">
        <w:trPr>
          <w:cantSplit/>
        </w:trPr>
        <w:tc>
          <w:tcPr>
            <w:tcW w:w="834" w:type="pct"/>
          </w:tcPr>
          <w:p w14:paraId="167401D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ФИО:</w:t>
            </w:r>
          </w:p>
        </w:tc>
        <w:tc>
          <w:tcPr>
            <w:tcW w:w="1594" w:type="pct"/>
            <w:tcBorders>
              <w:bottom w:val="single" w:sz="4" w:space="0" w:color="000000"/>
            </w:tcBorders>
          </w:tcPr>
          <w:p w14:paraId="7B76852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0CDF9F16"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79E6C829"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ФИО:</w:t>
            </w:r>
          </w:p>
        </w:tc>
        <w:tc>
          <w:tcPr>
            <w:tcW w:w="1593" w:type="pct"/>
            <w:tcBorders>
              <w:bottom w:val="single" w:sz="4" w:space="0" w:color="000000"/>
            </w:tcBorders>
          </w:tcPr>
          <w:p w14:paraId="2599BD7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21B60AD7" w14:textId="77777777" w:rsidTr="00D21253">
        <w:trPr>
          <w:cantSplit/>
        </w:trPr>
        <w:tc>
          <w:tcPr>
            <w:tcW w:w="834" w:type="pct"/>
          </w:tcPr>
          <w:p w14:paraId="63325718"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1D441E7E"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59529B64"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5120407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5D550538"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3434FEA9" w14:textId="77777777" w:rsidTr="00D21253">
        <w:trPr>
          <w:cantSplit/>
        </w:trPr>
        <w:tc>
          <w:tcPr>
            <w:tcW w:w="834" w:type="pct"/>
          </w:tcPr>
          <w:p w14:paraId="5FCA973F"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4" w:type="pct"/>
            <w:tcBorders>
              <w:bottom w:val="single" w:sz="4" w:space="0" w:color="000000"/>
            </w:tcBorders>
          </w:tcPr>
          <w:p w14:paraId="7A192E1D"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330B13C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4B01D1D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3" w:type="pct"/>
            <w:tcBorders>
              <w:bottom w:val="single" w:sz="4" w:space="0" w:color="000000"/>
            </w:tcBorders>
          </w:tcPr>
          <w:p w14:paraId="1FDB1EB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06B05E9E" w14:textId="77777777" w:rsidTr="00D21253">
        <w:trPr>
          <w:cantSplit/>
        </w:trPr>
        <w:tc>
          <w:tcPr>
            <w:tcW w:w="834" w:type="pct"/>
          </w:tcPr>
          <w:p w14:paraId="701A602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3EE6977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подпись</w:t>
            </w:r>
          </w:p>
        </w:tc>
        <w:tc>
          <w:tcPr>
            <w:tcW w:w="152" w:type="pct"/>
          </w:tcPr>
          <w:p w14:paraId="2F4CD8F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322B57F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43D9697B"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подпись</w:t>
            </w:r>
          </w:p>
        </w:tc>
      </w:tr>
    </w:tbl>
    <w:p w14:paraId="372A7917" w14:textId="77777777" w:rsidR="009149B7" w:rsidRPr="003F4FC3" w:rsidRDefault="009149B7" w:rsidP="009149B7">
      <w:pPr>
        <w:pStyle w:val="m"/>
        <w:rPr>
          <w:rFonts w:cs="Times New Roman"/>
        </w:rPr>
      </w:pPr>
    </w:p>
    <w:p w14:paraId="737428D7" w14:textId="77777777" w:rsidR="009149B7" w:rsidRPr="003F4FC3" w:rsidRDefault="009149B7" w:rsidP="009149B7">
      <w:pPr>
        <w:pStyle w:val="m"/>
        <w:rPr>
          <w:rFonts w:cs="Times New Roman"/>
        </w:rPr>
      </w:pPr>
    </w:p>
    <w:p w14:paraId="4A4FB6DE" w14:textId="77777777" w:rsidR="009149B7" w:rsidRPr="003F4FC3" w:rsidRDefault="009149B7" w:rsidP="009149B7">
      <w:pPr>
        <w:pStyle w:val="212"/>
        <w:jc w:val="center"/>
      </w:pPr>
    </w:p>
    <w:p w14:paraId="6F2738BD" w14:textId="77777777" w:rsidR="009149B7" w:rsidRPr="003F4FC3" w:rsidRDefault="009149B7" w:rsidP="009149B7">
      <w:pPr>
        <w:rPr>
          <w:rFonts w:ascii="Times New Roman" w:hAnsi="Times New Roman" w:cs="Times New Roman"/>
        </w:rPr>
      </w:pPr>
    </w:p>
    <w:p w14:paraId="4EB89F8C" w14:textId="77777777" w:rsidR="009149B7" w:rsidRPr="003F4FC3" w:rsidRDefault="009149B7" w:rsidP="009149B7">
      <w:pPr>
        <w:rPr>
          <w:rFonts w:ascii="Times New Roman" w:hAnsi="Times New Roman" w:cs="Times New Roman"/>
        </w:rPr>
      </w:pPr>
    </w:p>
    <w:p w14:paraId="16D0E1E5" w14:textId="76AB3AE0" w:rsidR="00B72400" w:rsidRPr="00B72400" w:rsidRDefault="00B72400" w:rsidP="00B72400"/>
    <w:sectPr w:rsidR="00B72400" w:rsidRPr="00B724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24D49" w14:textId="77777777" w:rsidR="007442CA" w:rsidRDefault="007442CA">
      <w:pPr>
        <w:spacing w:after="0" w:line="240" w:lineRule="auto"/>
      </w:pPr>
      <w:r>
        <w:separator/>
      </w:r>
    </w:p>
  </w:endnote>
  <w:endnote w:type="continuationSeparator" w:id="0">
    <w:p w14:paraId="3529F1C4" w14:textId="77777777" w:rsidR="007442CA" w:rsidRDefault="007442CA">
      <w:pPr>
        <w:spacing w:after="0" w:line="240" w:lineRule="auto"/>
      </w:pPr>
      <w:r>
        <w:continuationSeparator/>
      </w:r>
    </w:p>
  </w:endnote>
  <w:endnote w:type="continuationNotice" w:id="1">
    <w:p w14:paraId="3FD67245" w14:textId="77777777" w:rsidR="007442CA" w:rsidRDefault="00744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Pragmatica-Bold">
    <w:altName w:val="Times New Roman"/>
    <w:charset w:val="00"/>
    <w:family w:val="auto"/>
    <w:pitch w:val="variable"/>
  </w:font>
  <w:font w:name="Impact">
    <w:panose1 w:val="020B080603090205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algun Goth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527902"/>
      <w:docPartObj>
        <w:docPartGallery w:val="Page Numbers (Bottom of Page)"/>
        <w:docPartUnique/>
      </w:docPartObj>
    </w:sdtPr>
    <w:sdtEndPr/>
    <w:sdtContent>
      <w:p w14:paraId="47E60218" w14:textId="2023F881" w:rsidR="007442CA" w:rsidRDefault="007442CA">
        <w:pPr>
          <w:pStyle w:val="af2"/>
          <w:jc w:val="right"/>
        </w:pPr>
        <w:r>
          <w:fldChar w:fldCharType="begin"/>
        </w:r>
        <w:r>
          <w:instrText>PAGE   \* MERGEFORMAT</w:instrText>
        </w:r>
        <w:r>
          <w:fldChar w:fldCharType="separate"/>
        </w:r>
        <w:r w:rsidR="00DF56FE">
          <w:rPr>
            <w:noProof/>
          </w:rPr>
          <w:t>4</w:t>
        </w:r>
        <w:r>
          <w:fldChar w:fldCharType="end"/>
        </w:r>
      </w:p>
    </w:sdtContent>
  </w:sdt>
  <w:p w14:paraId="5DEB31F3" w14:textId="77777777" w:rsidR="007442CA" w:rsidRDefault="007442CA" w:rsidP="001857A9">
    <w:pPr>
      <w:pStyle w:val="af2"/>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20AA7" w14:textId="77777777" w:rsidR="007442CA" w:rsidRDefault="007442CA" w:rsidP="00512A0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13</w:t>
    </w:r>
    <w:r>
      <w:rPr>
        <w:rStyle w:val="af4"/>
      </w:rPr>
      <w:fldChar w:fldCharType="end"/>
    </w:r>
  </w:p>
  <w:p w14:paraId="241F9D55" w14:textId="77777777" w:rsidR="007442CA" w:rsidRDefault="007442CA" w:rsidP="00512A07">
    <w:pPr>
      <w:pStyle w:val="af2"/>
      <w:ind w:right="360"/>
    </w:pPr>
  </w:p>
  <w:p w14:paraId="6BE398AC" w14:textId="77777777" w:rsidR="007442CA" w:rsidRDefault="007442C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4EA9E" w14:textId="6CA3BADE" w:rsidR="007442CA" w:rsidRDefault="007442CA">
    <w:pPr>
      <w:pStyle w:val="af2"/>
      <w:jc w:val="right"/>
    </w:pPr>
    <w:r>
      <w:fldChar w:fldCharType="begin"/>
    </w:r>
    <w:r>
      <w:instrText>PAGE   \* MERGEFORMAT</w:instrText>
    </w:r>
    <w:r>
      <w:fldChar w:fldCharType="separate"/>
    </w:r>
    <w:r w:rsidR="00DF56FE">
      <w:rPr>
        <w:noProof/>
      </w:rPr>
      <w:t>22</w:t>
    </w:r>
    <w:r>
      <w:fldChar w:fldCharType="end"/>
    </w:r>
  </w:p>
  <w:p w14:paraId="5509A722" w14:textId="77777777" w:rsidR="007442CA" w:rsidRDefault="007442CA">
    <w:pPr>
      <w:pStyle w:val="af2"/>
    </w:pPr>
  </w:p>
  <w:p w14:paraId="6E5DA73A" w14:textId="77777777" w:rsidR="007442CA" w:rsidRDefault="007442C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C92B3" w14:textId="64473CA6" w:rsidR="007442CA" w:rsidRDefault="007442CA" w:rsidP="007A38B4">
    <w:pPr>
      <w:pStyle w:val="af2"/>
      <w:jc w:val="right"/>
    </w:pPr>
    <w:r>
      <w:fldChar w:fldCharType="begin"/>
    </w:r>
    <w:r>
      <w:instrText>PAGE   \* MERGEFORMAT</w:instrText>
    </w:r>
    <w:r>
      <w:fldChar w:fldCharType="separate"/>
    </w:r>
    <w:r w:rsidR="00DF56FE">
      <w:rPr>
        <w:noProof/>
      </w:rPr>
      <w:t>24</w:t>
    </w:r>
    <w:r>
      <w:fldChar w:fldCharType="end"/>
    </w:r>
  </w:p>
  <w:p w14:paraId="362490BB" w14:textId="77777777" w:rsidR="007442CA" w:rsidRDefault="007442C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DC10D" w14:textId="77777777" w:rsidR="007442CA" w:rsidRDefault="007442CA">
      <w:pPr>
        <w:spacing w:after="0" w:line="240" w:lineRule="auto"/>
      </w:pPr>
      <w:r>
        <w:separator/>
      </w:r>
    </w:p>
  </w:footnote>
  <w:footnote w:type="continuationSeparator" w:id="0">
    <w:p w14:paraId="16600299" w14:textId="77777777" w:rsidR="007442CA" w:rsidRDefault="007442CA">
      <w:pPr>
        <w:spacing w:after="0" w:line="240" w:lineRule="auto"/>
      </w:pPr>
      <w:r>
        <w:continuationSeparator/>
      </w:r>
    </w:p>
  </w:footnote>
  <w:footnote w:type="continuationNotice" w:id="1">
    <w:p w14:paraId="32CA9439" w14:textId="77777777" w:rsidR="007442CA" w:rsidRDefault="007442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5C63" w14:textId="77777777" w:rsidR="007442CA" w:rsidRDefault="007442CA">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EE447" w14:textId="77777777" w:rsidR="007442CA" w:rsidRDefault="007442CA">
    <w:pPr>
      <w:pStyle w:val="af0"/>
    </w:pPr>
  </w:p>
  <w:p w14:paraId="41E860FE" w14:textId="77777777" w:rsidR="007442CA" w:rsidRDefault="007442C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4"/>
    <w:multiLevelType w:val="multilevel"/>
    <w:tmpl w:val="03227234"/>
    <w:name w:val="WW8Num4"/>
    <w:lvl w:ilvl="0">
      <w:start w:val="1"/>
      <w:numFmt w:val="decimal"/>
      <w:lvlText w:val="%1."/>
      <w:lvlJc w:val="left"/>
      <w:pPr>
        <w:tabs>
          <w:tab w:val="num" w:pos="0"/>
        </w:tabs>
        <w:ind w:left="720" w:hanging="360"/>
      </w:pPr>
    </w:lvl>
    <w:lvl w:ilvl="1">
      <w:start w:val="1"/>
      <w:numFmt w:val="decimal"/>
      <w:lvlText w:val="%1.%2"/>
      <w:lvlJc w:val="left"/>
      <w:pPr>
        <w:tabs>
          <w:tab w:val="num" w:pos="0"/>
        </w:tabs>
        <w:ind w:left="927" w:hanging="360"/>
      </w:pPr>
      <w:rPr>
        <w:rFonts w:ascii="Times New Roman" w:hAnsi="Times New Roman" w:cs="Times New Roman" w:hint="default"/>
        <w:b/>
      </w:rPr>
    </w:lvl>
    <w:lvl w:ilvl="2">
      <w:start w:val="1"/>
      <w:numFmt w:val="decimal"/>
      <w:lvlText w:val="%1.%2.%3"/>
      <w:lvlJc w:val="left"/>
      <w:pPr>
        <w:tabs>
          <w:tab w:val="num" w:pos="0"/>
        </w:tabs>
        <w:ind w:left="1494" w:hanging="720"/>
      </w:pPr>
    </w:lvl>
    <w:lvl w:ilvl="3">
      <w:start w:val="1"/>
      <w:numFmt w:val="decimal"/>
      <w:lvlText w:val="%1.%2.%3.%4"/>
      <w:lvlJc w:val="left"/>
      <w:pPr>
        <w:tabs>
          <w:tab w:val="num" w:pos="0"/>
        </w:tabs>
        <w:ind w:left="1701" w:hanging="720"/>
      </w:pPr>
    </w:lvl>
    <w:lvl w:ilvl="4">
      <w:start w:val="1"/>
      <w:numFmt w:val="decimal"/>
      <w:lvlText w:val="%1.%2.%3.%4.%5"/>
      <w:lvlJc w:val="left"/>
      <w:pPr>
        <w:tabs>
          <w:tab w:val="num" w:pos="0"/>
        </w:tabs>
        <w:ind w:left="2268" w:hanging="1080"/>
      </w:pPr>
    </w:lvl>
    <w:lvl w:ilvl="5">
      <w:start w:val="1"/>
      <w:numFmt w:val="decimal"/>
      <w:lvlText w:val="%1.%2.%3.%4.%5.%6"/>
      <w:lvlJc w:val="left"/>
      <w:pPr>
        <w:tabs>
          <w:tab w:val="num" w:pos="0"/>
        </w:tabs>
        <w:ind w:left="2475" w:hanging="1080"/>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2" w15:restartNumberingAfterBreak="0">
    <w:nsid w:val="00000005"/>
    <w:multiLevelType w:val="multilevel"/>
    <w:tmpl w:val="00000005"/>
    <w:name w:val="WW8Num5"/>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6"/>
    <w:multiLevelType w:val="singleLevel"/>
    <w:tmpl w:val="00000006"/>
    <w:name w:val="WW8Num6"/>
    <w:lvl w:ilvl="0">
      <w:numFmt w:val="decimal"/>
      <w:lvlText w:val="%1"/>
      <w:lvlJc w:val="left"/>
      <w:pPr>
        <w:tabs>
          <w:tab w:val="num" w:pos="0"/>
        </w:tabs>
        <w:ind w:left="0" w:firstLine="0"/>
      </w:pPr>
    </w:lvl>
  </w:abstractNum>
  <w:abstractNum w:abstractNumId="4" w15:restartNumberingAfterBreak="0">
    <w:nsid w:val="00000007"/>
    <w:multiLevelType w:val="singleLevel"/>
    <w:tmpl w:val="00000007"/>
    <w:name w:val="WW8Num7"/>
    <w:lvl w:ilvl="0">
      <w:numFmt w:val="bullet"/>
      <w:lvlText w:val=""/>
      <w:lvlJc w:val="left"/>
      <w:pPr>
        <w:tabs>
          <w:tab w:val="num" w:pos="0"/>
        </w:tabs>
        <w:ind w:left="1080" w:hanging="360"/>
      </w:pPr>
      <w:rPr>
        <w:rFonts w:ascii="Symbol" w:hAnsi="Symbol"/>
      </w:rPr>
    </w:lvl>
  </w:abstractNum>
  <w:abstractNum w:abstractNumId="5" w15:restartNumberingAfterBreak="0">
    <w:nsid w:val="00000008"/>
    <w:multiLevelType w:val="singleLevel"/>
    <w:tmpl w:val="00000008"/>
    <w:name w:val="WW8Num8"/>
    <w:lvl w:ilvl="0">
      <w:numFmt w:val="decimal"/>
      <w:lvlText w:val="%1"/>
      <w:lvlJc w:val="left"/>
      <w:pPr>
        <w:tabs>
          <w:tab w:val="num" w:pos="0"/>
        </w:tabs>
        <w:ind w:left="0" w:firstLine="0"/>
      </w:pPr>
    </w:lvl>
  </w:abstractNum>
  <w:abstractNum w:abstractNumId="6" w15:restartNumberingAfterBreak="0">
    <w:nsid w:val="00000009"/>
    <w:multiLevelType w:val="singleLevel"/>
    <w:tmpl w:val="00000009"/>
    <w:name w:val="WW8Num9"/>
    <w:lvl w:ilvl="0">
      <w:numFmt w:val="decimal"/>
      <w:lvlText w:val="%1"/>
      <w:lvlJc w:val="left"/>
      <w:pPr>
        <w:tabs>
          <w:tab w:val="num" w:pos="0"/>
        </w:tabs>
        <w:ind w:left="0" w:firstLine="0"/>
      </w:pPr>
    </w:lvl>
  </w:abstractNum>
  <w:abstractNum w:abstractNumId="7" w15:restartNumberingAfterBreak="0">
    <w:nsid w:val="0000000A"/>
    <w:multiLevelType w:val="singleLevel"/>
    <w:tmpl w:val="0000000A"/>
    <w:name w:val="WW8Num10"/>
    <w:lvl w:ilvl="0">
      <w:numFmt w:val="decimal"/>
      <w:lvlText w:val="%1"/>
      <w:lvlJc w:val="left"/>
      <w:pPr>
        <w:tabs>
          <w:tab w:val="num" w:pos="0"/>
        </w:tabs>
        <w:ind w:left="0" w:firstLine="0"/>
      </w:pPr>
    </w:lvl>
  </w:abstractNum>
  <w:abstractNum w:abstractNumId="8" w15:restartNumberingAfterBreak="0">
    <w:nsid w:val="0000000B"/>
    <w:multiLevelType w:val="singleLevel"/>
    <w:tmpl w:val="0000000B"/>
    <w:name w:val="WW8Num11"/>
    <w:lvl w:ilvl="0">
      <w:numFmt w:val="decimal"/>
      <w:lvlText w:val="%1"/>
      <w:lvlJc w:val="left"/>
      <w:pPr>
        <w:tabs>
          <w:tab w:val="num" w:pos="0"/>
        </w:tabs>
        <w:ind w:left="0" w:firstLine="0"/>
      </w:pPr>
    </w:lvl>
  </w:abstractNum>
  <w:abstractNum w:abstractNumId="9" w15:restartNumberingAfterBreak="0">
    <w:nsid w:val="0000000C"/>
    <w:multiLevelType w:val="singleLevel"/>
    <w:tmpl w:val="0000000C"/>
    <w:name w:val="WW8Num12"/>
    <w:lvl w:ilvl="0">
      <w:numFmt w:val="decimal"/>
      <w:lvlText w:val="%1"/>
      <w:lvlJc w:val="left"/>
      <w:pPr>
        <w:tabs>
          <w:tab w:val="num" w:pos="0"/>
        </w:tabs>
        <w:ind w:left="0" w:firstLine="0"/>
      </w:pPr>
    </w:lvl>
  </w:abstractNum>
  <w:abstractNum w:abstractNumId="10" w15:restartNumberingAfterBreak="0">
    <w:nsid w:val="0000000D"/>
    <w:multiLevelType w:val="singleLevel"/>
    <w:tmpl w:val="0000000D"/>
    <w:name w:val="WW8Num13"/>
    <w:lvl w:ilvl="0">
      <w:numFmt w:val="decimal"/>
      <w:lvlText w:val="%1"/>
      <w:lvlJc w:val="left"/>
      <w:pPr>
        <w:tabs>
          <w:tab w:val="num" w:pos="0"/>
        </w:tabs>
        <w:ind w:left="0" w:firstLine="0"/>
      </w:pPr>
    </w:lvl>
  </w:abstractNum>
  <w:abstractNum w:abstractNumId="11" w15:restartNumberingAfterBreak="0">
    <w:nsid w:val="0000000E"/>
    <w:multiLevelType w:val="singleLevel"/>
    <w:tmpl w:val="0000000E"/>
    <w:name w:val="WW8Num14"/>
    <w:lvl w:ilvl="0">
      <w:numFmt w:val="decimal"/>
      <w:lvlText w:val="%1"/>
      <w:lvlJc w:val="left"/>
      <w:pPr>
        <w:tabs>
          <w:tab w:val="num" w:pos="0"/>
        </w:tabs>
        <w:ind w:left="0" w:firstLine="0"/>
      </w:pPr>
    </w:lvl>
  </w:abstractNum>
  <w:abstractNum w:abstractNumId="12" w15:restartNumberingAfterBreak="0">
    <w:nsid w:val="0000000F"/>
    <w:multiLevelType w:val="singleLevel"/>
    <w:tmpl w:val="0000000F"/>
    <w:name w:val="WW8Num15"/>
    <w:lvl w:ilvl="0">
      <w:numFmt w:val="decimal"/>
      <w:lvlText w:val="%1"/>
      <w:lvlJc w:val="left"/>
      <w:pPr>
        <w:tabs>
          <w:tab w:val="num" w:pos="0"/>
        </w:tabs>
        <w:ind w:left="0" w:firstLine="0"/>
      </w:pPr>
    </w:lvl>
  </w:abstractNum>
  <w:abstractNum w:abstractNumId="13" w15:restartNumberingAfterBreak="0">
    <w:nsid w:val="00000010"/>
    <w:multiLevelType w:val="singleLevel"/>
    <w:tmpl w:val="00000010"/>
    <w:name w:val="WW8Num16"/>
    <w:lvl w:ilvl="0">
      <w:numFmt w:val="decimal"/>
      <w:lvlText w:val="%1"/>
      <w:lvlJc w:val="left"/>
      <w:pPr>
        <w:tabs>
          <w:tab w:val="num" w:pos="0"/>
        </w:tabs>
        <w:ind w:left="0" w:firstLine="0"/>
      </w:pPr>
    </w:lvl>
  </w:abstractNum>
  <w:abstractNum w:abstractNumId="14" w15:restartNumberingAfterBreak="0">
    <w:nsid w:val="00000011"/>
    <w:multiLevelType w:val="singleLevel"/>
    <w:tmpl w:val="00000011"/>
    <w:name w:val="WW8Num17"/>
    <w:lvl w:ilvl="0">
      <w:numFmt w:val="decimal"/>
      <w:lvlText w:val="%1"/>
      <w:lvlJc w:val="left"/>
      <w:pPr>
        <w:tabs>
          <w:tab w:val="num" w:pos="0"/>
        </w:tabs>
        <w:ind w:left="0" w:firstLine="0"/>
      </w:pPr>
    </w:lvl>
  </w:abstractNum>
  <w:abstractNum w:abstractNumId="15" w15:restartNumberingAfterBreak="0">
    <w:nsid w:val="00000012"/>
    <w:multiLevelType w:val="singleLevel"/>
    <w:tmpl w:val="00000012"/>
    <w:name w:val="WW8Num18"/>
    <w:lvl w:ilvl="0">
      <w:numFmt w:val="decimal"/>
      <w:lvlText w:val="%1"/>
      <w:lvlJc w:val="left"/>
      <w:pPr>
        <w:tabs>
          <w:tab w:val="num" w:pos="0"/>
        </w:tabs>
        <w:ind w:left="0" w:firstLine="0"/>
      </w:pPr>
    </w:lvl>
  </w:abstractNum>
  <w:abstractNum w:abstractNumId="16" w15:restartNumberingAfterBreak="0">
    <w:nsid w:val="00000013"/>
    <w:multiLevelType w:val="singleLevel"/>
    <w:tmpl w:val="00000013"/>
    <w:name w:val="WW8Num19"/>
    <w:lvl w:ilvl="0">
      <w:numFmt w:val="bullet"/>
      <w:lvlText w:val=""/>
      <w:lvlJc w:val="left"/>
      <w:pPr>
        <w:tabs>
          <w:tab w:val="num" w:pos="0"/>
        </w:tabs>
        <w:ind w:left="1080" w:hanging="360"/>
      </w:pPr>
      <w:rPr>
        <w:rFonts w:ascii="Symbol" w:hAnsi="Symbol"/>
      </w:rPr>
    </w:lvl>
  </w:abstractNum>
  <w:abstractNum w:abstractNumId="17" w15:restartNumberingAfterBreak="0">
    <w:nsid w:val="00000014"/>
    <w:multiLevelType w:val="singleLevel"/>
    <w:tmpl w:val="00000014"/>
    <w:name w:val="WW8Num20"/>
    <w:lvl w:ilvl="0">
      <w:numFmt w:val="bullet"/>
      <w:lvlText w:val=""/>
      <w:lvlJc w:val="left"/>
      <w:pPr>
        <w:tabs>
          <w:tab w:val="num" w:pos="0"/>
        </w:tabs>
        <w:ind w:left="1080" w:hanging="360"/>
      </w:pPr>
      <w:rPr>
        <w:rFonts w:ascii="Symbol" w:hAnsi="Symbol"/>
        <w:color w:val="auto"/>
      </w:rPr>
    </w:lvl>
  </w:abstractNum>
  <w:abstractNum w:abstractNumId="18" w15:restartNumberingAfterBreak="0">
    <w:nsid w:val="00000015"/>
    <w:multiLevelType w:val="singleLevel"/>
    <w:tmpl w:val="00000015"/>
    <w:name w:val="WW8Num21"/>
    <w:lvl w:ilvl="0">
      <w:numFmt w:val="bullet"/>
      <w:lvlText w:val=""/>
      <w:lvlJc w:val="left"/>
      <w:pPr>
        <w:tabs>
          <w:tab w:val="num" w:pos="0"/>
        </w:tabs>
        <w:ind w:left="1080" w:hanging="360"/>
      </w:pPr>
      <w:rPr>
        <w:rFonts w:ascii="Symbol" w:hAnsi="Symbol"/>
      </w:rPr>
    </w:lvl>
  </w:abstractNum>
  <w:abstractNum w:abstractNumId="19" w15:restartNumberingAfterBreak="0">
    <w:nsid w:val="00000016"/>
    <w:multiLevelType w:val="singleLevel"/>
    <w:tmpl w:val="00000016"/>
    <w:name w:val="WW8Num22"/>
    <w:lvl w:ilvl="0">
      <w:numFmt w:val="bullet"/>
      <w:lvlText w:val=""/>
      <w:lvlJc w:val="left"/>
      <w:pPr>
        <w:tabs>
          <w:tab w:val="num" w:pos="0"/>
        </w:tabs>
        <w:ind w:left="927" w:hanging="360"/>
      </w:pPr>
      <w:rPr>
        <w:rFonts w:ascii="Symbol" w:hAnsi="Symbol"/>
      </w:rPr>
    </w:lvl>
  </w:abstractNum>
  <w:abstractNum w:abstractNumId="20" w15:restartNumberingAfterBreak="0">
    <w:nsid w:val="03297192"/>
    <w:multiLevelType w:val="multilevel"/>
    <w:tmpl w:val="D2F4802A"/>
    <w:lvl w:ilvl="0">
      <w:start w:val="11"/>
      <w:numFmt w:val="decimal"/>
      <w:pStyle w:val="Special1"/>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5430052"/>
    <w:multiLevelType w:val="hybridMultilevel"/>
    <w:tmpl w:val="90244D76"/>
    <w:name w:val="WW8Num18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5CD30F9"/>
    <w:multiLevelType w:val="multilevel"/>
    <w:tmpl w:val="7158B8FA"/>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7544DE0"/>
    <w:multiLevelType w:val="hybridMultilevel"/>
    <w:tmpl w:val="B47EFCF0"/>
    <w:name w:val="WW8Num182222"/>
    <w:lvl w:ilvl="0" w:tplc="4128FC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07946C36"/>
    <w:multiLevelType w:val="hybridMultilevel"/>
    <w:tmpl w:val="210292FC"/>
    <w:lvl w:ilvl="0" w:tplc="CAEEBF9C">
      <w:start w:val="1"/>
      <w:numFmt w:val="bullet"/>
      <w:pStyle w:val="51"/>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84E428B"/>
    <w:multiLevelType w:val="hybridMultilevel"/>
    <w:tmpl w:val="230ABF66"/>
    <w:name w:val="WW8Num18222222"/>
    <w:lvl w:ilvl="0" w:tplc="4128FC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096808BC"/>
    <w:multiLevelType w:val="hybridMultilevel"/>
    <w:tmpl w:val="EA265CE0"/>
    <w:name w:val="WW8Num1822"/>
    <w:lvl w:ilvl="0" w:tplc="04190001">
      <w:start w:val="1"/>
      <w:numFmt w:val="bullet"/>
      <w:lvlText w:val=""/>
      <w:lvlJc w:val="left"/>
      <w:pPr>
        <w:ind w:left="720" w:hanging="360"/>
      </w:pPr>
      <w:rPr>
        <w:rFonts w:ascii="Symbol" w:hAnsi="Symbol" w:hint="default"/>
      </w:rPr>
    </w:lvl>
    <w:lvl w:ilvl="1" w:tplc="4128FC0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0D1C0D7F"/>
    <w:multiLevelType w:val="multilevel"/>
    <w:tmpl w:val="A660571C"/>
    <w:lvl w:ilvl="0">
      <w:start w:val="1"/>
      <w:numFmt w:val="decimal"/>
      <w:lvlText w:val="%1."/>
      <w:lvlJc w:val="left"/>
      <w:pPr>
        <w:ind w:left="1471" w:hanging="360"/>
      </w:pPr>
    </w:lvl>
    <w:lvl w:ilvl="1">
      <w:start w:val="1"/>
      <w:numFmt w:val="decimal"/>
      <w:isLgl/>
      <w:lvlText w:val="%1.%2."/>
      <w:lvlJc w:val="left"/>
      <w:pPr>
        <w:ind w:left="1471" w:hanging="360"/>
      </w:pPr>
      <w:rPr>
        <w:rFonts w:hint="default"/>
      </w:rPr>
    </w:lvl>
    <w:lvl w:ilvl="2">
      <w:start w:val="1"/>
      <w:numFmt w:val="decimal"/>
      <w:isLgl/>
      <w:lvlText w:val="%1.%2.%3."/>
      <w:lvlJc w:val="left"/>
      <w:pPr>
        <w:ind w:left="1831" w:hanging="720"/>
      </w:pPr>
      <w:rPr>
        <w:rFonts w:hint="default"/>
      </w:rPr>
    </w:lvl>
    <w:lvl w:ilvl="3">
      <w:start w:val="1"/>
      <w:numFmt w:val="decimal"/>
      <w:isLgl/>
      <w:lvlText w:val="%1.%2.%3.%4."/>
      <w:lvlJc w:val="left"/>
      <w:pPr>
        <w:ind w:left="1831" w:hanging="720"/>
      </w:pPr>
      <w:rPr>
        <w:rFonts w:hint="default"/>
      </w:rPr>
    </w:lvl>
    <w:lvl w:ilvl="4">
      <w:start w:val="1"/>
      <w:numFmt w:val="decimal"/>
      <w:isLgl/>
      <w:lvlText w:val="%1.%2.%3.%4.%5."/>
      <w:lvlJc w:val="left"/>
      <w:pPr>
        <w:ind w:left="2191" w:hanging="1080"/>
      </w:pPr>
      <w:rPr>
        <w:rFonts w:hint="default"/>
      </w:rPr>
    </w:lvl>
    <w:lvl w:ilvl="5">
      <w:start w:val="1"/>
      <w:numFmt w:val="decimal"/>
      <w:isLgl/>
      <w:lvlText w:val="%1.%2.%3.%4.%5.%6."/>
      <w:lvlJc w:val="left"/>
      <w:pPr>
        <w:ind w:left="2191" w:hanging="1080"/>
      </w:pPr>
      <w:rPr>
        <w:rFonts w:hint="default"/>
      </w:rPr>
    </w:lvl>
    <w:lvl w:ilvl="6">
      <w:start w:val="1"/>
      <w:numFmt w:val="decimal"/>
      <w:isLgl/>
      <w:lvlText w:val="%1.%2.%3.%4.%5.%6.%7."/>
      <w:lvlJc w:val="left"/>
      <w:pPr>
        <w:ind w:left="2551" w:hanging="1440"/>
      </w:pPr>
      <w:rPr>
        <w:rFonts w:hint="default"/>
      </w:rPr>
    </w:lvl>
    <w:lvl w:ilvl="7">
      <w:start w:val="1"/>
      <w:numFmt w:val="decimal"/>
      <w:isLgl/>
      <w:lvlText w:val="%1.%2.%3.%4.%5.%6.%7.%8."/>
      <w:lvlJc w:val="left"/>
      <w:pPr>
        <w:ind w:left="2551" w:hanging="1440"/>
      </w:pPr>
      <w:rPr>
        <w:rFonts w:hint="default"/>
      </w:rPr>
    </w:lvl>
    <w:lvl w:ilvl="8">
      <w:start w:val="1"/>
      <w:numFmt w:val="decimal"/>
      <w:isLgl/>
      <w:lvlText w:val="%1.%2.%3.%4.%5.%6.%7.%8.%9."/>
      <w:lvlJc w:val="left"/>
      <w:pPr>
        <w:ind w:left="2911" w:hanging="1800"/>
      </w:pPr>
      <w:rPr>
        <w:rFonts w:hint="default"/>
      </w:rPr>
    </w:lvl>
  </w:abstractNum>
  <w:abstractNum w:abstractNumId="29" w15:restartNumberingAfterBreak="0">
    <w:nsid w:val="0E020260"/>
    <w:multiLevelType w:val="multilevel"/>
    <w:tmpl w:val="2AD0D49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103322FA"/>
    <w:multiLevelType w:val="hybridMultilevel"/>
    <w:tmpl w:val="5DB8DD88"/>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6734BEB2">
      <w:start w:val="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4C743F1"/>
    <w:multiLevelType w:val="hybridMultilevel"/>
    <w:tmpl w:val="59EE7EAC"/>
    <w:name w:val="WW8Num182"/>
    <w:lvl w:ilvl="0" w:tplc="4128FC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199350AF"/>
    <w:multiLevelType w:val="multilevel"/>
    <w:tmpl w:val="0F56A5D8"/>
    <w:lvl w:ilvl="0">
      <w:start w:val="17"/>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6AF461A"/>
    <w:multiLevelType w:val="multilevel"/>
    <w:tmpl w:val="3D148500"/>
    <w:lvl w:ilvl="0">
      <w:start w:val="6"/>
      <w:numFmt w:val="decimal"/>
      <w:pStyle w:val="a"/>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80577BF"/>
    <w:multiLevelType w:val="multilevel"/>
    <w:tmpl w:val="4F20D8A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CBD0347"/>
    <w:multiLevelType w:val="multilevel"/>
    <w:tmpl w:val="B04CDE20"/>
    <w:lvl w:ilvl="0">
      <w:start w:val="5"/>
      <w:numFmt w:val="decimal"/>
      <w:pStyle w:val="a0"/>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CF97D8F"/>
    <w:multiLevelType w:val="multilevel"/>
    <w:tmpl w:val="48CC27F8"/>
    <w:lvl w:ilvl="0">
      <w:start w:val="1"/>
      <w:numFmt w:val="decimal"/>
      <w:pStyle w:val="31"/>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326F1434"/>
    <w:multiLevelType w:val="multilevel"/>
    <w:tmpl w:val="6412648E"/>
    <w:lvl w:ilvl="0">
      <w:start w:val="5"/>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5F00415"/>
    <w:multiLevelType w:val="hybridMultilevel"/>
    <w:tmpl w:val="9A2C069C"/>
    <w:lvl w:ilvl="0" w:tplc="04190001">
      <w:start w:val="1"/>
      <w:numFmt w:val="bullet"/>
      <w:pStyle w:val="10"/>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36A05906"/>
    <w:multiLevelType w:val="hybridMultilevel"/>
    <w:tmpl w:val="E77282A4"/>
    <w:lvl w:ilvl="0" w:tplc="CAEEBF9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77C5F27"/>
    <w:multiLevelType w:val="multilevel"/>
    <w:tmpl w:val="F5D235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9CD211D"/>
    <w:multiLevelType w:val="multilevel"/>
    <w:tmpl w:val="1EF4FFC8"/>
    <w:lvl w:ilvl="0">
      <w:start w:val="5"/>
      <w:numFmt w:val="decimal"/>
      <w:pStyle w:val="a1"/>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DAE7560"/>
    <w:multiLevelType w:val="multilevel"/>
    <w:tmpl w:val="B958D63C"/>
    <w:lvl w:ilvl="0">
      <w:start w:val="5"/>
      <w:numFmt w:val="decimal"/>
      <w:pStyle w:val="41"/>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5"/>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43F4346C"/>
    <w:multiLevelType w:val="hybridMultilevel"/>
    <w:tmpl w:val="81BEE2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45F620B9"/>
    <w:multiLevelType w:val="multilevel"/>
    <w:tmpl w:val="8148472C"/>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8F93B7C"/>
    <w:multiLevelType w:val="multilevel"/>
    <w:tmpl w:val="F612A52E"/>
    <w:lvl w:ilvl="0">
      <w:start w:val="8"/>
      <w:numFmt w:val="decimal"/>
      <w:pStyle w:val="2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0C023B5"/>
    <w:multiLevelType w:val="multilevel"/>
    <w:tmpl w:val="2EA4B696"/>
    <w:lvl w:ilvl="0">
      <w:start w:val="6"/>
      <w:numFmt w:val="decimal"/>
      <w:pStyle w:val="a2"/>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52572094"/>
    <w:multiLevelType w:val="hybridMultilevel"/>
    <w:tmpl w:val="11E26D1C"/>
    <w:name w:val="WW8Num182222222"/>
    <w:lvl w:ilvl="0" w:tplc="4128FC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15:restartNumberingAfterBreak="0">
    <w:nsid w:val="56762FE4"/>
    <w:multiLevelType w:val="multilevel"/>
    <w:tmpl w:val="24B0F894"/>
    <w:lvl w:ilvl="0">
      <w:start w:val="1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53" w15:restartNumberingAfterBreak="0">
    <w:nsid w:val="5AAB2B79"/>
    <w:multiLevelType w:val="hybridMultilevel"/>
    <w:tmpl w:val="E17AA7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5ADA3159"/>
    <w:multiLevelType w:val="multilevel"/>
    <w:tmpl w:val="BBCC0784"/>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5B686C02"/>
    <w:multiLevelType w:val="multilevel"/>
    <w:tmpl w:val="43128526"/>
    <w:lvl w:ilvl="0">
      <w:start w:val="3"/>
      <w:numFmt w:val="decimal"/>
      <w:pStyle w:val="310"/>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FB56DD2"/>
    <w:multiLevelType w:val="multilevel"/>
    <w:tmpl w:val="46D24298"/>
    <w:lvl w:ilvl="0">
      <w:start w:val="4"/>
      <w:numFmt w:val="decimal"/>
      <w:pStyle w:val="1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FC43709"/>
    <w:multiLevelType w:val="multilevel"/>
    <w:tmpl w:val="9B5CB96C"/>
    <w:lvl w:ilvl="0">
      <w:start w:val="2"/>
      <w:numFmt w:val="decimal"/>
      <w:pStyle w:val="410"/>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64D515D9"/>
    <w:multiLevelType w:val="multilevel"/>
    <w:tmpl w:val="BA78FBFC"/>
    <w:lvl w:ilvl="0">
      <w:start w:val="5"/>
      <w:numFmt w:val="decimal"/>
      <w:pStyle w:val="5"/>
      <w:lvlText w:val="%1."/>
      <w:lvlJc w:val="left"/>
      <w:pPr>
        <w:tabs>
          <w:tab w:val="num" w:pos="495"/>
        </w:tabs>
        <w:ind w:left="495" w:hanging="495"/>
      </w:pPr>
      <w:rPr>
        <w:rFonts w:hint="default"/>
      </w:rPr>
    </w:lvl>
    <w:lvl w:ilvl="1">
      <w:start w:val="5"/>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78B7C78"/>
    <w:multiLevelType w:val="hybridMultilevel"/>
    <w:tmpl w:val="9A9A81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15:restartNumberingAfterBreak="0">
    <w:nsid w:val="67D805B7"/>
    <w:multiLevelType w:val="multilevel"/>
    <w:tmpl w:val="2A3241F6"/>
    <w:lvl w:ilvl="0">
      <w:start w:val="1"/>
      <w:numFmt w:val="decimal"/>
      <w:pStyle w:val="510"/>
      <w:lvlText w:val="%1."/>
      <w:lvlJc w:val="left"/>
      <w:pPr>
        <w:tabs>
          <w:tab w:val="num" w:pos="1065"/>
        </w:tabs>
        <w:ind w:left="1065" w:hanging="705"/>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1"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6F3C2191"/>
    <w:multiLevelType w:val="multilevel"/>
    <w:tmpl w:val="BC08F5A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9F2ABC"/>
    <w:multiLevelType w:val="hybridMultilevel"/>
    <w:tmpl w:val="3336EF06"/>
    <w:lvl w:ilvl="0" w:tplc="1D828B88">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pStyle w:val="4"/>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pStyle w:val="6"/>
      <w:lvlText w:val=""/>
      <w:lvlJc w:val="left"/>
      <w:pPr>
        <w:tabs>
          <w:tab w:val="num" w:pos="4680"/>
        </w:tabs>
        <w:ind w:left="4680" w:hanging="360"/>
      </w:pPr>
      <w:rPr>
        <w:rFonts w:ascii="Wingdings" w:hAnsi="Wingdings" w:hint="default"/>
      </w:rPr>
    </w:lvl>
    <w:lvl w:ilvl="6" w:tplc="04190001" w:tentative="1">
      <w:start w:val="1"/>
      <w:numFmt w:val="bullet"/>
      <w:pStyle w:val="7"/>
      <w:lvlText w:val=""/>
      <w:lvlJc w:val="left"/>
      <w:pPr>
        <w:tabs>
          <w:tab w:val="num" w:pos="5400"/>
        </w:tabs>
        <w:ind w:left="5400" w:hanging="360"/>
      </w:pPr>
      <w:rPr>
        <w:rFonts w:ascii="Symbol" w:hAnsi="Symbol" w:hint="default"/>
      </w:rPr>
    </w:lvl>
    <w:lvl w:ilvl="7" w:tplc="04190003" w:tentative="1">
      <w:start w:val="1"/>
      <w:numFmt w:val="bullet"/>
      <w:pStyle w:val="8"/>
      <w:lvlText w:val="o"/>
      <w:lvlJc w:val="left"/>
      <w:pPr>
        <w:tabs>
          <w:tab w:val="num" w:pos="6120"/>
        </w:tabs>
        <w:ind w:left="6120" w:hanging="360"/>
      </w:pPr>
      <w:rPr>
        <w:rFonts w:ascii="Courier New" w:hAnsi="Courier New" w:cs="Courier New" w:hint="default"/>
      </w:rPr>
    </w:lvl>
    <w:lvl w:ilvl="8" w:tplc="04190005" w:tentative="1">
      <w:start w:val="1"/>
      <w:numFmt w:val="bullet"/>
      <w:pStyle w:val="9"/>
      <w:lvlText w:val=""/>
      <w:lvlJc w:val="left"/>
      <w:pPr>
        <w:tabs>
          <w:tab w:val="num" w:pos="6840"/>
        </w:tabs>
        <w:ind w:left="6840" w:hanging="360"/>
      </w:pPr>
      <w:rPr>
        <w:rFonts w:ascii="Wingdings" w:hAnsi="Wingdings" w:hint="default"/>
      </w:rPr>
    </w:lvl>
  </w:abstractNum>
  <w:abstractNum w:abstractNumId="65"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E9B5147"/>
    <w:multiLevelType w:val="hybridMultilevel"/>
    <w:tmpl w:val="9C2CE62E"/>
    <w:lvl w:ilvl="0" w:tplc="96ACA88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F083B88"/>
    <w:multiLevelType w:val="hybridMultilevel"/>
    <w:tmpl w:val="030C4AD8"/>
    <w:lvl w:ilvl="0" w:tplc="CAEEBF9C">
      <w:start w:val="1"/>
      <w:numFmt w:val="bullet"/>
      <w:pStyle w:val="12"/>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F122852"/>
    <w:multiLevelType w:val="hybridMultilevel"/>
    <w:tmpl w:val="F73675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4"/>
  </w:num>
  <w:num w:numId="2">
    <w:abstractNumId w:val="38"/>
  </w:num>
  <w:num w:numId="3">
    <w:abstractNumId w:val="60"/>
  </w:num>
  <w:num w:numId="4">
    <w:abstractNumId w:val="57"/>
  </w:num>
  <w:num w:numId="5">
    <w:abstractNumId w:val="36"/>
  </w:num>
  <w:num w:numId="6">
    <w:abstractNumId w:val="39"/>
  </w:num>
  <w:num w:numId="7">
    <w:abstractNumId w:val="67"/>
  </w:num>
  <w:num w:numId="8">
    <w:abstractNumId w:val="47"/>
  </w:num>
  <w:num w:numId="9">
    <w:abstractNumId w:val="55"/>
  </w:num>
  <w:num w:numId="10">
    <w:abstractNumId w:val="35"/>
  </w:num>
  <w:num w:numId="11">
    <w:abstractNumId w:val="58"/>
  </w:num>
  <w:num w:numId="12">
    <w:abstractNumId w:val="24"/>
  </w:num>
  <w:num w:numId="13">
    <w:abstractNumId w:val="56"/>
  </w:num>
  <w:num w:numId="14">
    <w:abstractNumId w:val="42"/>
  </w:num>
  <w:num w:numId="15">
    <w:abstractNumId w:val="41"/>
  </w:num>
  <w:num w:numId="16">
    <w:abstractNumId w:val="33"/>
  </w:num>
  <w:num w:numId="17">
    <w:abstractNumId w:val="49"/>
  </w:num>
  <w:num w:numId="18">
    <w:abstractNumId w:val="54"/>
  </w:num>
  <w:num w:numId="19">
    <w:abstractNumId w:val="34"/>
  </w:num>
  <w:num w:numId="20">
    <w:abstractNumId w:val="45"/>
  </w:num>
  <w:num w:numId="21">
    <w:abstractNumId w:val="51"/>
  </w:num>
  <w:num w:numId="22">
    <w:abstractNumId w:val="20"/>
  </w:num>
  <w:num w:numId="23">
    <w:abstractNumId w:val="22"/>
  </w:num>
  <w:num w:numId="24">
    <w:abstractNumId w:val="40"/>
  </w:num>
  <w:num w:numId="25">
    <w:abstractNumId w:val="37"/>
  </w:num>
  <w:num w:numId="26">
    <w:abstractNumId w:val="66"/>
  </w:num>
  <w:num w:numId="27">
    <w:abstractNumId w:val="62"/>
  </w:num>
  <w:num w:numId="28">
    <w:abstractNumId w:val="32"/>
  </w:num>
  <w:num w:numId="29">
    <w:abstractNumId w:val="46"/>
  </w:num>
  <w:num w:numId="30">
    <w:abstractNumId w:val="30"/>
  </w:num>
  <w:num w:numId="31">
    <w:abstractNumId w:val="65"/>
  </w:num>
  <w:num w:numId="32">
    <w:abstractNumId w:val="48"/>
  </w:num>
  <w:num w:numId="33">
    <w:abstractNumId w:val="61"/>
  </w:num>
  <w:num w:numId="34">
    <w:abstractNumId w:val="52"/>
  </w:num>
  <w:num w:numId="35">
    <w:abstractNumId w:val="63"/>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27"/>
  </w:num>
  <w:num w:numId="39">
    <w:abstractNumId w:val="16"/>
  </w:num>
  <w:num w:numId="40">
    <w:abstractNumId w:val="17"/>
  </w:num>
  <w:num w:numId="41">
    <w:abstractNumId w:val="18"/>
  </w:num>
  <w:num w:numId="42">
    <w:abstractNumId w:val="44"/>
  </w:num>
  <w:num w:numId="43">
    <w:abstractNumId w:val="53"/>
  </w:num>
  <w:num w:numId="44">
    <w:abstractNumId w:val="59"/>
  </w:num>
  <w:num w:numId="45">
    <w:abstractNumId w:val="68"/>
  </w:num>
  <w:num w:numId="46">
    <w:abstractNumId w:val="15"/>
  </w:num>
  <w:num w:numId="47">
    <w:abstractNumId w:val="31"/>
  </w:num>
  <w:num w:numId="48">
    <w:abstractNumId w:val="26"/>
  </w:num>
  <w:num w:numId="49">
    <w:abstractNumId w:val="21"/>
  </w:num>
  <w:num w:numId="50">
    <w:abstractNumId w:val="23"/>
  </w:num>
  <w:num w:numId="51">
    <w:abstractNumId w:val="25"/>
  </w:num>
  <w:num w:numId="52">
    <w:abstractNumId w:val="50"/>
  </w:num>
  <w:num w:numId="53">
    <w:abstractNumId w:val="28"/>
  </w:num>
  <w:num w:numId="54">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9D3"/>
    <w:rsid w:val="00036712"/>
    <w:rsid w:val="00064E1E"/>
    <w:rsid w:val="00073A70"/>
    <w:rsid w:val="0008525D"/>
    <w:rsid w:val="000D248F"/>
    <w:rsid w:val="000D6E55"/>
    <w:rsid w:val="00100A25"/>
    <w:rsid w:val="001075E5"/>
    <w:rsid w:val="00110DC3"/>
    <w:rsid w:val="00113585"/>
    <w:rsid w:val="0018369F"/>
    <w:rsid w:val="001857A9"/>
    <w:rsid w:val="00190FA4"/>
    <w:rsid w:val="001A6120"/>
    <w:rsid w:val="001B0E9F"/>
    <w:rsid w:val="001F5835"/>
    <w:rsid w:val="00215D0A"/>
    <w:rsid w:val="00216A31"/>
    <w:rsid w:val="002356FA"/>
    <w:rsid w:val="00243F13"/>
    <w:rsid w:val="002A5E18"/>
    <w:rsid w:val="002D3DBC"/>
    <w:rsid w:val="002E4A90"/>
    <w:rsid w:val="002F2DCA"/>
    <w:rsid w:val="00333459"/>
    <w:rsid w:val="00340237"/>
    <w:rsid w:val="00355568"/>
    <w:rsid w:val="003740CD"/>
    <w:rsid w:val="00375C4C"/>
    <w:rsid w:val="003A0B41"/>
    <w:rsid w:val="00402D75"/>
    <w:rsid w:val="004626E7"/>
    <w:rsid w:val="004768EE"/>
    <w:rsid w:val="00485F34"/>
    <w:rsid w:val="004C20A9"/>
    <w:rsid w:val="004C6318"/>
    <w:rsid w:val="004D3F08"/>
    <w:rsid w:val="004E230B"/>
    <w:rsid w:val="0050166D"/>
    <w:rsid w:val="00512A07"/>
    <w:rsid w:val="00517F47"/>
    <w:rsid w:val="00521A67"/>
    <w:rsid w:val="0052409D"/>
    <w:rsid w:val="00533F40"/>
    <w:rsid w:val="00536B7A"/>
    <w:rsid w:val="00560716"/>
    <w:rsid w:val="00560D62"/>
    <w:rsid w:val="005655E0"/>
    <w:rsid w:val="00575F5E"/>
    <w:rsid w:val="00586F22"/>
    <w:rsid w:val="005A5B51"/>
    <w:rsid w:val="005F1D01"/>
    <w:rsid w:val="005F4F7D"/>
    <w:rsid w:val="005F6CDD"/>
    <w:rsid w:val="006009A8"/>
    <w:rsid w:val="00612CDC"/>
    <w:rsid w:val="00615E8D"/>
    <w:rsid w:val="00625179"/>
    <w:rsid w:val="00633A21"/>
    <w:rsid w:val="006651D4"/>
    <w:rsid w:val="00675503"/>
    <w:rsid w:val="0068628F"/>
    <w:rsid w:val="006B6DE8"/>
    <w:rsid w:val="006D0407"/>
    <w:rsid w:val="006D20A7"/>
    <w:rsid w:val="0070654F"/>
    <w:rsid w:val="007442CA"/>
    <w:rsid w:val="00765A39"/>
    <w:rsid w:val="00766AD6"/>
    <w:rsid w:val="007A0E31"/>
    <w:rsid w:val="007A38B4"/>
    <w:rsid w:val="007D43CE"/>
    <w:rsid w:val="00847017"/>
    <w:rsid w:val="0088542D"/>
    <w:rsid w:val="008952B1"/>
    <w:rsid w:val="008B692D"/>
    <w:rsid w:val="008D7848"/>
    <w:rsid w:val="009149B7"/>
    <w:rsid w:val="00966CB1"/>
    <w:rsid w:val="0097303D"/>
    <w:rsid w:val="00986499"/>
    <w:rsid w:val="009A7237"/>
    <w:rsid w:val="00A15DA0"/>
    <w:rsid w:val="00A57D3E"/>
    <w:rsid w:val="00AC4995"/>
    <w:rsid w:val="00AE5563"/>
    <w:rsid w:val="00AF0945"/>
    <w:rsid w:val="00B43573"/>
    <w:rsid w:val="00B50366"/>
    <w:rsid w:val="00B657EF"/>
    <w:rsid w:val="00B72400"/>
    <w:rsid w:val="00B97D61"/>
    <w:rsid w:val="00BA4466"/>
    <w:rsid w:val="00BB0E59"/>
    <w:rsid w:val="00BB5ED1"/>
    <w:rsid w:val="00BE1490"/>
    <w:rsid w:val="00C35ECF"/>
    <w:rsid w:val="00C40E1D"/>
    <w:rsid w:val="00C41488"/>
    <w:rsid w:val="00C750D6"/>
    <w:rsid w:val="00CA5A5F"/>
    <w:rsid w:val="00CB1DDB"/>
    <w:rsid w:val="00CB2C4A"/>
    <w:rsid w:val="00CD57C3"/>
    <w:rsid w:val="00CE0D1B"/>
    <w:rsid w:val="00CE5EA6"/>
    <w:rsid w:val="00CF182F"/>
    <w:rsid w:val="00D52645"/>
    <w:rsid w:val="00D534AE"/>
    <w:rsid w:val="00D8401D"/>
    <w:rsid w:val="00D86E41"/>
    <w:rsid w:val="00DA6345"/>
    <w:rsid w:val="00DB3036"/>
    <w:rsid w:val="00DB651C"/>
    <w:rsid w:val="00DF2BC9"/>
    <w:rsid w:val="00DF56FE"/>
    <w:rsid w:val="00E178B1"/>
    <w:rsid w:val="00E21938"/>
    <w:rsid w:val="00E3296E"/>
    <w:rsid w:val="00E44197"/>
    <w:rsid w:val="00E50BD5"/>
    <w:rsid w:val="00E52EA1"/>
    <w:rsid w:val="00E632B9"/>
    <w:rsid w:val="00E929FC"/>
    <w:rsid w:val="00EA1C1C"/>
    <w:rsid w:val="00EB7BCE"/>
    <w:rsid w:val="00EC2A76"/>
    <w:rsid w:val="00EC68A6"/>
    <w:rsid w:val="00EE0AC1"/>
    <w:rsid w:val="00EE5F5E"/>
    <w:rsid w:val="00EF09D3"/>
    <w:rsid w:val="00F030C9"/>
    <w:rsid w:val="00F2118F"/>
    <w:rsid w:val="00F338F1"/>
    <w:rsid w:val="00F464CA"/>
    <w:rsid w:val="00F533AB"/>
    <w:rsid w:val="00F5625C"/>
    <w:rsid w:val="00F655E2"/>
    <w:rsid w:val="00F725EB"/>
    <w:rsid w:val="00F800A7"/>
    <w:rsid w:val="00F958DB"/>
    <w:rsid w:val="00F9592E"/>
    <w:rsid w:val="00FA7265"/>
    <w:rsid w:val="00FB4DB7"/>
    <w:rsid w:val="00FF6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436B"/>
  <w15:chartTrackingRefBased/>
  <w15:docId w15:val="{816A3A70-AC9C-4D09-8701-586EFDE7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2A76"/>
  </w:style>
  <w:style w:type="paragraph" w:styleId="13">
    <w:name w:val="heading 1"/>
    <w:basedOn w:val="a3"/>
    <w:next w:val="a3"/>
    <w:link w:val="14"/>
    <w:qFormat/>
    <w:rsid w:val="00EF09D3"/>
    <w:pPr>
      <w:keepNext/>
      <w:widowControl w:val="0"/>
      <w:autoSpaceDE w:val="0"/>
      <w:autoSpaceDN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3"/>
    <w:next w:val="a3"/>
    <w:link w:val="20"/>
    <w:qFormat/>
    <w:rsid w:val="00EF09D3"/>
    <w:pPr>
      <w:keepNext/>
      <w:autoSpaceDE w:val="0"/>
      <w:autoSpaceDN w:val="0"/>
      <w:spacing w:after="0" w:line="240" w:lineRule="auto"/>
      <w:jc w:val="right"/>
      <w:outlineLvl w:val="1"/>
    </w:pPr>
    <w:rPr>
      <w:rFonts w:ascii="Arial" w:eastAsia="Times New Roman" w:hAnsi="Arial" w:cs="Arial"/>
      <w:b/>
      <w:bCs/>
      <w:sz w:val="17"/>
      <w:szCs w:val="17"/>
      <w:lang w:eastAsia="ru-RU"/>
    </w:rPr>
  </w:style>
  <w:style w:type="paragraph" w:styleId="3">
    <w:name w:val="heading 3"/>
    <w:basedOn w:val="a3"/>
    <w:next w:val="a3"/>
    <w:link w:val="30"/>
    <w:qFormat/>
    <w:rsid w:val="00EF09D3"/>
    <w:pPr>
      <w:keepNext/>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4"/>
    <w:next w:val="a5"/>
    <w:link w:val="40"/>
    <w:qFormat/>
    <w:rsid w:val="00EC2A76"/>
    <w:pPr>
      <w:numPr>
        <w:ilvl w:val="3"/>
        <w:numId w:val="1"/>
      </w:numPr>
      <w:spacing w:before="120"/>
      <w:outlineLvl w:val="3"/>
    </w:pPr>
    <w:rPr>
      <w:i/>
      <w:caps w:val="0"/>
    </w:rPr>
  </w:style>
  <w:style w:type="paragraph" w:styleId="50">
    <w:name w:val="heading 5"/>
    <w:basedOn w:val="a3"/>
    <w:next w:val="a3"/>
    <w:link w:val="52"/>
    <w:qFormat/>
    <w:rsid w:val="00EF09D3"/>
    <w:p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6"/>
      <w:szCs w:val="26"/>
      <w:lang w:eastAsia="ru-RU"/>
    </w:rPr>
  </w:style>
  <w:style w:type="paragraph" w:styleId="6">
    <w:name w:val="heading 6"/>
    <w:basedOn w:val="a4"/>
    <w:next w:val="a6"/>
    <w:link w:val="60"/>
    <w:qFormat/>
    <w:rsid w:val="00EC2A76"/>
    <w:pPr>
      <w:numPr>
        <w:ilvl w:val="5"/>
        <w:numId w:val="1"/>
      </w:numPr>
      <w:spacing w:before="120"/>
      <w:outlineLvl w:val="5"/>
    </w:pPr>
    <w:rPr>
      <w:i/>
      <w:caps w:val="0"/>
    </w:rPr>
  </w:style>
  <w:style w:type="paragraph" w:styleId="7">
    <w:name w:val="heading 7"/>
    <w:basedOn w:val="a4"/>
    <w:next w:val="a6"/>
    <w:link w:val="70"/>
    <w:qFormat/>
    <w:rsid w:val="00EC2A76"/>
    <w:pPr>
      <w:numPr>
        <w:ilvl w:val="6"/>
        <w:numId w:val="1"/>
      </w:numPr>
      <w:spacing w:before="120"/>
      <w:outlineLvl w:val="6"/>
    </w:pPr>
    <w:rPr>
      <w:i/>
      <w:caps w:val="0"/>
    </w:rPr>
  </w:style>
  <w:style w:type="paragraph" w:styleId="8">
    <w:name w:val="heading 8"/>
    <w:basedOn w:val="a4"/>
    <w:next w:val="a6"/>
    <w:link w:val="80"/>
    <w:qFormat/>
    <w:rsid w:val="00EC2A76"/>
    <w:pPr>
      <w:numPr>
        <w:ilvl w:val="7"/>
        <w:numId w:val="1"/>
      </w:numPr>
      <w:spacing w:before="120"/>
      <w:outlineLvl w:val="7"/>
    </w:pPr>
    <w:rPr>
      <w:i/>
      <w:caps w:val="0"/>
    </w:rPr>
  </w:style>
  <w:style w:type="paragraph" w:styleId="9">
    <w:name w:val="heading 9"/>
    <w:basedOn w:val="a4"/>
    <w:next w:val="a6"/>
    <w:link w:val="90"/>
    <w:qFormat/>
    <w:rsid w:val="00EC2A76"/>
    <w:pPr>
      <w:numPr>
        <w:ilvl w:val="8"/>
        <w:numId w:val="1"/>
      </w:numPr>
      <w:spacing w:before="120"/>
      <w:outlineLvl w:val="8"/>
    </w:pPr>
    <w:rPr>
      <w:i/>
      <w:caps w:val="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basedOn w:val="a7"/>
    <w:link w:val="13"/>
    <w:rsid w:val="00EF09D3"/>
    <w:rPr>
      <w:rFonts w:ascii="Arial" w:eastAsia="Times New Roman" w:hAnsi="Arial" w:cs="Arial"/>
      <w:b/>
      <w:bCs/>
      <w:kern w:val="32"/>
      <w:sz w:val="32"/>
      <w:szCs w:val="32"/>
      <w:lang w:eastAsia="ru-RU"/>
    </w:rPr>
  </w:style>
  <w:style w:type="character" w:customStyle="1" w:styleId="20">
    <w:name w:val="Заголовок 2 Знак"/>
    <w:basedOn w:val="a7"/>
    <w:link w:val="2"/>
    <w:rsid w:val="00EF09D3"/>
    <w:rPr>
      <w:rFonts w:ascii="Arial" w:eastAsia="Times New Roman" w:hAnsi="Arial" w:cs="Arial"/>
      <w:b/>
      <w:bCs/>
      <w:sz w:val="17"/>
      <w:szCs w:val="17"/>
      <w:lang w:eastAsia="ru-RU"/>
    </w:rPr>
  </w:style>
  <w:style w:type="character" w:customStyle="1" w:styleId="30">
    <w:name w:val="Заголовок 3 Знак"/>
    <w:basedOn w:val="a7"/>
    <w:link w:val="3"/>
    <w:rsid w:val="00EF09D3"/>
    <w:rPr>
      <w:rFonts w:ascii="Times New Roman" w:eastAsia="Times New Roman" w:hAnsi="Times New Roman" w:cs="Times New Roman"/>
      <w:b/>
      <w:snapToGrid w:val="0"/>
      <w:sz w:val="28"/>
      <w:szCs w:val="20"/>
      <w:lang w:eastAsia="ru-RU"/>
    </w:rPr>
  </w:style>
  <w:style w:type="character" w:customStyle="1" w:styleId="52">
    <w:name w:val="Заголовок 5 Знак"/>
    <w:basedOn w:val="a7"/>
    <w:link w:val="50"/>
    <w:rsid w:val="00EF09D3"/>
    <w:rPr>
      <w:rFonts w:ascii="Times New Roman" w:eastAsia="Times New Roman" w:hAnsi="Times New Roman" w:cs="Times New Roman"/>
      <w:b/>
      <w:bCs/>
      <w:i/>
      <w:iCs/>
      <w:sz w:val="26"/>
      <w:szCs w:val="26"/>
      <w:lang w:eastAsia="ru-RU"/>
    </w:rPr>
  </w:style>
  <w:style w:type="numbering" w:customStyle="1" w:styleId="15">
    <w:name w:val="Нет списка1"/>
    <w:next w:val="a9"/>
    <w:uiPriority w:val="99"/>
    <w:semiHidden/>
    <w:unhideWhenUsed/>
    <w:rsid w:val="00EF09D3"/>
  </w:style>
  <w:style w:type="paragraph" w:styleId="aa">
    <w:name w:val="Title"/>
    <w:basedOn w:val="a3"/>
    <w:link w:val="ab"/>
    <w:qFormat/>
    <w:rsid w:val="00EF09D3"/>
    <w:pPr>
      <w:widowControl w:val="0"/>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Заголовок Знак"/>
    <w:basedOn w:val="a7"/>
    <w:link w:val="aa"/>
    <w:rsid w:val="00EF09D3"/>
    <w:rPr>
      <w:rFonts w:ascii="Times New Roman" w:eastAsia="Times New Roman" w:hAnsi="Times New Roman" w:cs="Times New Roman"/>
      <w:b/>
      <w:bCs/>
      <w:sz w:val="24"/>
      <w:szCs w:val="24"/>
      <w:lang w:eastAsia="ru-RU"/>
    </w:rPr>
  </w:style>
  <w:style w:type="character" w:styleId="ac">
    <w:name w:val="annotation reference"/>
    <w:semiHidden/>
    <w:rsid w:val="00EF09D3"/>
    <w:rPr>
      <w:sz w:val="16"/>
      <w:szCs w:val="16"/>
    </w:rPr>
  </w:style>
  <w:style w:type="paragraph" w:customStyle="1" w:styleId="ConsNormal">
    <w:name w:val="ConsNormal"/>
    <w:rsid w:val="00EF0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Таблицы (моноширинный)"/>
    <w:basedOn w:val="a3"/>
    <w:next w:val="a3"/>
    <w:rsid w:val="00EF09D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22">
    <w:name w:val="Body Text Indent 2"/>
    <w:basedOn w:val="a3"/>
    <w:link w:val="23"/>
    <w:rsid w:val="00EF09D3"/>
    <w:pPr>
      <w:widowControl w:val="0"/>
      <w:autoSpaceDE w:val="0"/>
      <w:autoSpaceDN w:val="0"/>
      <w:spacing w:after="0" w:line="240" w:lineRule="auto"/>
      <w:ind w:left="1843"/>
      <w:jc w:val="both"/>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basedOn w:val="a7"/>
    <w:link w:val="22"/>
    <w:rsid w:val="00EF09D3"/>
    <w:rPr>
      <w:rFonts w:ascii="Times New Roman" w:eastAsia="Times New Roman" w:hAnsi="Times New Roman" w:cs="Times New Roman"/>
      <w:sz w:val="24"/>
      <w:szCs w:val="20"/>
      <w:lang w:eastAsia="ru-RU"/>
    </w:rPr>
  </w:style>
  <w:style w:type="paragraph" w:styleId="ae">
    <w:name w:val="Balloon Text"/>
    <w:basedOn w:val="a3"/>
    <w:link w:val="af"/>
    <w:rsid w:val="00EF09D3"/>
    <w:pPr>
      <w:widowControl w:val="0"/>
      <w:autoSpaceDE w:val="0"/>
      <w:autoSpaceDN w:val="0"/>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7"/>
    <w:link w:val="ae"/>
    <w:semiHidden/>
    <w:rsid w:val="00EF09D3"/>
    <w:rPr>
      <w:rFonts w:ascii="Tahoma" w:eastAsia="Times New Roman" w:hAnsi="Tahoma" w:cs="Tahoma"/>
      <w:sz w:val="16"/>
      <w:szCs w:val="16"/>
      <w:lang w:eastAsia="ru-RU"/>
    </w:rPr>
  </w:style>
  <w:style w:type="paragraph" w:styleId="af0">
    <w:name w:val="header"/>
    <w:basedOn w:val="a3"/>
    <w:link w:val="af1"/>
    <w:rsid w:val="00EF09D3"/>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7"/>
    <w:link w:val="af0"/>
    <w:rsid w:val="00EF09D3"/>
    <w:rPr>
      <w:rFonts w:ascii="Times New Roman" w:eastAsia="Times New Roman" w:hAnsi="Times New Roman" w:cs="Times New Roman"/>
      <w:sz w:val="20"/>
      <w:szCs w:val="20"/>
      <w:lang w:eastAsia="ru-RU"/>
    </w:rPr>
  </w:style>
  <w:style w:type="paragraph" w:styleId="af2">
    <w:name w:val="footer"/>
    <w:basedOn w:val="a3"/>
    <w:link w:val="af3"/>
    <w:uiPriority w:val="99"/>
    <w:rsid w:val="00EF09D3"/>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7"/>
    <w:link w:val="af2"/>
    <w:uiPriority w:val="99"/>
    <w:rsid w:val="00EF09D3"/>
    <w:rPr>
      <w:rFonts w:ascii="Times New Roman" w:eastAsia="Times New Roman" w:hAnsi="Times New Roman" w:cs="Times New Roman"/>
      <w:sz w:val="20"/>
      <w:szCs w:val="20"/>
      <w:lang w:eastAsia="ru-RU"/>
    </w:rPr>
  </w:style>
  <w:style w:type="paragraph" w:styleId="24">
    <w:name w:val="Body Text 2"/>
    <w:basedOn w:val="a3"/>
    <w:link w:val="25"/>
    <w:rsid w:val="00EF09D3"/>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7"/>
    <w:link w:val="24"/>
    <w:rsid w:val="00EF09D3"/>
    <w:rPr>
      <w:rFonts w:ascii="Times New Roman" w:eastAsia="Times New Roman" w:hAnsi="Times New Roman" w:cs="Times New Roman"/>
      <w:sz w:val="24"/>
      <w:szCs w:val="24"/>
      <w:lang w:eastAsia="ru-RU"/>
    </w:rPr>
  </w:style>
  <w:style w:type="character" w:styleId="af4">
    <w:name w:val="page number"/>
    <w:basedOn w:val="a7"/>
    <w:rsid w:val="00EF09D3"/>
  </w:style>
  <w:style w:type="paragraph" w:styleId="af5">
    <w:name w:val="caption"/>
    <w:basedOn w:val="a3"/>
    <w:qFormat/>
    <w:rsid w:val="00EF09D3"/>
    <w:pPr>
      <w:spacing w:after="0" w:line="240" w:lineRule="auto"/>
      <w:jc w:val="center"/>
    </w:pPr>
    <w:rPr>
      <w:rFonts w:ascii="Times New Roman" w:eastAsia="Times New Roman" w:hAnsi="Times New Roman" w:cs="Times New Roman"/>
      <w:b/>
      <w:sz w:val="24"/>
      <w:szCs w:val="20"/>
      <w:lang w:eastAsia="ru-RU"/>
    </w:rPr>
  </w:style>
  <w:style w:type="paragraph" w:styleId="af6">
    <w:name w:val="annotation text"/>
    <w:basedOn w:val="a3"/>
    <w:link w:val="af7"/>
    <w:semiHidden/>
    <w:rsid w:val="00EF09D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7"/>
    <w:link w:val="af6"/>
    <w:semiHidden/>
    <w:rsid w:val="00EF09D3"/>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EF09D3"/>
    <w:rPr>
      <w:b/>
      <w:bCs/>
    </w:rPr>
  </w:style>
  <w:style w:type="character" w:customStyle="1" w:styleId="af9">
    <w:name w:val="Тема примечания Знак"/>
    <w:basedOn w:val="af7"/>
    <w:link w:val="af8"/>
    <w:semiHidden/>
    <w:rsid w:val="00EF09D3"/>
    <w:rPr>
      <w:rFonts w:ascii="Times New Roman" w:eastAsia="Times New Roman" w:hAnsi="Times New Roman" w:cs="Times New Roman"/>
      <w:b/>
      <w:bCs/>
      <w:sz w:val="20"/>
      <w:szCs w:val="20"/>
      <w:lang w:eastAsia="ru-RU"/>
    </w:rPr>
  </w:style>
  <w:style w:type="paragraph" w:customStyle="1" w:styleId="afa">
    <w:name w:val="a"/>
    <w:basedOn w:val="a3"/>
    <w:rsid w:val="00EF09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3"/>
    <w:rsid w:val="00EF09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b">
    <w:name w:val="Знак Знак Знак Знак Знак"/>
    <w:basedOn w:val="a3"/>
    <w:rsid w:val="00EF09D3"/>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character" w:customStyle="1" w:styleId="32">
    <w:name w:val="Знак Знак3"/>
    <w:rsid w:val="00EF09D3"/>
    <w:rPr>
      <w:b/>
      <w:sz w:val="28"/>
    </w:rPr>
  </w:style>
  <w:style w:type="paragraph" w:styleId="a6">
    <w:name w:val="Body Text"/>
    <w:basedOn w:val="a3"/>
    <w:link w:val="afc"/>
    <w:rsid w:val="00EF09D3"/>
    <w:pPr>
      <w:spacing w:after="120" w:line="240" w:lineRule="auto"/>
    </w:pPr>
    <w:rPr>
      <w:rFonts w:ascii="Times New Roman" w:eastAsia="Times New Roman" w:hAnsi="Times New Roman" w:cs="Times New Roman"/>
      <w:sz w:val="24"/>
      <w:szCs w:val="24"/>
      <w:lang w:val="x-none" w:eastAsia="x-none"/>
    </w:rPr>
  </w:style>
  <w:style w:type="character" w:customStyle="1" w:styleId="afc">
    <w:name w:val="Основной текст Знак"/>
    <w:basedOn w:val="a7"/>
    <w:link w:val="a6"/>
    <w:rsid w:val="00EF09D3"/>
    <w:rPr>
      <w:rFonts w:ascii="Times New Roman" w:eastAsia="Times New Roman" w:hAnsi="Times New Roman" w:cs="Times New Roman"/>
      <w:sz w:val="24"/>
      <w:szCs w:val="24"/>
      <w:lang w:val="x-none" w:eastAsia="x-none"/>
    </w:rPr>
  </w:style>
  <w:style w:type="paragraph" w:customStyle="1" w:styleId="ConsPlusNonformat">
    <w:name w:val="ConsPlusNonformat"/>
    <w:rsid w:val="00EF09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d">
    <w:name w:val="List Paragraph"/>
    <w:basedOn w:val="a3"/>
    <w:uiPriority w:val="34"/>
    <w:qFormat/>
    <w:rsid w:val="00EF09D3"/>
    <w:pPr>
      <w:spacing w:after="0" w:line="240" w:lineRule="auto"/>
      <w:ind w:left="720"/>
      <w:contextualSpacing/>
      <w:jc w:val="both"/>
    </w:pPr>
    <w:rPr>
      <w:rFonts w:ascii="Times New Roman" w:eastAsia="Times New Roman" w:hAnsi="Times New Roman" w:cs="Times New Roman"/>
      <w:sz w:val="28"/>
      <w:szCs w:val="20"/>
      <w:lang w:eastAsia="ru-RU"/>
    </w:rPr>
  </w:style>
  <w:style w:type="paragraph" w:customStyle="1" w:styleId="ConsNonformat">
    <w:name w:val="ConsNonformat"/>
    <w:uiPriority w:val="99"/>
    <w:rsid w:val="00EF09D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table" w:styleId="afe">
    <w:name w:val="Table Grid"/>
    <w:basedOn w:val="a8"/>
    <w:uiPriority w:val="59"/>
    <w:rsid w:val="00EF09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footnote text"/>
    <w:basedOn w:val="a3"/>
    <w:link w:val="16"/>
    <w:unhideWhenUsed/>
    <w:rsid w:val="00EF09D3"/>
    <w:pPr>
      <w:spacing w:after="0" w:line="240" w:lineRule="auto"/>
    </w:pPr>
    <w:rPr>
      <w:rFonts w:ascii="Times New Roman" w:eastAsia="Times New Roman" w:hAnsi="Times New Roman" w:cs="Times New Roman"/>
      <w:sz w:val="20"/>
      <w:szCs w:val="20"/>
      <w:lang w:eastAsia="ru-RU"/>
    </w:rPr>
  </w:style>
  <w:style w:type="character" w:customStyle="1" w:styleId="aff0">
    <w:name w:val="Текст сноски Знак"/>
    <w:basedOn w:val="a7"/>
    <w:semiHidden/>
    <w:rsid w:val="00EF09D3"/>
    <w:rPr>
      <w:sz w:val="20"/>
      <w:szCs w:val="20"/>
    </w:rPr>
  </w:style>
  <w:style w:type="character" w:styleId="aff1">
    <w:name w:val="footnote reference"/>
    <w:semiHidden/>
    <w:unhideWhenUsed/>
    <w:rsid w:val="00EF09D3"/>
    <w:rPr>
      <w:vertAlign w:val="superscript"/>
    </w:rPr>
  </w:style>
  <w:style w:type="character" w:customStyle="1" w:styleId="16">
    <w:name w:val="Текст сноски Знак1"/>
    <w:link w:val="aff"/>
    <w:semiHidden/>
    <w:locked/>
    <w:rsid w:val="00EF09D3"/>
    <w:rPr>
      <w:rFonts w:ascii="Times New Roman" w:eastAsia="Times New Roman" w:hAnsi="Times New Roman" w:cs="Times New Roman"/>
      <w:sz w:val="20"/>
      <w:szCs w:val="20"/>
      <w:lang w:eastAsia="ru-RU"/>
    </w:rPr>
  </w:style>
  <w:style w:type="paragraph" w:styleId="a5">
    <w:name w:val="Body Text Indent"/>
    <w:basedOn w:val="a3"/>
    <w:link w:val="aff2"/>
    <w:rsid w:val="00EF09D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f2">
    <w:name w:val="Основной текст с отступом Знак"/>
    <w:basedOn w:val="a7"/>
    <w:link w:val="a5"/>
    <w:rsid w:val="00EF09D3"/>
    <w:rPr>
      <w:rFonts w:ascii="Times New Roman" w:eastAsia="Times New Roman" w:hAnsi="Times New Roman" w:cs="Times New Roman"/>
      <w:sz w:val="24"/>
      <w:szCs w:val="24"/>
      <w:lang w:eastAsia="ar-SA"/>
    </w:rPr>
  </w:style>
  <w:style w:type="paragraph" w:customStyle="1" w:styleId="1">
    <w:name w:val="Маркированный список1"/>
    <w:basedOn w:val="aff3"/>
    <w:rsid w:val="00EF09D3"/>
    <w:pPr>
      <w:keepLines/>
      <w:numPr>
        <w:numId w:val="6"/>
      </w:numPr>
      <w:suppressAutoHyphens/>
      <w:spacing w:before="60" w:after="60"/>
      <w:contextualSpacing w:val="0"/>
      <w:jc w:val="both"/>
    </w:pPr>
    <w:rPr>
      <w:rFonts w:ascii="Arial" w:hAnsi="Arial" w:cs="Mangal"/>
      <w:lang w:eastAsia="ar-SA"/>
    </w:rPr>
  </w:style>
  <w:style w:type="paragraph" w:styleId="aff3">
    <w:name w:val="List"/>
    <w:basedOn w:val="a3"/>
    <w:unhideWhenUsed/>
    <w:rsid w:val="00EF09D3"/>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aff4">
    <w:name w:val="Revision"/>
    <w:hidden/>
    <w:uiPriority w:val="99"/>
    <w:semiHidden/>
    <w:rsid w:val="00EF09D3"/>
    <w:pPr>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8"/>
    <w:next w:val="afe"/>
    <w:uiPriority w:val="59"/>
    <w:rsid w:val="007A38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8"/>
    <w:next w:val="afe"/>
    <w:rsid w:val="00E52EA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8"/>
    <w:next w:val="afe"/>
    <w:rsid w:val="006B6DE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3"/>
    <w:link w:val="Style1Char"/>
    <w:qFormat/>
    <w:rsid w:val="00675503"/>
    <w:pPr>
      <w:numPr>
        <w:ilvl w:val="1"/>
        <w:numId w:val="38"/>
      </w:numPr>
      <w:tabs>
        <w:tab w:val="left" w:pos="720"/>
      </w:tabs>
      <w:overflowPunct w:val="0"/>
      <w:autoSpaceDE w:val="0"/>
      <w:autoSpaceDN w:val="0"/>
      <w:adjustRightInd w:val="0"/>
      <w:spacing w:before="120" w:after="120" w:line="240" w:lineRule="auto"/>
      <w:ind w:hanging="600"/>
      <w:jc w:val="both"/>
      <w:textAlignment w:val="baseline"/>
    </w:pPr>
    <w:rPr>
      <w:rFonts w:ascii="Arial" w:eastAsia="Times New Roman" w:hAnsi="Arial" w:cs="Arial"/>
    </w:rPr>
  </w:style>
  <w:style w:type="character" w:customStyle="1" w:styleId="Style1Char">
    <w:name w:val="Style1 Char"/>
    <w:link w:val="Style1"/>
    <w:rsid w:val="00675503"/>
    <w:rPr>
      <w:rFonts w:ascii="Arial" w:eastAsia="Times New Roman" w:hAnsi="Arial" w:cs="Arial"/>
    </w:rPr>
  </w:style>
  <w:style w:type="character" w:customStyle="1" w:styleId="FontStyle19">
    <w:name w:val="Font Style19"/>
    <w:uiPriority w:val="99"/>
    <w:rsid w:val="00675503"/>
    <w:rPr>
      <w:rFonts w:ascii="Times New Roman" w:hAnsi="Times New Roman" w:cs="Times New Roman"/>
      <w:color w:val="000000"/>
      <w:sz w:val="20"/>
      <w:szCs w:val="20"/>
    </w:rPr>
  </w:style>
  <w:style w:type="character" w:customStyle="1" w:styleId="40">
    <w:name w:val="Заголовок 4 Знак"/>
    <w:basedOn w:val="a7"/>
    <w:link w:val="4"/>
    <w:rsid w:val="00EC2A76"/>
    <w:rPr>
      <w:rFonts w:ascii="Times New Roman" w:eastAsia="Times New Roman" w:hAnsi="Times New Roman" w:cs="Times New Roman"/>
      <w:b/>
      <w:i/>
      <w:sz w:val="24"/>
      <w:szCs w:val="20"/>
      <w:lang w:eastAsia="ar-SA"/>
    </w:rPr>
  </w:style>
  <w:style w:type="character" w:customStyle="1" w:styleId="60">
    <w:name w:val="Заголовок 6 Знак"/>
    <w:basedOn w:val="a7"/>
    <w:link w:val="6"/>
    <w:rsid w:val="00EC2A76"/>
    <w:rPr>
      <w:rFonts w:ascii="Times New Roman" w:eastAsia="Times New Roman" w:hAnsi="Times New Roman" w:cs="Times New Roman"/>
      <w:b/>
      <w:i/>
      <w:sz w:val="24"/>
      <w:szCs w:val="20"/>
      <w:lang w:eastAsia="ar-SA"/>
    </w:rPr>
  </w:style>
  <w:style w:type="character" w:customStyle="1" w:styleId="70">
    <w:name w:val="Заголовок 7 Знак"/>
    <w:basedOn w:val="a7"/>
    <w:link w:val="7"/>
    <w:rsid w:val="00EC2A76"/>
    <w:rPr>
      <w:rFonts w:ascii="Times New Roman" w:eastAsia="Times New Roman" w:hAnsi="Times New Roman" w:cs="Times New Roman"/>
      <w:b/>
      <w:i/>
      <w:sz w:val="24"/>
      <w:szCs w:val="20"/>
      <w:lang w:eastAsia="ar-SA"/>
    </w:rPr>
  </w:style>
  <w:style w:type="character" w:customStyle="1" w:styleId="80">
    <w:name w:val="Заголовок 8 Знак"/>
    <w:basedOn w:val="a7"/>
    <w:link w:val="8"/>
    <w:rsid w:val="00EC2A76"/>
    <w:rPr>
      <w:rFonts w:ascii="Times New Roman" w:eastAsia="Times New Roman" w:hAnsi="Times New Roman" w:cs="Times New Roman"/>
      <w:b/>
      <w:i/>
      <w:sz w:val="24"/>
      <w:szCs w:val="20"/>
      <w:lang w:eastAsia="ar-SA"/>
    </w:rPr>
  </w:style>
  <w:style w:type="character" w:customStyle="1" w:styleId="90">
    <w:name w:val="Заголовок 9 Знак"/>
    <w:basedOn w:val="a7"/>
    <w:link w:val="9"/>
    <w:rsid w:val="00EC2A76"/>
    <w:rPr>
      <w:rFonts w:ascii="Times New Roman" w:eastAsia="Times New Roman" w:hAnsi="Times New Roman" w:cs="Times New Roman"/>
      <w:b/>
      <w:i/>
      <w:sz w:val="24"/>
      <w:szCs w:val="20"/>
      <w:lang w:eastAsia="ar-SA"/>
    </w:rPr>
  </w:style>
  <w:style w:type="numbering" w:customStyle="1" w:styleId="27">
    <w:name w:val="Нет списка2"/>
    <w:next w:val="a9"/>
    <w:uiPriority w:val="99"/>
    <w:semiHidden/>
    <w:unhideWhenUsed/>
    <w:rsid w:val="00EC2A76"/>
  </w:style>
  <w:style w:type="character" w:customStyle="1" w:styleId="WW8Num1z0">
    <w:name w:val="WW8Num1z0"/>
    <w:rsid w:val="00EC2A76"/>
    <w:rPr>
      <w:i w:val="0"/>
      <w:iCs w:val="0"/>
    </w:rPr>
  </w:style>
  <w:style w:type="character" w:customStyle="1" w:styleId="WW8Num1z1">
    <w:name w:val="WW8Num1z1"/>
    <w:rsid w:val="00EC2A76"/>
    <w:rPr>
      <w:i w:val="0"/>
      <w:iCs w:val="0"/>
      <w:sz w:val="24"/>
      <w:szCs w:val="24"/>
    </w:rPr>
  </w:style>
  <w:style w:type="character" w:customStyle="1" w:styleId="WW8Num2z0">
    <w:name w:val="WW8Num2z0"/>
    <w:rsid w:val="00EC2A76"/>
    <w:rPr>
      <w:rFonts w:ascii="Pragmatica-Bold" w:hAnsi="Pragmatica-Bold"/>
      <w:sz w:val="20"/>
    </w:rPr>
  </w:style>
  <w:style w:type="character" w:customStyle="1" w:styleId="WW8Num2z1">
    <w:name w:val="WW8Num2z1"/>
    <w:rsid w:val="00EC2A76"/>
    <w:rPr>
      <w:i w:val="0"/>
      <w:iCs w:val="0"/>
      <w:sz w:val="24"/>
      <w:szCs w:val="24"/>
    </w:rPr>
  </w:style>
  <w:style w:type="character" w:customStyle="1" w:styleId="WW8Num4z0">
    <w:name w:val="WW8Num4z0"/>
    <w:rsid w:val="00EC2A76"/>
    <w:rPr>
      <w:rFonts w:ascii="Pragmatica-Bold" w:hAnsi="Pragmatica-Bold"/>
      <w:sz w:val="20"/>
    </w:rPr>
  </w:style>
  <w:style w:type="character" w:customStyle="1" w:styleId="WW8Num19z0">
    <w:name w:val="WW8Num19z0"/>
    <w:rsid w:val="00EC2A76"/>
    <w:rPr>
      <w:rFonts w:ascii="Symbol" w:hAnsi="Symbol"/>
    </w:rPr>
  </w:style>
  <w:style w:type="character" w:customStyle="1" w:styleId="WW8Num20z0">
    <w:name w:val="WW8Num20z0"/>
    <w:rsid w:val="00EC2A76"/>
    <w:rPr>
      <w:rFonts w:ascii="Symbol" w:hAnsi="Symbol"/>
      <w:color w:val="auto"/>
    </w:rPr>
  </w:style>
  <w:style w:type="character" w:customStyle="1" w:styleId="WW8Num21z0">
    <w:name w:val="WW8Num21z0"/>
    <w:rsid w:val="00EC2A76"/>
    <w:rPr>
      <w:rFonts w:ascii="Symbol" w:hAnsi="Symbol"/>
    </w:rPr>
  </w:style>
  <w:style w:type="character" w:customStyle="1" w:styleId="WW8Num22z0">
    <w:name w:val="WW8Num22z0"/>
    <w:rsid w:val="00EC2A76"/>
    <w:rPr>
      <w:rFonts w:ascii="Symbol" w:hAnsi="Symbol"/>
    </w:rPr>
  </w:style>
  <w:style w:type="character" w:customStyle="1" w:styleId="Absatz-Standardschriftart">
    <w:name w:val="Absatz-Standardschriftart"/>
    <w:rsid w:val="00EC2A76"/>
  </w:style>
  <w:style w:type="character" w:customStyle="1" w:styleId="WW8Num3z0">
    <w:name w:val="WW8Num3z0"/>
    <w:rsid w:val="00EC2A76"/>
    <w:rPr>
      <w:rFonts w:ascii="Pragmatica-Bold" w:hAnsi="Pragmatica-Bold"/>
      <w:sz w:val="20"/>
    </w:rPr>
  </w:style>
  <w:style w:type="character" w:customStyle="1" w:styleId="WW8Num18z0">
    <w:name w:val="WW8Num18z0"/>
    <w:rsid w:val="00EC2A76"/>
    <w:rPr>
      <w:rFonts w:ascii="Symbol" w:hAnsi="Symbol"/>
    </w:rPr>
  </w:style>
  <w:style w:type="character" w:customStyle="1" w:styleId="28">
    <w:name w:val="Основной шрифт абзаца2"/>
    <w:rsid w:val="00EC2A76"/>
  </w:style>
  <w:style w:type="character" w:customStyle="1" w:styleId="WW8NumSt1z0">
    <w:name w:val="WW8NumSt1z0"/>
    <w:rsid w:val="00EC2A76"/>
    <w:rPr>
      <w:rFonts w:ascii="Symbol" w:hAnsi="Symbol"/>
    </w:rPr>
  </w:style>
  <w:style w:type="character" w:customStyle="1" w:styleId="WW8NumSt2z0">
    <w:name w:val="WW8NumSt2z0"/>
    <w:rsid w:val="00EC2A76"/>
    <w:rPr>
      <w:rFonts w:ascii="Symbol" w:hAnsi="Symbol"/>
    </w:rPr>
  </w:style>
  <w:style w:type="character" w:customStyle="1" w:styleId="WW8NumSt3z0">
    <w:name w:val="WW8NumSt3z0"/>
    <w:rsid w:val="00EC2A76"/>
    <w:rPr>
      <w:rFonts w:ascii="Symbol" w:hAnsi="Symbol"/>
    </w:rPr>
  </w:style>
  <w:style w:type="character" w:customStyle="1" w:styleId="WW8NumSt4z0">
    <w:name w:val="WW8NumSt4z0"/>
    <w:rsid w:val="00EC2A76"/>
    <w:rPr>
      <w:rFonts w:ascii="Symbol" w:hAnsi="Symbol"/>
    </w:rPr>
  </w:style>
  <w:style w:type="character" w:customStyle="1" w:styleId="18">
    <w:name w:val="Основной шрифт абзаца1"/>
    <w:rsid w:val="00EC2A76"/>
    <w:rPr>
      <w:lang w:val="ru-RU" w:eastAsia="ar-SA" w:bidi="ar-SA"/>
    </w:rPr>
  </w:style>
  <w:style w:type="character" w:customStyle="1" w:styleId="aff5">
    <w:name w:val="Верхний индекс"/>
    <w:rsid w:val="00EC2A76"/>
    <w:rPr>
      <w:vertAlign w:val="superscript"/>
    </w:rPr>
  </w:style>
  <w:style w:type="character" w:customStyle="1" w:styleId="aff6">
    <w:name w:val="Символы концевой сноски"/>
    <w:rsid w:val="00EC2A76"/>
    <w:rPr>
      <w:vertAlign w:val="superscript"/>
      <w:lang w:val="ru-RU" w:eastAsia="ar-SA" w:bidi="ar-SA"/>
    </w:rPr>
  </w:style>
  <w:style w:type="character" w:customStyle="1" w:styleId="19">
    <w:name w:val="Знак примечания1"/>
    <w:rsid w:val="00EC2A76"/>
    <w:rPr>
      <w:sz w:val="16"/>
      <w:szCs w:val="16"/>
      <w:lang w:val="ru-RU" w:eastAsia="ar-SA" w:bidi="ar-SA"/>
    </w:rPr>
  </w:style>
  <w:style w:type="character" w:customStyle="1" w:styleId="aff7">
    <w:name w:val="Символ сноски"/>
    <w:rsid w:val="00EC2A76"/>
    <w:rPr>
      <w:vertAlign w:val="superscript"/>
      <w:lang w:val="ru-RU" w:eastAsia="ar-SA" w:bidi="ar-SA"/>
    </w:rPr>
  </w:style>
  <w:style w:type="character" w:customStyle="1" w:styleId="aff8">
    <w:name w:val="Курсив"/>
    <w:rsid w:val="00EC2A76"/>
    <w:rPr>
      <w:rFonts w:ascii="Times New Roman" w:hAnsi="Times New Roman"/>
      <w:i/>
      <w:sz w:val="24"/>
    </w:rPr>
  </w:style>
  <w:style w:type="character" w:styleId="aff9">
    <w:name w:val="line number"/>
    <w:basedOn w:val="18"/>
    <w:rsid w:val="00EC2A76"/>
    <w:rPr>
      <w:lang w:val="ru-RU" w:eastAsia="ar-SA" w:bidi="ar-SA"/>
    </w:rPr>
  </w:style>
  <w:style w:type="character" w:customStyle="1" w:styleId="affa">
    <w:name w:val="Полужирный курсив"/>
    <w:rsid w:val="00EC2A76"/>
    <w:rPr>
      <w:rFonts w:ascii="Times New Roman" w:hAnsi="Times New Roman"/>
      <w:b/>
      <w:i/>
    </w:rPr>
  </w:style>
  <w:style w:type="character" w:styleId="affb">
    <w:name w:val="FollowedHyperlink"/>
    <w:rsid w:val="00EC2A76"/>
    <w:rPr>
      <w:color w:val="800080"/>
      <w:u w:val="single"/>
      <w:lang w:val="ru-RU" w:eastAsia="ar-SA" w:bidi="ar-SA"/>
    </w:rPr>
  </w:style>
  <w:style w:type="character" w:styleId="HTML">
    <w:name w:val="HTML Acronym"/>
    <w:basedOn w:val="18"/>
    <w:rsid w:val="00EC2A76"/>
    <w:rPr>
      <w:lang w:val="ru-RU" w:eastAsia="ar-SA" w:bidi="ar-SA"/>
    </w:rPr>
  </w:style>
  <w:style w:type="character" w:customStyle="1" w:styleId="affc">
    <w:name w:val="Должность"/>
    <w:rsid w:val="00EC2A76"/>
    <w:rPr>
      <w:lang w:val="ru-RU" w:eastAsia="ar-SA" w:bidi="ar-SA"/>
    </w:rPr>
  </w:style>
  <w:style w:type="character" w:styleId="HTML0">
    <w:name w:val="HTML Keyboard"/>
    <w:rsid w:val="00EC2A76"/>
    <w:rPr>
      <w:rFonts w:ascii="Courier New" w:hAnsi="Courier New"/>
      <w:sz w:val="20"/>
      <w:szCs w:val="20"/>
      <w:lang w:val="ru-RU" w:eastAsia="ar-SA" w:bidi="ar-SA"/>
    </w:rPr>
  </w:style>
  <w:style w:type="character" w:styleId="HTML1">
    <w:name w:val="HTML Code"/>
    <w:rsid w:val="00EC2A76"/>
    <w:rPr>
      <w:rFonts w:ascii="Courier New" w:hAnsi="Courier New"/>
      <w:sz w:val="20"/>
      <w:szCs w:val="20"/>
      <w:lang w:val="ru-RU" w:eastAsia="ar-SA" w:bidi="ar-SA"/>
    </w:rPr>
  </w:style>
  <w:style w:type="character" w:styleId="HTML2">
    <w:name w:val="HTML Sample"/>
    <w:rsid w:val="00EC2A76"/>
    <w:rPr>
      <w:rFonts w:ascii="Courier New" w:hAnsi="Courier New"/>
      <w:lang w:val="ru-RU" w:eastAsia="ar-SA" w:bidi="ar-SA"/>
    </w:rPr>
  </w:style>
  <w:style w:type="character" w:styleId="HTML3">
    <w:name w:val="HTML Definition"/>
    <w:rsid w:val="00EC2A76"/>
    <w:rPr>
      <w:i/>
      <w:iCs/>
      <w:lang w:val="ru-RU" w:eastAsia="ar-SA" w:bidi="ar-SA"/>
    </w:rPr>
  </w:style>
  <w:style w:type="character" w:styleId="HTML4">
    <w:name w:val="HTML Variable"/>
    <w:rsid w:val="00EC2A76"/>
    <w:rPr>
      <w:i/>
      <w:iCs/>
      <w:lang w:val="ru-RU" w:eastAsia="ar-SA" w:bidi="ar-SA"/>
    </w:rPr>
  </w:style>
  <w:style w:type="character" w:styleId="HTML5">
    <w:name w:val="HTML Typewriter"/>
    <w:rsid w:val="00EC2A76"/>
    <w:rPr>
      <w:rFonts w:ascii="Courier New" w:hAnsi="Courier New"/>
      <w:sz w:val="20"/>
      <w:szCs w:val="20"/>
      <w:lang w:val="ru-RU" w:eastAsia="ar-SA" w:bidi="ar-SA"/>
    </w:rPr>
  </w:style>
  <w:style w:type="character" w:styleId="affd">
    <w:name w:val="Strong"/>
    <w:uiPriority w:val="22"/>
    <w:qFormat/>
    <w:rsid w:val="00EC2A76"/>
    <w:rPr>
      <w:b/>
      <w:bCs/>
      <w:lang w:val="ru-RU" w:eastAsia="ar-SA" w:bidi="ar-SA"/>
    </w:rPr>
  </w:style>
  <w:style w:type="character" w:styleId="HTML6">
    <w:name w:val="HTML Cite"/>
    <w:rsid w:val="00EC2A76"/>
    <w:rPr>
      <w:i/>
      <w:iCs/>
      <w:lang w:val="ru-RU" w:eastAsia="ar-SA" w:bidi="ar-SA"/>
    </w:rPr>
  </w:style>
  <w:style w:type="character" w:styleId="affe">
    <w:name w:val="Emphasis"/>
    <w:qFormat/>
    <w:rsid w:val="00EC2A76"/>
    <w:rPr>
      <w:i/>
      <w:iCs/>
      <w:lang w:val="ru-RU" w:eastAsia="ar-SA" w:bidi="ar-SA"/>
    </w:rPr>
  </w:style>
  <w:style w:type="character" w:styleId="afff">
    <w:name w:val="Hyperlink"/>
    <w:rsid w:val="00EC2A76"/>
    <w:rPr>
      <w:color w:val="0000FF"/>
      <w:u w:val="single"/>
      <w:lang w:val="ru-RU" w:eastAsia="ar-SA" w:bidi="ar-SA"/>
    </w:rPr>
  </w:style>
  <w:style w:type="character" w:customStyle="1" w:styleId="afff0">
    <w:name w:val="Вступление"/>
    <w:rsid w:val="00EC2A76"/>
    <w:rPr>
      <w:rFonts w:ascii="Arial" w:hAnsi="Arial"/>
      <w:b/>
      <w:spacing w:val="-8"/>
      <w:sz w:val="24"/>
      <w:lang w:eastAsia="ar-SA" w:bidi="ar-SA"/>
    </w:rPr>
  </w:style>
  <w:style w:type="character" w:customStyle="1" w:styleId="afff1">
    <w:name w:val="Заголовок сообщения (текст)"/>
    <w:rsid w:val="00EC2A76"/>
    <w:rPr>
      <w:rFonts w:ascii="Arial" w:hAnsi="Arial"/>
      <w:b/>
      <w:spacing w:val="-4"/>
      <w:position w:val="0"/>
      <w:sz w:val="18"/>
      <w:vertAlign w:val="baseline"/>
      <w:lang w:eastAsia="ar-SA" w:bidi="ar-SA"/>
    </w:rPr>
  </w:style>
  <w:style w:type="character" w:customStyle="1" w:styleId="afff2">
    <w:name w:val="Символ нумерации"/>
    <w:rsid w:val="00EC2A76"/>
    <w:rPr>
      <w:i w:val="0"/>
      <w:iCs w:val="0"/>
    </w:rPr>
  </w:style>
  <w:style w:type="paragraph" w:customStyle="1" w:styleId="29">
    <w:name w:val="Название2"/>
    <w:basedOn w:val="a3"/>
    <w:rsid w:val="00EC2A76"/>
    <w:pPr>
      <w:suppressLineNumbers/>
      <w:suppressAutoHyphens/>
      <w:spacing w:before="120" w:after="120" w:line="240" w:lineRule="auto"/>
      <w:ind w:left="835"/>
    </w:pPr>
    <w:rPr>
      <w:rFonts w:ascii="Arial" w:eastAsia="Times New Roman" w:hAnsi="Arial" w:cs="Mangal"/>
      <w:i/>
      <w:iCs/>
      <w:sz w:val="20"/>
      <w:szCs w:val="24"/>
      <w:lang w:eastAsia="ar-SA"/>
    </w:rPr>
  </w:style>
  <w:style w:type="paragraph" w:customStyle="1" w:styleId="2a">
    <w:name w:val="Указатель2"/>
    <w:basedOn w:val="a3"/>
    <w:rsid w:val="00EC2A76"/>
    <w:pPr>
      <w:suppressLineNumbers/>
      <w:suppressAutoHyphens/>
      <w:spacing w:after="0" w:line="240" w:lineRule="auto"/>
      <w:ind w:left="835"/>
    </w:pPr>
    <w:rPr>
      <w:rFonts w:ascii="Arial" w:eastAsia="Times New Roman" w:hAnsi="Arial" w:cs="Mangal"/>
      <w:sz w:val="24"/>
      <w:szCs w:val="20"/>
      <w:lang w:eastAsia="ar-SA"/>
    </w:rPr>
  </w:style>
  <w:style w:type="paragraph" w:customStyle="1" w:styleId="a4">
    <w:name w:val="Базовый заголовок"/>
    <w:basedOn w:val="a3"/>
    <w:next w:val="a6"/>
    <w:rsid w:val="00EC2A76"/>
    <w:pPr>
      <w:keepNext/>
      <w:keepLines/>
      <w:suppressAutoHyphens/>
      <w:spacing w:before="640" w:after="120" w:line="240" w:lineRule="auto"/>
      <w:ind w:left="835"/>
    </w:pPr>
    <w:rPr>
      <w:rFonts w:ascii="Times New Roman" w:eastAsia="Times New Roman" w:hAnsi="Times New Roman" w:cs="Times New Roman"/>
      <w:b/>
      <w:caps/>
      <w:sz w:val="24"/>
      <w:szCs w:val="20"/>
      <w:lang w:eastAsia="ar-SA"/>
    </w:rPr>
  </w:style>
  <w:style w:type="paragraph" w:customStyle="1" w:styleId="1a">
    <w:name w:val="Название1"/>
    <w:basedOn w:val="a3"/>
    <w:rsid w:val="00EC2A76"/>
    <w:pPr>
      <w:suppressLineNumbers/>
      <w:suppressAutoHyphens/>
      <w:spacing w:before="120" w:after="120" w:line="240" w:lineRule="auto"/>
      <w:ind w:left="835"/>
    </w:pPr>
    <w:rPr>
      <w:rFonts w:ascii="Arial" w:eastAsia="Times New Roman" w:hAnsi="Arial" w:cs="Mangal"/>
      <w:i/>
      <w:iCs/>
      <w:sz w:val="20"/>
      <w:szCs w:val="24"/>
      <w:lang w:eastAsia="ar-SA"/>
    </w:rPr>
  </w:style>
  <w:style w:type="paragraph" w:customStyle="1" w:styleId="1b">
    <w:name w:val="Указатель1"/>
    <w:basedOn w:val="a3"/>
    <w:rsid w:val="00EC2A76"/>
    <w:pPr>
      <w:suppressLineNumbers/>
      <w:suppressAutoHyphens/>
      <w:spacing w:after="0" w:line="240" w:lineRule="auto"/>
      <w:ind w:left="835"/>
    </w:pPr>
    <w:rPr>
      <w:rFonts w:ascii="Arial" w:eastAsia="Times New Roman" w:hAnsi="Arial" w:cs="Mangal"/>
      <w:sz w:val="24"/>
      <w:szCs w:val="20"/>
      <w:lang w:eastAsia="ar-SA"/>
    </w:rPr>
  </w:style>
  <w:style w:type="paragraph" w:customStyle="1" w:styleId="310">
    <w:name w:val="Маркированный список 31"/>
    <w:basedOn w:val="1"/>
    <w:rsid w:val="00EC2A76"/>
    <w:pPr>
      <w:numPr>
        <w:numId w:val="9"/>
      </w:numPr>
    </w:pPr>
    <w:rPr>
      <w:rFonts w:ascii="Times New Roman" w:hAnsi="Times New Roman" w:cs="Times New Roman"/>
      <w:szCs w:val="20"/>
    </w:rPr>
  </w:style>
  <w:style w:type="paragraph" w:styleId="34">
    <w:name w:val="toc 3"/>
    <w:basedOn w:val="a3"/>
    <w:next w:val="a3"/>
    <w:uiPriority w:val="39"/>
    <w:rsid w:val="00EC2A76"/>
    <w:pPr>
      <w:tabs>
        <w:tab w:val="right" w:leader="dot" w:pos="9781"/>
      </w:tabs>
      <w:suppressAutoHyphens/>
      <w:spacing w:before="60" w:after="0" w:line="240" w:lineRule="auto"/>
      <w:ind w:left="567" w:right="992" w:hanging="567"/>
    </w:pPr>
    <w:rPr>
      <w:rFonts w:ascii="Times New Roman" w:eastAsia="Times New Roman" w:hAnsi="Times New Roman" w:cs="Times New Roman"/>
      <w:sz w:val="24"/>
      <w:szCs w:val="20"/>
      <w:lang w:eastAsia="ar-SA"/>
    </w:rPr>
  </w:style>
  <w:style w:type="paragraph" w:styleId="42">
    <w:name w:val="toc 4"/>
    <w:basedOn w:val="a3"/>
    <w:next w:val="a3"/>
    <w:rsid w:val="00EC2A76"/>
    <w:pPr>
      <w:tabs>
        <w:tab w:val="right" w:leader="dot" w:pos="9781"/>
      </w:tabs>
      <w:suppressAutoHyphens/>
      <w:spacing w:before="60" w:after="0" w:line="240" w:lineRule="auto"/>
      <w:ind w:left="851" w:hanging="851"/>
    </w:pPr>
    <w:rPr>
      <w:rFonts w:ascii="Times New Roman" w:eastAsia="Times New Roman" w:hAnsi="Times New Roman" w:cs="Times New Roman"/>
      <w:sz w:val="24"/>
      <w:szCs w:val="20"/>
      <w:lang w:eastAsia="ar-SA"/>
    </w:rPr>
  </w:style>
  <w:style w:type="paragraph" w:customStyle="1" w:styleId="12">
    <w:name w:val="Нумерованный список1"/>
    <w:basedOn w:val="a3"/>
    <w:rsid w:val="00EC2A76"/>
    <w:pPr>
      <w:numPr>
        <w:numId w:val="7"/>
      </w:numPr>
      <w:suppressAutoHyphens/>
      <w:spacing w:after="0" w:line="240" w:lineRule="auto"/>
    </w:pPr>
    <w:rPr>
      <w:rFonts w:ascii="Times New Roman" w:eastAsia="Times New Roman" w:hAnsi="Times New Roman" w:cs="Times New Roman"/>
      <w:sz w:val="24"/>
      <w:szCs w:val="20"/>
      <w:lang w:eastAsia="ar-SA"/>
    </w:rPr>
  </w:style>
  <w:style w:type="paragraph" w:customStyle="1" w:styleId="afff3">
    <w:basedOn w:val="a3"/>
    <w:next w:val="a3"/>
    <w:qFormat/>
    <w:rsid w:val="00EC2A76"/>
    <w:pPr>
      <w:suppressAutoHyphens/>
      <w:spacing w:before="240" w:after="60" w:line="240" w:lineRule="auto"/>
      <w:jc w:val="center"/>
    </w:pPr>
    <w:rPr>
      <w:rFonts w:ascii="Times New Roman" w:eastAsia="Times New Roman" w:hAnsi="Times New Roman" w:cs="Times New Roman"/>
      <w:b/>
      <w:caps/>
      <w:kern w:val="1"/>
      <w:sz w:val="28"/>
      <w:szCs w:val="20"/>
      <w:lang w:eastAsia="ar-SA"/>
    </w:rPr>
  </w:style>
  <w:style w:type="paragraph" w:styleId="afff4">
    <w:name w:val="Subtitle"/>
    <w:basedOn w:val="a3"/>
    <w:next w:val="a6"/>
    <w:link w:val="afff5"/>
    <w:qFormat/>
    <w:rsid w:val="00EC2A76"/>
    <w:pPr>
      <w:suppressAutoHyphens/>
      <w:spacing w:after="60" w:line="240" w:lineRule="auto"/>
      <w:ind w:left="835"/>
      <w:jc w:val="center"/>
    </w:pPr>
    <w:rPr>
      <w:rFonts w:ascii="Arial" w:eastAsia="Times New Roman" w:hAnsi="Arial" w:cs="Arial"/>
      <w:sz w:val="24"/>
      <w:szCs w:val="24"/>
      <w:lang w:eastAsia="ar-SA"/>
    </w:rPr>
  </w:style>
  <w:style w:type="character" w:customStyle="1" w:styleId="afff5">
    <w:name w:val="Подзаголовок Знак"/>
    <w:basedOn w:val="a7"/>
    <w:link w:val="afff4"/>
    <w:rsid w:val="00EC2A76"/>
    <w:rPr>
      <w:rFonts w:ascii="Arial" w:eastAsia="Times New Roman" w:hAnsi="Arial" w:cs="Arial"/>
      <w:sz w:val="24"/>
      <w:szCs w:val="24"/>
      <w:lang w:eastAsia="ar-SA"/>
    </w:rPr>
  </w:style>
  <w:style w:type="paragraph" w:customStyle="1" w:styleId="afff6">
    <w:name w:val="Основной текст в середине"/>
    <w:basedOn w:val="a6"/>
    <w:next w:val="1c"/>
    <w:rsid w:val="00EC2A76"/>
    <w:pPr>
      <w:keepNext/>
      <w:suppressAutoHyphens/>
      <w:spacing w:before="60" w:after="60" w:line="220" w:lineRule="atLeast"/>
      <w:ind w:left="2268" w:right="2410"/>
      <w:jc w:val="center"/>
    </w:pPr>
    <w:rPr>
      <w:b/>
      <w:szCs w:val="20"/>
      <w:lang w:val="ru-RU" w:eastAsia="ar-SA"/>
    </w:rPr>
  </w:style>
  <w:style w:type="paragraph" w:customStyle="1" w:styleId="1c">
    <w:name w:val="Прощание1"/>
    <w:basedOn w:val="a3"/>
    <w:rsid w:val="00EC2A76"/>
    <w:pPr>
      <w:suppressAutoHyphens/>
      <w:spacing w:after="0" w:line="220" w:lineRule="atLeast"/>
      <w:ind w:left="835"/>
    </w:pPr>
    <w:rPr>
      <w:rFonts w:ascii="Times New Roman" w:eastAsia="Times New Roman" w:hAnsi="Times New Roman" w:cs="Times New Roman"/>
      <w:sz w:val="24"/>
      <w:szCs w:val="20"/>
      <w:lang w:eastAsia="ar-SA"/>
    </w:rPr>
  </w:style>
  <w:style w:type="paragraph" w:styleId="afff7">
    <w:name w:val="Signature"/>
    <w:basedOn w:val="a6"/>
    <w:link w:val="afff8"/>
    <w:rsid w:val="00EC2A76"/>
    <w:pPr>
      <w:keepNext/>
      <w:keepLines/>
      <w:suppressAutoHyphens/>
      <w:spacing w:before="660" w:after="0" w:line="220" w:lineRule="atLeast"/>
      <w:ind w:left="835"/>
    </w:pPr>
    <w:rPr>
      <w:szCs w:val="20"/>
      <w:lang w:val="ru-RU" w:eastAsia="ar-SA"/>
    </w:rPr>
  </w:style>
  <w:style w:type="character" w:customStyle="1" w:styleId="afff8">
    <w:name w:val="Подпись Знак"/>
    <w:basedOn w:val="a7"/>
    <w:link w:val="afff7"/>
    <w:rsid w:val="00EC2A76"/>
    <w:rPr>
      <w:rFonts w:ascii="Times New Roman" w:eastAsia="Times New Roman" w:hAnsi="Times New Roman" w:cs="Times New Roman"/>
      <w:sz w:val="24"/>
      <w:szCs w:val="20"/>
      <w:lang w:eastAsia="ar-SA"/>
    </w:rPr>
  </w:style>
  <w:style w:type="paragraph" w:customStyle="1" w:styleId="afff9">
    <w:name w:val="Подпись Название организации"/>
    <w:basedOn w:val="afff7"/>
    <w:next w:val="afffa"/>
    <w:rsid w:val="00EC2A76"/>
    <w:rPr>
      <w:lang w:val="x-none"/>
    </w:rPr>
  </w:style>
  <w:style w:type="paragraph" w:customStyle="1" w:styleId="afffa">
    <w:name w:val="Подпись Имя"/>
    <w:basedOn w:val="afff7"/>
    <w:next w:val="afffb"/>
    <w:rsid w:val="00EC2A76"/>
    <w:pPr>
      <w:spacing w:before="960"/>
    </w:pPr>
  </w:style>
  <w:style w:type="paragraph" w:customStyle="1" w:styleId="afffb">
    <w:name w:val="Подпись Должность"/>
    <w:basedOn w:val="afff7"/>
    <w:next w:val="afffc"/>
    <w:rsid w:val="00EC2A76"/>
    <w:pPr>
      <w:ind w:left="5400" w:hanging="720"/>
    </w:pPr>
  </w:style>
  <w:style w:type="paragraph" w:customStyle="1" w:styleId="afffc">
    <w:name w:val="Инициалы для ссылки"/>
    <w:basedOn w:val="a6"/>
    <w:next w:val="afffd"/>
    <w:rsid w:val="00EC2A76"/>
    <w:pPr>
      <w:keepNext/>
      <w:suppressAutoHyphens/>
      <w:spacing w:before="240" w:after="0" w:line="220" w:lineRule="atLeast"/>
      <w:ind w:left="426"/>
    </w:pPr>
    <w:rPr>
      <w:szCs w:val="20"/>
      <w:lang w:val="ru-RU" w:eastAsia="ar-SA"/>
    </w:rPr>
  </w:style>
  <w:style w:type="paragraph" w:customStyle="1" w:styleId="afffd">
    <w:name w:val="Всего"/>
    <w:basedOn w:val="a6"/>
    <w:next w:val="a3"/>
    <w:rsid w:val="00EC2A76"/>
    <w:pPr>
      <w:keepNext/>
      <w:suppressAutoHyphens/>
      <w:spacing w:before="60" w:after="0" w:line="220" w:lineRule="atLeast"/>
      <w:ind w:left="426"/>
    </w:pPr>
    <w:rPr>
      <w:szCs w:val="20"/>
      <w:lang w:val="ru-RU" w:eastAsia="ar-SA"/>
    </w:rPr>
  </w:style>
  <w:style w:type="paragraph" w:customStyle="1" w:styleId="afffe">
    <w:name w:val="Копия"/>
    <w:basedOn w:val="a6"/>
    <w:rsid w:val="00EC2A76"/>
    <w:pPr>
      <w:suppressAutoHyphens/>
      <w:spacing w:before="240" w:after="0" w:line="220" w:lineRule="atLeast"/>
      <w:ind w:left="547" w:hanging="547"/>
    </w:pPr>
    <w:rPr>
      <w:szCs w:val="20"/>
      <w:lang w:val="ru-RU" w:eastAsia="ar-SA"/>
    </w:rPr>
  </w:style>
  <w:style w:type="paragraph" w:styleId="1d">
    <w:name w:val="toc 1"/>
    <w:basedOn w:val="a3"/>
    <w:next w:val="a3"/>
    <w:uiPriority w:val="39"/>
    <w:rsid w:val="00EC2A76"/>
    <w:pPr>
      <w:tabs>
        <w:tab w:val="right" w:leader="dot" w:pos="9781"/>
      </w:tabs>
      <w:suppressAutoHyphens/>
      <w:spacing w:before="60" w:after="0" w:line="240" w:lineRule="auto"/>
      <w:ind w:left="567" w:right="992" w:hanging="567"/>
    </w:pPr>
    <w:rPr>
      <w:rFonts w:ascii="Times New Roman" w:eastAsia="Times New Roman" w:hAnsi="Times New Roman" w:cs="Times New Roman"/>
      <w:b/>
      <w:caps/>
      <w:sz w:val="24"/>
      <w:szCs w:val="20"/>
      <w:lang w:eastAsia="ar-SA"/>
    </w:rPr>
  </w:style>
  <w:style w:type="paragraph" w:styleId="2b">
    <w:name w:val="toc 2"/>
    <w:basedOn w:val="a3"/>
    <w:next w:val="a3"/>
    <w:uiPriority w:val="39"/>
    <w:rsid w:val="00EC2A76"/>
    <w:pPr>
      <w:tabs>
        <w:tab w:val="right" w:leader="dot" w:pos="9781"/>
      </w:tabs>
      <w:suppressAutoHyphens/>
      <w:spacing w:before="60" w:after="0" w:line="240" w:lineRule="auto"/>
      <w:ind w:left="709" w:right="992" w:hanging="709"/>
    </w:pPr>
    <w:rPr>
      <w:rFonts w:ascii="Times New Roman" w:eastAsia="Times New Roman" w:hAnsi="Times New Roman" w:cs="Times New Roman"/>
      <w:b/>
      <w:sz w:val="24"/>
      <w:szCs w:val="20"/>
      <w:lang w:eastAsia="ar-SA"/>
    </w:rPr>
  </w:style>
  <w:style w:type="paragraph" w:customStyle="1" w:styleId="21">
    <w:name w:val="Маркированный список 21"/>
    <w:basedOn w:val="1"/>
    <w:rsid w:val="00EC2A76"/>
    <w:pPr>
      <w:numPr>
        <w:numId w:val="8"/>
      </w:numPr>
    </w:pPr>
    <w:rPr>
      <w:rFonts w:ascii="Times New Roman" w:hAnsi="Times New Roman" w:cs="Times New Roman"/>
      <w:szCs w:val="20"/>
    </w:rPr>
  </w:style>
  <w:style w:type="paragraph" w:customStyle="1" w:styleId="410">
    <w:name w:val="Нумерованный список 41"/>
    <w:basedOn w:val="a3"/>
    <w:rsid w:val="00EC2A76"/>
    <w:pPr>
      <w:numPr>
        <w:numId w:val="4"/>
      </w:numPr>
      <w:suppressAutoHyphens/>
      <w:spacing w:after="0" w:line="240" w:lineRule="auto"/>
    </w:pPr>
    <w:rPr>
      <w:rFonts w:ascii="Times New Roman" w:eastAsia="Times New Roman" w:hAnsi="Times New Roman" w:cs="Times New Roman"/>
      <w:sz w:val="24"/>
      <w:szCs w:val="20"/>
      <w:lang w:eastAsia="ar-SA"/>
    </w:rPr>
  </w:style>
  <w:style w:type="paragraph" w:customStyle="1" w:styleId="affff">
    <w:name w:val="Основной текст в право"/>
    <w:basedOn w:val="a3"/>
    <w:next w:val="a6"/>
    <w:rsid w:val="00EC2A76"/>
    <w:pPr>
      <w:suppressAutoHyphens/>
      <w:spacing w:after="0" w:line="240" w:lineRule="auto"/>
      <w:ind w:left="835"/>
      <w:jc w:val="right"/>
    </w:pPr>
    <w:rPr>
      <w:rFonts w:ascii="Times New Roman" w:eastAsia="Times New Roman" w:hAnsi="Times New Roman" w:cs="Times New Roman"/>
      <w:sz w:val="24"/>
      <w:szCs w:val="20"/>
      <w:lang w:eastAsia="ar-SA"/>
    </w:rPr>
  </w:style>
  <w:style w:type="paragraph" w:customStyle="1" w:styleId="1e">
    <w:name w:val="Текст макроса1"/>
    <w:rsid w:val="00EC2A76"/>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ind w:left="835"/>
    </w:pPr>
    <w:rPr>
      <w:rFonts w:ascii="Courier New" w:eastAsia="Arial" w:hAnsi="Courier New" w:cs="Courier New"/>
      <w:sz w:val="20"/>
      <w:szCs w:val="20"/>
      <w:lang w:eastAsia="ar-SA"/>
    </w:rPr>
  </w:style>
  <w:style w:type="paragraph" w:customStyle="1" w:styleId="1f">
    <w:name w:val="Продолжение списка1"/>
    <w:basedOn w:val="a3"/>
    <w:rsid w:val="00EC2A76"/>
    <w:pPr>
      <w:suppressAutoHyphens/>
      <w:spacing w:after="120" w:line="240" w:lineRule="auto"/>
      <w:ind w:left="283"/>
    </w:pPr>
    <w:rPr>
      <w:rFonts w:ascii="Times New Roman" w:eastAsia="Times New Roman" w:hAnsi="Times New Roman" w:cs="Times New Roman"/>
      <w:sz w:val="24"/>
      <w:szCs w:val="20"/>
      <w:lang w:eastAsia="ar-SA"/>
    </w:rPr>
  </w:style>
  <w:style w:type="paragraph" w:customStyle="1" w:styleId="210">
    <w:name w:val="Продолжение списка 21"/>
    <w:basedOn w:val="a3"/>
    <w:rsid w:val="00EC2A76"/>
    <w:pPr>
      <w:suppressAutoHyphens/>
      <w:spacing w:after="120" w:line="240" w:lineRule="auto"/>
      <w:ind w:left="566"/>
    </w:pPr>
    <w:rPr>
      <w:rFonts w:ascii="Times New Roman" w:eastAsia="Times New Roman" w:hAnsi="Times New Roman" w:cs="Times New Roman"/>
      <w:sz w:val="24"/>
      <w:szCs w:val="20"/>
      <w:lang w:eastAsia="ar-SA"/>
    </w:rPr>
  </w:style>
  <w:style w:type="paragraph" w:customStyle="1" w:styleId="411">
    <w:name w:val="Продолжение списка 41"/>
    <w:basedOn w:val="a3"/>
    <w:rsid w:val="00EC2A76"/>
    <w:pPr>
      <w:suppressAutoHyphens/>
      <w:spacing w:after="120" w:line="240" w:lineRule="auto"/>
      <w:ind w:left="1132"/>
    </w:pPr>
    <w:rPr>
      <w:rFonts w:ascii="Times New Roman" w:eastAsia="Times New Roman" w:hAnsi="Times New Roman" w:cs="Times New Roman"/>
      <w:sz w:val="24"/>
      <w:szCs w:val="20"/>
      <w:lang w:eastAsia="ar-SA"/>
    </w:rPr>
  </w:style>
  <w:style w:type="paragraph" w:customStyle="1" w:styleId="affff0">
    <w:name w:val="База верхнего колонтитула"/>
    <w:basedOn w:val="a3"/>
    <w:rsid w:val="00EC2A76"/>
    <w:pPr>
      <w:keepLines/>
      <w:tabs>
        <w:tab w:val="left" w:pos="-1080"/>
        <w:tab w:val="center" w:pos="4320"/>
        <w:tab w:val="right" w:pos="9480"/>
      </w:tabs>
      <w:suppressAutoHyphens/>
      <w:spacing w:after="0" w:line="240" w:lineRule="auto"/>
      <w:ind w:left="-1080" w:right="-840"/>
    </w:pPr>
    <w:rPr>
      <w:rFonts w:ascii="Arial" w:eastAsia="Times New Roman" w:hAnsi="Arial" w:cs="Times New Roman"/>
      <w:sz w:val="24"/>
      <w:szCs w:val="20"/>
      <w:lang w:eastAsia="ar-SA"/>
    </w:rPr>
  </w:style>
  <w:style w:type="paragraph" w:customStyle="1" w:styleId="affff1">
    <w:name w:val="Верхн.колонтитул базовый"/>
    <w:basedOn w:val="a3"/>
    <w:rsid w:val="00EC2A76"/>
    <w:pPr>
      <w:keepLines/>
      <w:tabs>
        <w:tab w:val="center" w:pos="4320"/>
        <w:tab w:val="right" w:pos="8640"/>
      </w:tabs>
      <w:suppressAutoHyphens/>
      <w:spacing w:after="0" w:line="240" w:lineRule="auto"/>
      <w:ind w:left="835"/>
    </w:pPr>
    <w:rPr>
      <w:rFonts w:ascii="Times New Roman" w:eastAsia="Times New Roman" w:hAnsi="Times New Roman" w:cs="Times New Roman"/>
      <w:sz w:val="16"/>
      <w:szCs w:val="20"/>
      <w:lang w:eastAsia="ar-SA"/>
    </w:rPr>
  </w:style>
  <w:style w:type="paragraph" w:customStyle="1" w:styleId="43">
    <w:name w:val="Стиль4"/>
    <w:basedOn w:val="a5"/>
    <w:rsid w:val="00EC2A76"/>
    <w:rPr>
      <w:szCs w:val="20"/>
    </w:rPr>
  </w:style>
  <w:style w:type="paragraph" w:customStyle="1" w:styleId="Special1">
    <w:name w:val="Special 1"/>
    <w:basedOn w:val="a3"/>
    <w:rsid w:val="00EC2A76"/>
    <w:pPr>
      <w:numPr>
        <w:numId w:val="22"/>
      </w:numPr>
      <w:tabs>
        <w:tab w:val="left" w:pos="8647"/>
      </w:tabs>
      <w:suppressAutoHyphens/>
      <w:spacing w:after="0" w:line="240" w:lineRule="auto"/>
    </w:pPr>
    <w:rPr>
      <w:rFonts w:ascii="Times New Roman" w:eastAsia="Times New Roman" w:hAnsi="Times New Roman" w:cs="Times New Roman"/>
      <w:sz w:val="24"/>
      <w:szCs w:val="20"/>
      <w:lang w:eastAsia="ar-SA"/>
    </w:rPr>
  </w:style>
  <w:style w:type="paragraph" w:customStyle="1" w:styleId="Special2">
    <w:name w:val="Special 2"/>
    <w:basedOn w:val="Special1"/>
    <w:rsid w:val="00EC2A76"/>
    <w:pPr>
      <w:numPr>
        <w:numId w:val="0"/>
      </w:numPr>
      <w:tabs>
        <w:tab w:val="clear" w:pos="8647"/>
        <w:tab w:val="left" w:pos="6521"/>
        <w:tab w:val="left" w:pos="8222"/>
      </w:tabs>
      <w:ind w:left="927" w:hanging="360"/>
    </w:pPr>
  </w:style>
  <w:style w:type="paragraph" w:customStyle="1" w:styleId="Special3">
    <w:name w:val="Special 3"/>
    <w:basedOn w:val="a3"/>
    <w:rsid w:val="00EC2A76"/>
    <w:pPr>
      <w:tabs>
        <w:tab w:val="left" w:pos="8647"/>
      </w:tabs>
      <w:suppressAutoHyphens/>
      <w:spacing w:after="0" w:line="240" w:lineRule="auto"/>
      <w:ind w:left="1418" w:hanging="425"/>
    </w:pPr>
    <w:rPr>
      <w:rFonts w:ascii="Times New Roman" w:eastAsia="Times New Roman" w:hAnsi="Times New Roman" w:cs="Times New Roman"/>
      <w:sz w:val="24"/>
      <w:szCs w:val="20"/>
      <w:lang w:eastAsia="ar-SA"/>
    </w:rPr>
  </w:style>
  <w:style w:type="paragraph" w:customStyle="1" w:styleId="Special4">
    <w:name w:val="Special 4"/>
    <w:basedOn w:val="Special1"/>
    <w:rsid w:val="00EC2A76"/>
    <w:pPr>
      <w:numPr>
        <w:numId w:val="0"/>
      </w:numPr>
      <w:ind w:left="1843" w:hanging="425"/>
    </w:pPr>
  </w:style>
  <w:style w:type="paragraph" w:customStyle="1" w:styleId="Specialheder">
    <w:name w:val="Special heder"/>
    <w:basedOn w:val="Special2"/>
    <w:next w:val="Special2"/>
    <w:rsid w:val="00EC2A76"/>
    <w:pPr>
      <w:tabs>
        <w:tab w:val="clear" w:pos="6521"/>
        <w:tab w:val="clear" w:pos="8222"/>
        <w:tab w:val="left" w:pos="6237"/>
        <w:tab w:val="left" w:pos="7938"/>
      </w:tabs>
      <w:ind w:left="851" w:firstLine="0"/>
    </w:pPr>
  </w:style>
  <w:style w:type="paragraph" w:styleId="affff2">
    <w:name w:val="envelope address"/>
    <w:basedOn w:val="a3"/>
    <w:rsid w:val="00EC2A76"/>
    <w:pPr>
      <w:suppressAutoHyphens/>
      <w:spacing w:after="0" w:line="240" w:lineRule="auto"/>
      <w:ind w:left="2880"/>
    </w:pPr>
    <w:rPr>
      <w:rFonts w:ascii="Arial" w:eastAsia="Times New Roman" w:hAnsi="Arial" w:cs="Arial"/>
      <w:sz w:val="24"/>
      <w:szCs w:val="20"/>
      <w:lang w:eastAsia="ar-SA"/>
    </w:rPr>
  </w:style>
  <w:style w:type="paragraph" w:customStyle="1" w:styleId="affff3">
    <w:name w:val="Базовая сноска"/>
    <w:basedOn w:val="a3"/>
    <w:rsid w:val="00EC2A76"/>
    <w:pPr>
      <w:keepLines/>
      <w:suppressAutoHyphens/>
      <w:spacing w:after="0" w:line="240" w:lineRule="exact"/>
      <w:ind w:left="835" w:firstLine="720"/>
    </w:pPr>
    <w:rPr>
      <w:rFonts w:ascii="Times New Roman" w:eastAsia="Times New Roman" w:hAnsi="Times New Roman" w:cs="Times New Roman"/>
      <w:sz w:val="24"/>
      <w:szCs w:val="20"/>
      <w:lang w:eastAsia="ar-SA"/>
    </w:rPr>
  </w:style>
  <w:style w:type="paragraph" w:customStyle="1" w:styleId="affff4">
    <w:name w:val="Верхн.колонтитул нечетн."/>
    <w:basedOn w:val="af0"/>
    <w:rsid w:val="00EC2A76"/>
    <w:pPr>
      <w:keepLines/>
      <w:widowControl/>
      <w:tabs>
        <w:tab w:val="clear" w:pos="4677"/>
        <w:tab w:val="clear" w:pos="9355"/>
        <w:tab w:val="left" w:pos="-1080"/>
        <w:tab w:val="right" w:pos="0"/>
        <w:tab w:val="center" w:pos="4320"/>
        <w:tab w:val="right" w:pos="9480"/>
      </w:tabs>
      <w:suppressAutoHyphens/>
      <w:autoSpaceDE/>
      <w:autoSpaceDN/>
      <w:ind w:left="-1080" w:right="-1080"/>
      <w:jc w:val="right"/>
    </w:pPr>
    <w:rPr>
      <w:rFonts w:ascii="Arial" w:hAnsi="Arial"/>
      <w:sz w:val="24"/>
      <w:lang w:eastAsia="ar-SA"/>
    </w:rPr>
  </w:style>
  <w:style w:type="paragraph" w:customStyle="1" w:styleId="affff5">
    <w:name w:val="Верхн.колонтитул первый"/>
    <w:basedOn w:val="af0"/>
    <w:rsid w:val="00EC2A76"/>
    <w:pPr>
      <w:keepLines/>
      <w:widowControl/>
      <w:tabs>
        <w:tab w:val="clear" w:pos="4677"/>
        <w:tab w:val="clear" w:pos="9355"/>
        <w:tab w:val="left" w:pos="-1080"/>
        <w:tab w:val="center" w:pos="4320"/>
        <w:tab w:val="right" w:pos="9480"/>
      </w:tabs>
      <w:suppressAutoHyphens/>
      <w:autoSpaceDE/>
      <w:autoSpaceDN/>
      <w:ind w:left="-1080" w:right="-1080"/>
      <w:jc w:val="center"/>
    </w:pPr>
    <w:rPr>
      <w:rFonts w:ascii="Arial" w:hAnsi="Arial"/>
      <w:sz w:val="24"/>
      <w:lang w:eastAsia="ar-SA"/>
    </w:rPr>
  </w:style>
  <w:style w:type="paragraph" w:customStyle="1" w:styleId="affff6">
    <w:name w:val="Верхн.колонтитул четн."/>
    <w:basedOn w:val="af0"/>
    <w:rsid w:val="00EC2A76"/>
    <w:pPr>
      <w:keepLines/>
      <w:widowControl/>
      <w:tabs>
        <w:tab w:val="clear" w:pos="4677"/>
        <w:tab w:val="clear" w:pos="9355"/>
        <w:tab w:val="left" w:pos="-1080"/>
        <w:tab w:val="center" w:pos="4320"/>
        <w:tab w:val="right" w:pos="9480"/>
      </w:tabs>
      <w:suppressAutoHyphens/>
      <w:autoSpaceDE/>
      <w:autoSpaceDN/>
      <w:ind w:left="-1080" w:right="-1080"/>
    </w:pPr>
    <w:rPr>
      <w:rFonts w:ascii="Arial" w:hAnsi="Arial"/>
      <w:sz w:val="24"/>
      <w:lang w:eastAsia="ar-SA"/>
    </w:rPr>
  </w:style>
  <w:style w:type="paragraph" w:customStyle="1" w:styleId="affff7">
    <w:name w:val="Внутренний адрес"/>
    <w:basedOn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1f0">
    <w:name w:val="Дата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1f1">
    <w:name w:val="Заголовок таблицы ссылок1"/>
    <w:basedOn w:val="a3"/>
    <w:next w:val="a3"/>
    <w:rsid w:val="00EC2A76"/>
    <w:pPr>
      <w:suppressAutoHyphens/>
      <w:spacing w:before="120" w:after="0" w:line="240" w:lineRule="auto"/>
      <w:ind w:left="835"/>
    </w:pPr>
    <w:rPr>
      <w:rFonts w:ascii="Arial" w:eastAsia="Times New Roman" w:hAnsi="Arial" w:cs="Arial"/>
      <w:b/>
      <w:bCs/>
      <w:sz w:val="24"/>
      <w:szCs w:val="20"/>
      <w:lang w:eastAsia="ar-SA"/>
    </w:rPr>
  </w:style>
  <w:style w:type="paragraph" w:customStyle="1" w:styleId="affff8">
    <w:name w:val="Иллюстрация"/>
    <w:basedOn w:val="a6"/>
    <w:next w:val="1f2"/>
    <w:rsid w:val="00EC2A76"/>
    <w:pPr>
      <w:keepNext/>
      <w:suppressAutoHyphens/>
      <w:spacing w:before="60" w:after="60" w:line="220" w:lineRule="atLeast"/>
      <w:ind w:left="4680"/>
    </w:pPr>
    <w:rPr>
      <w:szCs w:val="20"/>
      <w:lang w:val="ru-RU" w:eastAsia="ar-SA"/>
    </w:rPr>
  </w:style>
  <w:style w:type="paragraph" w:customStyle="1" w:styleId="1f2">
    <w:name w:val="Название объекта1"/>
    <w:basedOn w:val="a3"/>
    <w:next w:val="a3"/>
    <w:rsid w:val="00EC2A76"/>
    <w:pPr>
      <w:suppressAutoHyphens/>
      <w:spacing w:before="120" w:after="120" w:line="240" w:lineRule="auto"/>
      <w:ind w:left="835"/>
    </w:pPr>
    <w:rPr>
      <w:rFonts w:ascii="Times New Roman" w:eastAsia="Times New Roman" w:hAnsi="Times New Roman" w:cs="Times New Roman"/>
      <w:b/>
      <w:bCs/>
      <w:sz w:val="24"/>
      <w:szCs w:val="20"/>
      <w:lang w:eastAsia="ar-SA"/>
    </w:rPr>
  </w:style>
  <w:style w:type="paragraph" w:customStyle="1" w:styleId="affff9">
    <w:name w:val="Инициалы"/>
    <w:basedOn w:val="a6"/>
    <w:next w:val="afffd"/>
    <w:rsid w:val="00EC2A76"/>
    <w:pPr>
      <w:keepNext/>
      <w:suppressAutoHyphens/>
      <w:spacing w:before="240" w:after="0" w:line="220" w:lineRule="atLeast"/>
      <w:ind w:left="426"/>
    </w:pPr>
    <w:rPr>
      <w:szCs w:val="20"/>
      <w:lang w:val="ru-RU" w:eastAsia="ar-SA"/>
    </w:rPr>
  </w:style>
  <w:style w:type="paragraph" w:customStyle="1" w:styleId="41">
    <w:name w:val="Маркированный список 41"/>
    <w:basedOn w:val="1"/>
    <w:rsid w:val="00EC2A76"/>
    <w:pPr>
      <w:numPr>
        <w:numId w:val="14"/>
      </w:numPr>
    </w:pPr>
    <w:rPr>
      <w:rFonts w:ascii="Times New Roman" w:hAnsi="Times New Roman" w:cs="Times New Roman"/>
      <w:szCs w:val="20"/>
    </w:rPr>
  </w:style>
  <w:style w:type="paragraph" w:customStyle="1" w:styleId="51">
    <w:name w:val="Маркированный список 51"/>
    <w:basedOn w:val="1"/>
    <w:rsid w:val="00EC2A76"/>
    <w:pPr>
      <w:numPr>
        <w:numId w:val="12"/>
      </w:numPr>
    </w:pPr>
    <w:rPr>
      <w:rFonts w:ascii="Times New Roman" w:hAnsi="Times New Roman" w:cs="Times New Roman"/>
      <w:szCs w:val="20"/>
    </w:rPr>
  </w:style>
  <w:style w:type="paragraph" w:customStyle="1" w:styleId="a2">
    <w:name w:val="Маркированный список первый"/>
    <w:basedOn w:val="1"/>
    <w:next w:val="1"/>
    <w:rsid w:val="00EC2A76"/>
    <w:pPr>
      <w:numPr>
        <w:numId w:val="17"/>
      </w:numPr>
    </w:pPr>
    <w:rPr>
      <w:rFonts w:ascii="Times New Roman" w:hAnsi="Times New Roman" w:cs="Times New Roman"/>
      <w:szCs w:val="20"/>
    </w:rPr>
  </w:style>
  <w:style w:type="paragraph" w:customStyle="1" w:styleId="a0">
    <w:name w:val="Маркированный список последний"/>
    <w:basedOn w:val="1"/>
    <w:next w:val="a6"/>
    <w:rsid w:val="00EC2A76"/>
    <w:pPr>
      <w:numPr>
        <w:numId w:val="10"/>
      </w:numPr>
    </w:pPr>
    <w:rPr>
      <w:rFonts w:ascii="Times New Roman" w:hAnsi="Times New Roman" w:cs="Times New Roman"/>
      <w:szCs w:val="20"/>
    </w:rPr>
  </w:style>
  <w:style w:type="paragraph" w:customStyle="1" w:styleId="affffa">
    <w:name w:val="Название организации"/>
    <w:basedOn w:val="a6"/>
    <w:next w:val="a3"/>
    <w:rsid w:val="00EC2A76"/>
    <w:pPr>
      <w:keepNext/>
      <w:suppressAutoHyphens/>
      <w:spacing w:before="60" w:after="0" w:line="220" w:lineRule="atLeast"/>
      <w:ind w:left="5400" w:hanging="720"/>
    </w:pPr>
    <w:rPr>
      <w:caps/>
      <w:szCs w:val="20"/>
      <w:lang w:val="ru-RU" w:eastAsia="ar-SA"/>
    </w:rPr>
  </w:style>
  <w:style w:type="paragraph" w:customStyle="1" w:styleId="affffb">
    <w:name w:val="Нижн.колонтитул нечетн."/>
    <w:basedOn w:val="af2"/>
    <w:rsid w:val="00EC2A76"/>
    <w:pPr>
      <w:keepLines/>
      <w:widowControl/>
      <w:tabs>
        <w:tab w:val="clear" w:pos="4677"/>
        <w:tab w:val="clear" w:pos="9355"/>
        <w:tab w:val="left" w:pos="-1080"/>
        <w:tab w:val="right" w:pos="0"/>
        <w:tab w:val="center" w:pos="4320"/>
        <w:tab w:val="right" w:pos="9480"/>
      </w:tabs>
      <w:suppressAutoHyphens/>
      <w:autoSpaceDE/>
      <w:autoSpaceDN/>
      <w:spacing w:before="420"/>
      <w:ind w:left="-1080" w:right="-1080"/>
    </w:pPr>
    <w:rPr>
      <w:rFonts w:ascii="Arial" w:hAnsi="Arial"/>
      <w:sz w:val="24"/>
      <w:lang w:eastAsia="ar-SA"/>
    </w:rPr>
  </w:style>
  <w:style w:type="paragraph" w:customStyle="1" w:styleId="affffc">
    <w:name w:val="Нижн.колонтитул первый"/>
    <w:basedOn w:val="af2"/>
    <w:rsid w:val="00EC2A76"/>
    <w:pPr>
      <w:keepLines/>
      <w:widowControl/>
      <w:tabs>
        <w:tab w:val="clear" w:pos="4677"/>
        <w:tab w:val="clear" w:pos="9355"/>
        <w:tab w:val="left" w:pos="-1080"/>
        <w:tab w:val="center" w:pos="4320"/>
        <w:tab w:val="right" w:pos="9480"/>
      </w:tabs>
      <w:suppressAutoHyphens/>
      <w:autoSpaceDE/>
      <w:autoSpaceDN/>
      <w:spacing w:before="420"/>
      <w:ind w:left="-1080" w:right="-1080"/>
      <w:jc w:val="center"/>
    </w:pPr>
    <w:rPr>
      <w:rFonts w:ascii="Arial" w:hAnsi="Arial"/>
      <w:sz w:val="24"/>
      <w:lang w:eastAsia="ar-SA"/>
    </w:rPr>
  </w:style>
  <w:style w:type="paragraph" w:customStyle="1" w:styleId="affffd">
    <w:name w:val="Нижн.колонтитул четн."/>
    <w:basedOn w:val="af2"/>
    <w:rsid w:val="00EC2A76"/>
    <w:pPr>
      <w:keepLines/>
      <w:widowControl/>
      <w:tabs>
        <w:tab w:val="clear" w:pos="4677"/>
        <w:tab w:val="clear" w:pos="9355"/>
        <w:tab w:val="left" w:pos="-1080"/>
        <w:tab w:val="center" w:pos="4320"/>
        <w:tab w:val="right" w:pos="9480"/>
      </w:tabs>
      <w:suppressAutoHyphens/>
      <w:autoSpaceDE/>
      <w:autoSpaceDN/>
      <w:spacing w:before="420"/>
      <w:ind w:left="-1080" w:right="-1080"/>
    </w:pPr>
    <w:rPr>
      <w:rFonts w:ascii="Arial" w:hAnsi="Arial"/>
      <w:sz w:val="24"/>
      <w:lang w:eastAsia="ar-SA"/>
    </w:rPr>
  </w:style>
  <w:style w:type="paragraph" w:customStyle="1" w:styleId="211">
    <w:name w:val="Нумерованный список 21"/>
    <w:basedOn w:val="a3"/>
    <w:rsid w:val="00EC2A76"/>
    <w:pPr>
      <w:tabs>
        <w:tab w:val="num" w:pos="1440"/>
      </w:tabs>
      <w:suppressAutoHyphens/>
      <w:spacing w:after="0" w:line="240" w:lineRule="auto"/>
      <w:ind w:left="1440" w:hanging="360"/>
    </w:pPr>
    <w:rPr>
      <w:rFonts w:ascii="Times New Roman" w:eastAsia="Times New Roman" w:hAnsi="Times New Roman" w:cs="Times New Roman"/>
      <w:sz w:val="24"/>
      <w:szCs w:val="20"/>
      <w:lang w:eastAsia="ar-SA"/>
    </w:rPr>
  </w:style>
  <w:style w:type="paragraph" w:customStyle="1" w:styleId="31">
    <w:name w:val="Нумерованный список 31"/>
    <w:basedOn w:val="a3"/>
    <w:rsid w:val="00EC2A76"/>
    <w:pPr>
      <w:numPr>
        <w:numId w:val="5"/>
      </w:numPr>
      <w:suppressAutoHyphens/>
      <w:spacing w:after="0" w:line="240" w:lineRule="auto"/>
    </w:pPr>
    <w:rPr>
      <w:rFonts w:ascii="Times New Roman" w:eastAsia="Times New Roman" w:hAnsi="Times New Roman" w:cs="Times New Roman"/>
      <w:sz w:val="24"/>
      <w:szCs w:val="20"/>
      <w:lang w:eastAsia="ar-SA"/>
    </w:rPr>
  </w:style>
  <w:style w:type="paragraph" w:customStyle="1" w:styleId="510">
    <w:name w:val="Нумерованный список 51"/>
    <w:basedOn w:val="a3"/>
    <w:rsid w:val="00EC2A76"/>
    <w:pPr>
      <w:numPr>
        <w:numId w:val="3"/>
      </w:numPr>
      <w:suppressAutoHyphens/>
      <w:spacing w:after="0" w:line="240" w:lineRule="auto"/>
    </w:pPr>
    <w:rPr>
      <w:rFonts w:ascii="Times New Roman" w:eastAsia="Times New Roman" w:hAnsi="Times New Roman" w:cs="Times New Roman"/>
      <w:sz w:val="24"/>
      <w:szCs w:val="20"/>
      <w:lang w:eastAsia="ar-SA"/>
    </w:rPr>
  </w:style>
  <w:style w:type="paragraph" w:customStyle="1" w:styleId="affffe">
    <w:name w:val="Обратный адрес"/>
    <w:basedOn w:val="a3"/>
    <w:next w:val="1f0"/>
    <w:rsid w:val="00EC2A76"/>
    <w:pPr>
      <w:keepLines/>
      <w:suppressAutoHyphens/>
      <w:spacing w:before="60" w:after="0" w:line="240" w:lineRule="auto"/>
      <w:ind w:left="4680"/>
    </w:pPr>
    <w:rPr>
      <w:rFonts w:ascii="Times New Roman" w:eastAsia="Times New Roman" w:hAnsi="Times New Roman" w:cs="Times New Roman"/>
      <w:sz w:val="24"/>
      <w:szCs w:val="20"/>
      <w:lang w:eastAsia="ar-SA"/>
    </w:rPr>
  </w:style>
  <w:style w:type="paragraph" w:styleId="2c">
    <w:name w:val="envelope return"/>
    <w:basedOn w:val="a3"/>
    <w:rsid w:val="00EC2A76"/>
    <w:pPr>
      <w:suppressAutoHyphens/>
      <w:spacing w:after="0" w:line="240" w:lineRule="auto"/>
      <w:ind w:left="835"/>
    </w:pPr>
    <w:rPr>
      <w:rFonts w:ascii="Arial" w:eastAsia="Times New Roman" w:hAnsi="Arial" w:cs="Arial"/>
      <w:sz w:val="24"/>
      <w:szCs w:val="20"/>
      <w:lang w:eastAsia="ar-SA"/>
    </w:rPr>
  </w:style>
  <w:style w:type="paragraph" w:customStyle="1" w:styleId="1f3">
    <w:name w:val="Обычный отступ1"/>
    <w:basedOn w:val="a3"/>
    <w:rsid w:val="00EC2A76"/>
    <w:pPr>
      <w:suppressAutoHyphens/>
      <w:spacing w:after="0" w:line="240" w:lineRule="auto"/>
      <w:ind w:left="1440"/>
    </w:pPr>
    <w:rPr>
      <w:rFonts w:ascii="Times New Roman" w:eastAsia="Times New Roman" w:hAnsi="Times New Roman" w:cs="Times New Roman"/>
      <w:sz w:val="24"/>
      <w:szCs w:val="20"/>
      <w:lang w:eastAsia="ar-SA"/>
    </w:rPr>
  </w:style>
  <w:style w:type="paragraph" w:styleId="53">
    <w:name w:val="toc 5"/>
    <w:basedOn w:val="a3"/>
    <w:next w:val="a3"/>
    <w:rsid w:val="00EC2A76"/>
    <w:pPr>
      <w:tabs>
        <w:tab w:val="right" w:leader="dot" w:pos="9781"/>
      </w:tabs>
      <w:suppressAutoHyphens/>
      <w:spacing w:before="60" w:after="0" w:line="240" w:lineRule="auto"/>
      <w:ind w:left="993" w:right="992" w:hanging="993"/>
    </w:pPr>
    <w:rPr>
      <w:rFonts w:ascii="Times New Roman" w:eastAsia="Times New Roman" w:hAnsi="Times New Roman" w:cs="Times New Roman"/>
      <w:sz w:val="24"/>
      <w:szCs w:val="20"/>
      <w:lang w:eastAsia="ar-SA"/>
    </w:rPr>
  </w:style>
  <w:style w:type="paragraph" w:styleId="61">
    <w:name w:val="toc 6"/>
    <w:basedOn w:val="a3"/>
    <w:next w:val="a3"/>
    <w:rsid w:val="00EC2A76"/>
    <w:pPr>
      <w:tabs>
        <w:tab w:val="right" w:leader="dot" w:pos="9781"/>
      </w:tabs>
      <w:suppressAutoHyphens/>
      <w:spacing w:before="60" w:after="0" w:line="240" w:lineRule="auto"/>
      <w:ind w:left="1134" w:right="992" w:hanging="1134"/>
    </w:pPr>
    <w:rPr>
      <w:rFonts w:ascii="Times New Roman" w:eastAsia="Times New Roman" w:hAnsi="Times New Roman" w:cs="Times New Roman"/>
      <w:sz w:val="24"/>
      <w:szCs w:val="20"/>
      <w:lang w:eastAsia="ar-SA"/>
    </w:rPr>
  </w:style>
  <w:style w:type="paragraph" w:styleId="71">
    <w:name w:val="toc 7"/>
    <w:basedOn w:val="a3"/>
    <w:next w:val="a3"/>
    <w:rsid w:val="00EC2A76"/>
    <w:pPr>
      <w:tabs>
        <w:tab w:val="right" w:leader="dot" w:pos="9781"/>
      </w:tabs>
      <w:suppressAutoHyphens/>
      <w:spacing w:before="60" w:after="0" w:line="240" w:lineRule="auto"/>
      <w:ind w:left="1560" w:right="992" w:hanging="1560"/>
    </w:pPr>
    <w:rPr>
      <w:rFonts w:ascii="Times New Roman" w:eastAsia="Times New Roman" w:hAnsi="Times New Roman" w:cs="Times New Roman"/>
      <w:sz w:val="24"/>
      <w:szCs w:val="20"/>
      <w:lang w:eastAsia="ar-SA"/>
    </w:rPr>
  </w:style>
  <w:style w:type="paragraph" w:styleId="81">
    <w:name w:val="toc 8"/>
    <w:basedOn w:val="a3"/>
    <w:next w:val="a3"/>
    <w:rsid w:val="00EC2A76"/>
    <w:pPr>
      <w:tabs>
        <w:tab w:val="right" w:leader="dot" w:pos="9781"/>
      </w:tabs>
      <w:suppressAutoHyphens/>
      <w:spacing w:before="60" w:after="0" w:line="240" w:lineRule="auto"/>
      <w:ind w:left="1843" w:right="992" w:hanging="1843"/>
    </w:pPr>
    <w:rPr>
      <w:rFonts w:ascii="Times New Roman" w:eastAsia="Times New Roman" w:hAnsi="Times New Roman" w:cs="Times New Roman"/>
      <w:sz w:val="24"/>
      <w:szCs w:val="20"/>
      <w:lang w:eastAsia="ar-SA"/>
    </w:rPr>
  </w:style>
  <w:style w:type="paragraph" w:styleId="91">
    <w:name w:val="toc 9"/>
    <w:basedOn w:val="a3"/>
    <w:next w:val="a3"/>
    <w:rsid w:val="00EC2A76"/>
    <w:pPr>
      <w:tabs>
        <w:tab w:val="right" w:leader="dot" w:pos="9781"/>
      </w:tabs>
      <w:suppressAutoHyphens/>
      <w:spacing w:before="60" w:after="0" w:line="240" w:lineRule="auto"/>
      <w:ind w:left="1843" w:right="992" w:hanging="1843"/>
    </w:pPr>
    <w:rPr>
      <w:rFonts w:ascii="Times New Roman" w:eastAsia="Times New Roman" w:hAnsi="Times New Roman" w:cs="Times New Roman"/>
      <w:sz w:val="24"/>
      <w:szCs w:val="20"/>
      <w:lang w:eastAsia="ar-SA"/>
    </w:rPr>
  </w:style>
  <w:style w:type="paragraph" w:customStyle="1" w:styleId="212">
    <w:name w:val="Основной текст 21"/>
    <w:basedOn w:val="a3"/>
    <w:rsid w:val="00EC2A76"/>
    <w:pPr>
      <w:suppressAutoHyphens/>
      <w:spacing w:after="120" w:line="480" w:lineRule="auto"/>
      <w:ind w:left="835"/>
    </w:pPr>
    <w:rPr>
      <w:rFonts w:ascii="Times New Roman" w:eastAsia="Times New Roman" w:hAnsi="Times New Roman" w:cs="Times New Roman"/>
      <w:sz w:val="24"/>
      <w:szCs w:val="20"/>
      <w:lang w:eastAsia="ar-SA"/>
    </w:rPr>
  </w:style>
  <w:style w:type="paragraph" w:customStyle="1" w:styleId="311">
    <w:name w:val="Основной текст 31"/>
    <w:basedOn w:val="a3"/>
    <w:rsid w:val="00EC2A76"/>
    <w:pPr>
      <w:suppressAutoHyphens/>
      <w:spacing w:after="120" w:line="240" w:lineRule="auto"/>
      <w:ind w:left="835"/>
    </w:pPr>
    <w:rPr>
      <w:rFonts w:ascii="Times New Roman" w:eastAsia="Times New Roman" w:hAnsi="Times New Roman" w:cs="Times New Roman"/>
      <w:sz w:val="16"/>
      <w:szCs w:val="16"/>
      <w:lang w:eastAsia="ar-SA"/>
    </w:rPr>
  </w:style>
  <w:style w:type="paragraph" w:customStyle="1" w:styleId="213">
    <w:name w:val="Основной текст с отступом 21"/>
    <w:basedOn w:val="a3"/>
    <w:rsid w:val="00EC2A76"/>
    <w:pPr>
      <w:suppressAutoHyphens/>
      <w:spacing w:after="120" w:line="480" w:lineRule="auto"/>
      <w:ind w:left="283"/>
    </w:pPr>
    <w:rPr>
      <w:rFonts w:ascii="Times New Roman" w:eastAsia="Times New Roman" w:hAnsi="Times New Roman" w:cs="Times New Roman"/>
      <w:sz w:val="24"/>
      <w:szCs w:val="20"/>
      <w:lang w:eastAsia="ar-SA"/>
    </w:rPr>
  </w:style>
  <w:style w:type="paragraph" w:customStyle="1" w:styleId="312">
    <w:name w:val="Основной текст с отступом 31"/>
    <w:basedOn w:val="a3"/>
    <w:rsid w:val="00EC2A76"/>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f4">
    <w:name w:val="Перечень рисунков1"/>
    <w:basedOn w:val="a3"/>
    <w:next w:val="a3"/>
    <w:rsid w:val="00EC2A76"/>
    <w:pPr>
      <w:suppressAutoHyphens/>
      <w:spacing w:after="0" w:line="240" w:lineRule="auto"/>
      <w:ind w:left="400" w:hanging="400"/>
    </w:pPr>
    <w:rPr>
      <w:rFonts w:ascii="Times New Roman" w:eastAsia="Times New Roman" w:hAnsi="Times New Roman" w:cs="Times New Roman"/>
      <w:sz w:val="24"/>
      <w:szCs w:val="20"/>
      <w:lang w:eastAsia="ar-SA"/>
    </w:rPr>
  </w:style>
  <w:style w:type="paragraph" w:customStyle="1" w:styleId="1f5">
    <w:name w:val="Приветствие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313">
    <w:name w:val="Продолжение списка 31"/>
    <w:basedOn w:val="a3"/>
    <w:rsid w:val="00EC2A76"/>
    <w:pPr>
      <w:suppressAutoHyphens/>
      <w:spacing w:after="120" w:line="240" w:lineRule="auto"/>
      <w:ind w:left="849"/>
    </w:pPr>
    <w:rPr>
      <w:rFonts w:ascii="Times New Roman" w:eastAsia="Times New Roman" w:hAnsi="Times New Roman" w:cs="Times New Roman"/>
      <w:sz w:val="24"/>
      <w:szCs w:val="20"/>
      <w:lang w:eastAsia="ar-SA"/>
    </w:rPr>
  </w:style>
  <w:style w:type="paragraph" w:customStyle="1" w:styleId="511">
    <w:name w:val="Продолжение списка 51"/>
    <w:basedOn w:val="a3"/>
    <w:rsid w:val="00EC2A76"/>
    <w:pPr>
      <w:suppressAutoHyphens/>
      <w:spacing w:after="120" w:line="240" w:lineRule="auto"/>
      <w:ind w:left="1415"/>
    </w:pPr>
    <w:rPr>
      <w:rFonts w:ascii="Times New Roman" w:eastAsia="Times New Roman" w:hAnsi="Times New Roman" w:cs="Times New Roman"/>
      <w:sz w:val="24"/>
      <w:szCs w:val="20"/>
      <w:lang w:eastAsia="ar-SA"/>
    </w:rPr>
  </w:style>
  <w:style w:type="paragraph" w:customStyle="1" w:styleId="214">
    <w:name w:val="Список 21"/>
    <w:basedOn w:val="a3"/>
    <w:rsid w:val="00EC2A76"/>
    <w:pPr>
      <w:suppressAutoHyphens/>
      <w:spacing w:after="0" w:line="240" w:lineRule="auto"/>
      <w:ind w:left="566" w:hanging="283"/>
    </w:pPr>
    <w:rPr>
      <w:rFonts w:ascii="Times New Roman" w:eastAsia="Times New Roman" w:hAnsi="Times New Roman" w:cs="Times New Roman"/>
      <w:sz w:val="24"/>
      <w:szCs w:val="20"/>
      <w:lang w:eastAsia="ar-SA"/>
    </w:rPr>
  </w:style>
  <w:style w:type="paragraph" w:customStyle="1" w:styleId="314">
    <w:name w:val="Список 31"/>
    <w:basedOn w:val="a3"/>
    <w:rsid w:val="00EC2A76"/>
    <w:pPr>
      <w:suppressAutoHyphens/>
      <w:spacing w:after="0" w:line="240" w:lineRule="auto"/>
      <w:ind w:left="849" w:hanging="283"/>
    </w:pPr>
    <w:rPr>
      <w:rFonts w:ascii="Times New Roman" w:eastAsia="Times New Roman" w:hAnsi="Times New Roman" w:cs="Times New Roman"/>
      <w:sz w:val="24"/>
      <w:szCs w:val="20"/>
      <w:lang w:eastAsia="ar-SA"/>
    </w:rPr>
  </w:style>
  <w:style w:type="paragraph" w:customStyle="1" w:styleId="412">
    <w:name w:val="Список 41"/>
    <w:basedOn w:val="a3"/>
    <w:rsid w:val="00EC2A76"/>
    <w:pPr>
      <w:suppressAutoHyphens/>
      <w:spacing w:after="0" w:line="240" w:lineRule="auto"/>
      <w:ind w:left="1132" w:hanging="283"/>
    </w:pPr>
    <w:rPr>
      <w:rFonts w:ascii="Times New Roman" w:eastAsia="Times New Roman" w:hAnsi="Times New Roman" w:cs="Times New Roman"/>
      <w:sz w:val="24"/>
      <w:szCs w:val="20"/>
      <w:lang w:eastAsia="ar-SA"/>
    </w:rPr>
  </w:style>
  <w:style w:type="paragraph" w:customStyle="1" w:styleId="512">
    <w:name w:val="Список 51"/>
    <w:basedOn w:val="a3"/>
    <w:rsid w:val="00EC2A76"/>
    <w:pPr>
      <w:suppressAutoHyphens/>
      <w:spacing w:after="0" w:line="240" w:lineRule="auto"/>
      <w:ind w:left="1415" w:hanging="283"/>
    </w:pPr>
    <w:rPr>
      <w:rFonts w:ascii="Times New Roman" w:eastAsia="Times New Roman" w:hAnsi="Times New Roman" w:cs="Times New Roman"/>
      <w:sz w:val="24"/>
      <w:szCs w:val="20"/>
      <w:lang w:eastAsia="ar-SA"/>
    </w:rPr>
  </w:style>
  <w:style w:type="paragraph" w:customStyle="1" w:styleId="afffff">
    <w:name w:val="Список бюл. первый"/>
    <w:basedOn w:val="1"/>
    <w:next w:val="1"/>
    <w:rsid w:val="00EC2A76"/>
    <w:pPr>
      <w:numPr>
        <w:numId w:val="0"/>
      </w:numPr>
      <w:tabs>
        <w:tab w:val="left" w:pos="0"/>
      </w:tabs>
      <w:ind w:left="1080" w:hanging="360"/>
    </w:pPr>
    <w:rPr>
      <w:rFonts w:ascii="Times New Roman" w:hAnsi="Times New Roman" w:cs="Times New Roman"/>
      <w:szCs w:val="20"/>
    </w:rPr>
  </w:style>
  <w:style w:type="paragraph" w:customStyle="1" w:styleId="afffff0">
    <w:name w:val="Список бюл. последний"/>
    <w:basedOn w:val="1"/>
    <w:next w:val="a6"/>
    <w:rsid w:val="00EC2A76"/>
    <w:pPr>
      <w:numPr>
        <w:numId w:val="0"/>
      </w:numPr>
      <w:tabs>
        <w:tab w:val="left" w:pos="0"/>
      </w:tabs>
      <w:ind w:left="1080" w:hanging="360"/>
    </w:pPr>
    <w:rPr>
      <w:rFonts w:ascii="Times New Roman" w:hAnsi="Times New Roman" w:cs="Times New Roman"/>
      <w:szCs w:val="20"/>
    </w:rPr>
  </w:style>
  <w:style w:type="paragraph" w:customStyle="1" w:styleId="afffff1">
    <w:name w:val="Список нум. первый"/>
    <w:basedOn w:val="12"/>
    <w:next w:val="12"/>
    <w:rsid w:val="00EC2A76"/>
    <w:pPr>
      <w:numPr>
        <w:numId w:val="0"/>
      </w:numPr>
      <w:ind w:left="851" w:hanging="360"/>
    </w:pPr>
  </w:style>
  <w:style w:type="paragraph" w:customStyle="1" w:styleId="afffff2">
    <w:name w:val="Список нум. последний"/>
    <w:basedOn w:val="12"/>
    <w:next w:val="a6"/>
    <w:rsid w:val="00EC2A76"/>
    <w:pPr>
      <w:numPr>
        <w:numId w:val="0"/>
      </w:numPr>
      <w:ind w:left="851" w:hanging="360"/>
    </w:pPr>
  </w:style>
  <w:style w:type="paragraph" w:customStyle="1" w:styleId="afffff3">
    <w:name w:val="Список первый"/>
    <w:basedOn w:val="aff3"/>
    <w:next w:val="aff3"/>
    <w:rsid w:val="00EC2A76"/>
    <w:pPr>
      <w:suppressAutoHyphens/>
      <w:spacing w:before="120"/>
      <w:contextualSpacing w:val="0"/>
    </w:pPr>
    <w:rPr>
      <w:szCs w:val="20"/>
      <w:lang w:eastAsia="ar-SA"/>
    </w:rPr>
  </w:style>
  <w:style w:type="paragraph" w:customStyle="1" w:styleId="afffff4">
    <w:name w:val="Список последний"/>
    <w:basedOn w:val="aff3"/>
    <w:next w:val="a6"/>
    <w:rsid w:val="00EC2A76"/>
    <w:pPr>
      <w:suppressAutoHyphens/>
      <w:spacing w:after="360"/>
      <w:contextualSpacing w:val="0"/>
    </w:pPr>
    <w:rPr>
      <w:szCs w:val="20"/>
      <w:lang w:eastAsia="ar-SA"/>
    </w:rPr>
  </w:style>
  <w:style w:type="paragraph" w:customStyle="1" w:styleId="1f6">
    <w:name w:val="Стиль1"/>
    <w:basedOn w:val="3"/>
    <w:rsid w:val="00EC2A76"/>
    <w:pPr>
      <w:keepLines/>
      <w:ind w:left="851" w:hanging="851"/>
    </w:pPr>
    <w:rPr>
      <w:i/>
      <w:snapToGrid/>
      <w:sz w:val="24"/>
      <w:lang w:eastAsia="ar-SA"/>
    </w:rPr>
  </w:style>
  <w:style w:type="paragraph" w:customStyle="1" w:styleId="2d">
    <w:name w:val="Стиль2"/>
    <w:basedOn w:val="2"/>
    <w:rsid w:val="00EC2A76"/>
    <w:pPr>
      <w:keepLines/>
      <w:suppressAutoHyphens/>
      <w:autoSpaceDE/>
      <w:autoSpaceDN/>
      <w:spacing w:before="120" w:after="120"/>
      <w:ind w:left="851" w:hanging="851"/>
      <w:jc w:val="left"/>
    </w:pPr>
    <w:rPr>
      <w:rFonts w:ascii="Times New Roman" w:hAnsi="Times New Roman" w:cs="Times New Roman"/>
      <w:bCs w:val="0"/>
      <w:i/>
      <w:caps/>
      <w:sz w:val="26"/>
      <w:szCs w:val="20"/>
      <w:lang w:eastAsia="ar-SA"/>
    </w:rPr>
  </w:style>
  <w:style w:type="paragraph" w:customStyle="1" w:styleId="35">
    <w:name w:val="Стиль3"/>
    <w:basedOn w:val="13"/>
    <w:rsid w:val="00EC2A76"/>
    <w:pPr>
      <w:keepLines/>
      <w:widowControl/>
      <w:suppressAutoHyphens/>
      <w:autoSpaceDE/>
      <w:autoSpaceDN/>
      <w:spacing w:before="120" w:after="120"/>
      <w:ind w:left="851" w:hanging="851"/>
    </w:pPr>
    <w:rPr>
      <w:rFonts w:ascii="Times New Roman" w:hAnsi="Times New Roman" w:cs="Times New Roman"/>
      <w:bCs w:val="0"/>
      <w:caps/>
      <w:kern w:val="0"/>
      <w:sz w:val="28"/>
      <w:szCs w:val="20"/>
      <w:lang w:eastAsia="ar-SA"/>
    </w:rPr>
  </w:style>
  <w:style w:type="paragraph" w:customStyle="1" w:styleId="afffff5">
    <w:name w:val="Строка Внимание"/>
    <w:basedOn w:val="a6"/>
    <w:next w:val="1f5"/>
    <w:rsid w:val="00EC2A76"/>
    <w:pPr>
      <w:suppressAutoHyphens/>
      <w:spacing w:before="240" w:after="0" w:line="220" w:lineRule="atLeast"/>
      <w:ind w:left="426"/>
      <w:jc w:val="center"/>
    </w:pPr>
    <w:rPr>
      <w:szCs w:val="20"/>
      <w:lang w:val="ru-RU" w:eastAsia="ar-SA"/>
    </w:rPr>
  </w:style>
  <w:style w:type="paragraph" w:customStyle="1" w:styleId="afffff6">
    <w:name w:val="Строка Тема"/>
    <w:basedOn w:val="a6"/>
    <w:next w:val="a6"/>
    <w:rsid w:val="00EC2A76"/>
    <w:pPr>
      <w:keepNext/>
      <w:keepLines/>
      <w:suppressAutoHyphens/>
      <w:spacing w:before="60" w:after="60" w:line="220" w:lineRule="atLeast"/>
      <w:ind w:left="426"/>
      <w:jc w:val="center"/>
    </w:pPr>
    <w:rPr>
      <w:szCs w:val="20"/>
      <w:u w:val="single"/>
      <w:lang w:val="ru-RU" w:eastAsia="ar-SA"/>
    </w:rPr>
  </w:style>
  <w:style w:type="paragraph" w:customStyle="1" w:styleId="1f7">
    <w:name w:val="Схема документа1"/>
    <w:basedOn w:val="a3"/>
    <w:rsid w:val="00EC2A76"/>
    <w:pPr>
      <w:shd w:val="clear" w:color="auto" w:fill="000080"/>
      <w:suppressAutoHyphens/>
      <w:spacing w:after="0" w:line="240" w:lineRule="auto"/>
      <w:ind w:left="835"/>
    </w:pPr>
    <w:rPr>
      <w:rFonts w:ascii="Tahoma" w:eastAsia="Times New Roman" w:hAnsi="Tahoma" w:cs="Tahoma"/>
      <w:sz w:val="24"/>
      <w:szCs w:val="20"/>
      <w:lang w:eastAsia="ar-SA"/>
    </w:rPr>
  </w:style>
  <w:style w:type="paragraph" w:customStyle="1" w:styleId="1f8">
    <w:name w:val="Таблица ссылок1"/>
    <w:basedOn w:val="a3"/>
    <w:next w:val="a3"/>
    <w:rsid w:val="00EC2A76"/>
    <w:pPr>
      <w:suppressAutoHyphens/>
      <w:spacing w:after="0" w:line="240" w:lineRule="auto"/>
      <w:ind w:left="200" w:hanging="200"/>
    </w:pPr>
    <w:rPr>
      <w:rFonts w:ascii="Times New Roman" w:eastAsia="Times New Roman" w:hAnsi="Times New Roman" w:cs="Times New Roman"/>
      <w:sz w:val="24"/>
      <w:szCs w:val="20"/>
      <w:lang w:eastAsia="ar-SA"/>
    </w:rPr>
  </w:style>
  <w:style w:type="paragraph" w:styleId="afffff7">
    <w:name w:val="endnote text"/>
    <w:basedOn w:val="a3"/>
    <w:link w:val="afffff8"/>
    <w:rsid w:val="00EC2A76"/>
    <w:pPr>
      <w:suppressAutoHyphens/>
      <w:spacing w:after="0" w:line="240" w:lineRule="auto"/>
      <w:ind w:left="835"/>
    </w:pPr>
    <w:rPr>
      <w:rFonts w:ascii="Times New Roman" w:eastAsia="Times New Roman" w:hAnsi="Times New Roman" w:cs="Times New Roman"/>
      <w:sz w:val="24"/>
      <w:szCs w:val="20"/>
      <w:lang w:eastAsia="ar-SA"/>
    </w:rPr>
  </w:style>
  <w:style w:type="character" w:customStyle="1" w:styleId="afffff8">
    <w:name w:val="Текст концевой сноски Знак"/>
    <w:basedOn w:val="a7"/>
    <w:link w:val="afffff7"/>
    <w:rsid w:val="00EC2A76"/>
    <w:rPr>
      <w:rFonts w:ascii="Times New Roman" w:eastAsia="Times New Roman" w:hAnsi="Times New Roman" w:cs="Times New Roman"/>
      <w:sz w:val="24"/>
      <w:szCs w:val="20"/>
      <w:lang w:eastAsia="ar-SA"/>
    </w:rPr>
  </w:style>
  <w:style w:type="paragraph" w:customStyle="1" w:styleId="1f9">
    <w:name w:val="Текст примечания1"/>
    <w:basedOn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styleId="1fa">
    <w:name w:val="index 1"/>
    <w:basedOn w:val="a3"/>
    <w:next w:val="a3"/>
    <w:rsid w:val="00EC2A76"/>
    <w:pPr>
      <w:suppressAutoHyphens/>
      <w:spacing w:after="0" w:line="240" w:lineRule="auto"/>
      <w:ind w:left="240" w:hanging="240"/>
    </w:pPr>
    <w:rPr>
      <w:rFonts w:ascii="Times New Roman" w:eastAsia="Times New Roman" w:hAnsi="Times New Roman" w:cs="Times New Roman"/>
      <w:b/>
      <w:i/>
      <w:sz w:val="24"/>
      <w:szCs w:val="20"/>
      <w:lang w:eastAsia="ar-SA"/>
    </w:rPr>
  </w:style>
  <w:style w:type="paragraph" w:styleId="afffff9">
    <w:name w:val="index heading"/>
    <w:basedOn w:val="a3"/>
    <w:next w:val="1fa"/>
    <w:rsid w:val="00EC2A76"/>
    <w:pPr>
      <w:suppressAutoHyphens/>
      <w:spacing w:after="0" w:line="240" w:lineRule="auto"/>
      <w:ind w:left="835"/>
    </w:pPr>
    <w:rPr>
      <w:rFonts w:ascii="Arial" w:eastAsia="Times New Roman" w:hAnsi="Arial" w:cs="Arial"/>
      <w:b/>
      <w:bCs/>
      <w:sz w:val="24"/>
      <w:szCs w:val="20"/>
      <w:lang w:eastAsia="ar-SA"/>
    </w:rPr>
  </w:style>
  <w:style w:type="paragraph" w:styleId="2e">
    <w:name w:val="index 2"/>
    <w:basedOn w:val="a3"/>
    <w:next w:val="a3"/>
    <w:rsid w:val="00EC2A76"/>
    <w:pPr>
      <w:tabs>
        <w:tab w:val="right" w:leader="dot" w:pos="8313"/>
      </w:tabs>
      <w:suppressAutoHyphens/>
      <w:spacing w:after="0" w:line="240" w:lineRule="auto"/>
      <w:ind w:left="480" w:hanging="240"/>
    </w:pPr>
    <w:rPr>
      <w:rFonts w:ascii="Times New Roman" w:eastAsia="Times New Roman" w:hAnsi="Times New Roman" w:cs="Times New Roman"/>
      <w:b/>
      <w:i/>
      <w:sz w:val="24"/>
      <w:szCs w:val="20"/>
      <w:lang w:eastAsia="ar-SA"/>
    </w:rPr>
  </w:style>
  <w:style w:type="paragraph" w:styleId="36">
    <w:name w:val="index 3"/>
    <w:basedOn w:val="a3"/>
    <w:next w:val="a3"/>
    <w:rsid w:val="00EC2A76"/>
    <w:pPr>
      <w:tabs>
        <w:tab w:val="right" w:leader="dot" w:pos="8313"/>
      </w:tabs>
      <w:suppressAutoHyphens/>
      <w:spacing w:after="0" w:line="240" w:lineRule="auto"/>
      <w:ind w:left="720" w:hanging="240"/>
    </w:pPr>
    <w:rPr>
      <w:rFonts w:ascii="Times New Roman" w:eastAsia="Times New Roman" w:hAnsi="Times New Roman" w:cs="Times New Roman"/>
      <w:b/>
      <w:i/>
      <w:sz w:val="24"/>
      <w:szCs w:val="20"/>
      <w:lang w:eastAsia="ar-SA"/>
    </w:rPr>
  </w:style>
  <w:style w:type="paragraph" w:customStyle="1" w:styleId="413">
    <w:name w:val="Указатель 41"/>
    <w:basedOn w:val="a3"/>
    <w:next w:val="a3"/>
    <w:rsid w:val="00EC2A76"/>
    <w:pPr>
      <w:tabs>
        <w:tab w:val="right" w:leader="dot" w:pos="8313"/>
      </w:tabs>
      <w:suppressAutoHyphens/>
      <w:spacing w:after="0" w:line="240" w:lineRule="auto"/>
      <w:ind w:left="960" w:hanging="240"/>
    </w:pPr>
    <w:rPr>
      <w:rFonts w:ascii="Times New Roman" w:eastAsia="Times New Roman" w:hAnsi="Times New Roman" w:cs="Times New Roman"/>
      <w:b/>
      <w:i/>
      <w:sz w:val="24"/>
      <w:szCs w:val="20"/>
      <w:lang w:eastAsia="ar-SA"/>
    </w:rPr>
  </w:style>
  <w:style w:type="paragraph" w:customStyle="1" w:styleId="513">
    <w:name w:val="Указатель 51"/>
    <w:basedOn w:val="a3"/>
    <w:next w:val="a3"/>
    <w:rsid w:val="00EC2A76"/>
    <w:pPr>
      <w:tabs>
        <w:tab w:val="right" w:leader="dot" w:pos="8313"/>
      </w:tabs>
      <w:suppressAutoHyphens/>
      <w:spacing w:after="0" w:line="240" w:lineRule="auto"/>
      <w:ind w:left="1200" w:hanging="240"/>
    </w:pPr>
    <w:rPr>
      <w:rFonts w:ascii="Times New Roman" w:eastAsia="Times New Roman" w:hAnsi="Times New Roman" w:cs="Times New Roman"/>
      <w:b/>
      <w:i/>
      <w:sz w:val="24"/>
      <w:szCs w:val="20"/>
      <w:lang w:eastAsia="ar-SA"/>
    </w:rPr>
  </w:style>
  <w:style w:type="paragraph" w:customStyle="1" w:styleId="610">
    <w:name w:val="Указатель 61"/>
    <w:basedOn w:val="a3"/>
    <w:next w:val="a3"/>
    <w:rsid w:val="00EC2A76"/>
    <w:pPr>
      <w:tabs>
        <w:tab w:val="right" w:leader="dot" w:pos="8313"/>
      </w:tabs>
      <w:suppressAutoHyphens/>
      <w:spacing w:after="0" w:line="240" w:lineRule="auto"/>
      <w:ind w:left="1440" w:hanging="240"/>
    </w:pPr>
    <w:rPr>
      <w:rFonts w:ascii="Times New Roman" w:eastAsia="Times New Roman" w:hAnsi="Times New Roman" w:cs="Times New Roman"/>
      <w:b/>
      <w:i/>
      <w:sz w:val="24"/>
      <w:szCs w:val="20"/>
      <w:lang w:eastAsia="ar-SA"/>
    </w:rPr>
  </w:style>
  <w:style w:type="paragraph" w:customStyle="1" w:styleId="710">
    <w:name w:val="Указатель 71"/>
    <w:basedOn w:val="a3"/>
    <w:next w:val="a3"/>
    <w:rsid w:val="00EC2A76"/>
    <w:pPr>
      <w:tabs>
        <w:tab w:val="right" w:leader="dot" w:pos="8313"/>
      </w:tabs>
      <w:suppressAutoHyphens/>
      <w:spacing w:after="0" w:line="240" w:lineRule="auto"/>
      <w:ind w:left="1680" w:hanging="240"/>
    </w:pPr>
    <w:rPr>
      <w:rFonts w:ascii="Times New Roman" w:eastAsia="Times New Roman" w:hAnsi="Times New Roman" w:cs="Times New Roman"/>
      <w:b/>
      <w:i/>
      <w:sz w:val="24"/>
      <w:szCs w:val="20"/>
      <w:lang w:eastAsia="ar-SA"/>
    </w:rPr>
  </w:style>
  <w:style w:type="paragraph" w:customStyle="1" w:styleId="810">
    <w:name w:val="Указатель 81"/>
    <w:basedOn w:val="a3"/>
    <w:next w:val="a3"/>
    <w:rsid w:val="00EC2A76"/>
    <w:pPr>
      <w:tabs>
        <w:tab w:val="right" w:leader="dot" w:pos="8313"/>
      </w:tabs>
      <w:suppressAutoHyphens/>
      <w:spacing w:after="0" w:line="240" w:lineRule="auto"/>
      <w:ind w:left="1920" w:hanging="240"/>
    </w:pPr>
    <w:rPr>
      <w:rFonts w:ascii="Times New Roman" w:eastAsia="Times New Roman" w:hAnsi="Times New Roman" w:cs="Times New Roman"/>
      <w:b/>
      <w:i/>
      <w:sz w:val="24"/>
      <w:szCs w:val="20"/>
      <w:lang w:eastAsia="ar-SA"/>
    </w:rPr>
  </w:style>
  <w:style w:type="paragraph" w:customStyle="1" w:styleId="910">
    <w:name w:val="Указатель 91"/>
    <w:basedOn w:val="a3"/>
    <w:next w:val="a3"/>
    <w:rsid w:val="00EC2A76"/>
    <w:pPr>
      <w:tabs>
        <w:tab w:val="right" w:leader="dot" w:pos="8313"/>
      </w:tabs>
      <w:suppressAutoHyphens/>
      <w:spacing w:after="0" w:line="240" w:lineRule="auto"/>
      <w:ind w:left="2160" w:hanging="240"/>
    </w:pPr>
    <w:rPr>
      <w:rFonts w:ascii="Times New Roman" w:eastAsia="Times New Roman" w:hAnsi="Times New Roman" w:cs="Times New Roman"/>
      <w:b/>
      <w:i/>
      <w:sz w:val="24"/>
      <w:szCs w:val="20"/>
      <w:lang w:eastAsia="ar-SA"/>
    </w:rPr>
  </w:style>
  <w:style w:type="paragraph" w:customStyle="1" w:styleId="1fb">
    <w:name w:val="Цитата1"/>
    <w:basedOn w:val="a3"/>
    <w:rsid w:val="00EC2A76"/>
    <w:pPr>
      <w:suppressAutoHyphens/>
      <w:spacing w:after="120" w:line="240" w:lineRule="auto"/>
      <w:ind w:left="1440" w:right="1440"/>
    </w:pPr>
    <w:rPr>
      <w:rFonts w:ascii="Times New Roman" w:eastAsia="Times New Roman" w:hAnsi="Times New Roman" w:cs="Times New Roman"/>
      <w:sz w:val="24"/>
      <w:szCs w:val="20"/>
      <w:lang w:eastAsia="ar-SA"/>
    </w:rPr>
  </w:style>
  <w:style w:type="paragraph" w:customStyle="1" w:styleId="afffffa">
    <w:name w:val="Цитата первая"/>
    <w:basedOn w:val="1fb"/>
    <w:next w:val="1fb"/>
    <w:rsid w:val="00EC2A76"/>
    <w:pPr>
      <w:spacing w:before="120"/>
    </w:pPr>
  </w:style>
  <w:style w:type="paragraph" w:customStyle="1" w:styleId="afffffb">
    <w:name w:val="Цитата последняя"/>
    <w:basedOn w:val="1fb"/>
    <w:next w:val="a6"/>
    <w:rsid w:val="00EC2A76"/>
    <w:pPr>
      <w:spacing w:after="360"/>
    </w:pPr>
  </w:style>
  <w:style w:type="paragraph" w:customStyle="1" w:styleId="1fc">
    <w:name w:val="Шапка1"/>
    <w:basedOn w:val="a6"/>
    <w:rsid w:val="00EC2A76"/>
    <w:pPr>
      <w:keepLines/>
      <w:suppressAutoHyphens/>
      <w:spacing w:after="0" w:line="415" w:lineRule="atLeast"/>
      <w:ind w:left="1560" w:hanging="720"/>
    </w:pPr>
    <w:rPr>
      <w:szCs w:val="20"/>
      <w:lang w:val="ru-RU" w:eastAsia="ar-SA"/>
    </w:rPr>
  </w:style>
  <w:style w:type="paragraph" w:customStyle="1" w:styleId="a1">
    <w:name w:val="Этап"/>
    <w:basedOn w:val="a5"/>
    <w:rsid w:val="00EC2A76"/>
    <w:pPr>
      <w:keepLines/>
      <w:numPr>
        <w:numId w:val="15"/>
      </w:numPr>
      <w:spacing w:before="120" w:after="60"/>
      <w:jc w:val="both"/>
    </w:pPr>
    <w:rPr>
      <w:szCs w:val="20"/>
    </w:rPr>
  </w:style>
  <w:style w:type="paragraph" w:customStyle="1" w:styleId="Eng">
    <w:name w:val="ЭтапEng"/>
    <w:basedOn w:val="a1"/>
    <w:rsid w:val="00EC2A76"/>
    <w:pPr>
      <w:numPr>
        <w:numId w:val="0"/>
      </w:numPr>
      <w:tabs>
        <w:tab w:val="left" w:pos="1191"/>
      </w:tabs>
      <w:ind w:left="1191" w:hanging="1191"/>
    </w:pPr>
  </w:style>
  <w:style w:type="paragraph" w:customStyle="1" w:styleId="220">
    <w:name w:val="Основной текст 22"/>
    <w:basedOn w:val="a6"/>
    <w:rsid w:val="00EC2A76"/>
    <w:pPr>
      <w:keepLines/>
      <w:suppressAutoHyphens/>
      <w:overflowPunct w:val="0"/>
      <w:autoSpaceDE w:val="0"/>
      <w:spacing w:after="220" w:line="220" w:lineRule="atLeast"/>
      <w:ind w:left="851"/>
      <w:jc w:val="right"/>
      <w:textAlignment w:val="baseline"/>
    </w:pPr>
    <w:rPr>
      <w:szCs w:val="20"/>
      <w:lang w:val="ru-RU" w:eastAsia="ar-SA"/>
    </w:rPr>
  </w:style>
  <w:style w:type="paragraph" w:customStyle="1" w:styleId="1fd">
    <w:name w:val="Адрес 1"/>
    <w:basedOn w:val="a3"/>
    <w:rsid w:val="00EC2A76"/>
    <w:pPr>
      <w:suppressAutoHyphens/>
      <w:spacing w:after="0" w:line="200" w:lineRule="atLeast"/>
      <w:ind w:left="835"/>
    </w:pPr>
    <w:rPr>
      <w:rFonts w:ascii="Times New Roman" w:eastAsia="Times New Roman" w:hAnsi="Times New Roman" w:cs="Times New Roman"/>
      <w:sz w:val="16"/>
      <w:szCs w:val="20"/>
      <w:lang w:eastAsia="ar-SA"/>
    </w:rPr>
  </w:style>
  <w:style w:type="paragraph" w:customStyle="1" w:styleId="2f">
    <w:name w:val="Адрес 2"/>
    <w:basedOn w:val="a3"/>
    <w:rsid w:val="00EC2A76"/>
    <w:pPr>
      <w:suppressAutoHyphens/>
      <w:spacing w:after="0" w:line="200" w:lineRule="atLeast"/>
      <w:ind w:left="835"/>
    </w:pPr>
    <w:rPr>
      <w:rFonts w:ascii="Times New Roman" w:eastAsia="Times New Roman" w:hAnsi="Times New Roman" w:cs="Times New Roman"/>
      <w:sz w:val="16"/>
      <w:szCs w:val="20"/>
      <w:lang w:eastAsia="ar-SA"/>
    </w:rPr>
  </w:style>
  <w:style w:type="paragraph" w:styleId="HTML7">
    <w:name w:val="HTML Address"/>
    <w:basedOn w:val="a3"/>
    <w:link w:val="HTML8"/>
    <w:rsid w:val="00EC2A76"/>
    <w:pPr>
      <w:suppressAutoHyphens/>
      <w:spacing w:after="0" w:line="240" w:lineRule="auto"/>
      <w:ind w:left="835"/>
    </w:pPr>
    <w:rPr>
      <w:rFonts w:ascii="Times New Roman" w:eastAsia="Times New Roman" w:hAnsi="Times New Roman" w:cs="Times New Roman"/>
      <w:i/>
      <w:iCs/>
      <w:sz w:val="24"/>
      <w:szCs w:val="20"/>
      <w:lang w:eastAsia="ar-SA"/>
    </w:rPr>
  </w:style>
  <w:style w:type="character" w:customStyle="1" w:styleId="HTML8">
    <w:name w:val="Адрес HTML Знак"/>
    <w:basedOn w:val="a7"/>
    <w:link w:val="HTML7"/>
    <w:rsid w:val="00EC2A76"/>
    <w:rPr>
      <w:rFonts w:ascii="Times New Roman" w:eastAsia="Times New Roman" w:hAnsi="Times New Roman" w:cs="Times New Roman"/>
      <w:i/>
      <w:iCs/>
      <w:sz w:val="24"/>
      <w:szCs w:val="20"/>
      <w:lang w:eastAsia="ar-SA"/>
    </w:rPr>
  </w:style>
  <w:style w:type="paragraph" w:customStyle="1" w:styleId="afffffc">
    <w:name w:val="База заголовка"/>
    <w:basedOn w:val="a6"/>
    <w:next w:val="a6"/>
    <w:rsid w:val="00EC2A76"/>
    <w:pPr>
      <w:keepNext/>
      <w:keepLines/>
      <w:suppressAutoHyphens/>
      <w:spacing w:after="0" w:line="220" w:lineRule="atLeast"/>
      <w:ind w:left="835"/>
    </w:pPr>
    <w:rPr>
      <w:rFonts w:ascii="Arial" w:hAnsi="Arial"/>
      <w:spacing w:val="-10"/>
      <w:kern w:val="1"/>
      <w:sz w:val="18"/>
      <w:szCs w:val="20"/>
      <w:lang w:val="ru-RU" w:eastAsia="ar-SA"/>
    </w:rPr>
  </w:style>
  <w:style w:type="paragraph" w:customStyle="1" w:styleId="afffffd">
    <w:name w:val="Без названия"/>
    <w:basedOn w:val="a3"/>
    <w:rsid w:val="00EC2A76"/>
    <w:pPr>
      <w:pBdr>
        <w:top w:val="single" w:sz="4" w:space="2" w:color="FFFFFF"/>
        <w:left w:val="single" w:sz="4" w:space="2" w:color="FFFFFF"/>
        <w:bottom w:val="single" w:sz="4" w:space="2" w:color="FFFFFF"/>
        <w:right w:val="single" w:sz="4" w:space="2" w:color="FFFFFF"/>
      </w:pBdr>
      <w:suppressAutoHyphens/>
      <w:spacing w:before="120" w:after="0" w:line="280" w:lineRule="atLeast"/>
      <w:ind w:left="835"/>
    </w:pPr>
    <w:rPr>
      <w:rFonts w:ascii="Arial" w:eastAsia="Times New Roman" w:hAnsi="Arial" w:cs="Times New Roman"/>
      <w:b/>
      <w:spacing w:val="-10"/>
      <w:position w:val="7"/>
      <w:sz w:val="24"/>
      <w:szCs w:val="20"/>
      <w:lang w:eastAsia="ar-SA"/>
    </w:rPr>
  </w:style>
  <w:style w:type="paragraph" w:customStyle="1" w:styleId="afffffe">
    <w:name w:val="Город"/>
    <w:basedOn w:val="a6"/>
    <w:next w:val="a6"/>
    <w:rsid w:val="00EC2A76"/>
    <w:pPr>
      <w:keepNext/>
      <w:suppressAutoHyphens/>
      <w:spacing w:after="220" w:line="220" w:lineRule="atLeast"/>
      <w:ind w:left="835" w:right="-360"/>
    </w:pPr>
    <w:rPr>
      <w:szCs w:val="20"/>
      <w:lang w:val="ru-RU" w:eastAsia="ar-SA"/>
    </w:rPr>
  </w:style>
  <w:style w:type="paragraph" w:customStyle="1" w:styleId="1fe">
    <w:name w:val="Заголовок записки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affffff">
    <w:name w:val="Заголовок раздела"/>
    <w:basedOn w:val="a3"/>
    <w:next w:val="a3"/>
    <w:rsid w:val="00EC2A76"/>
    <w:pPr>
      <w:pBdr>
        <w:top w:val="single" w:sz="4" w:space="2" w:color="FFFFFF"/>
        <w:left w:val="single" w:sz="4" w:space="2" w:color="FFFFFF"/>
        <w:bottom w:val="single" w:sz="4" w:space="2" w:color="FFFFFF"/>
        <w:right w:val="single" w:sz="4" w:space="2" w:color="FFFFFF"/>
      </w:pBdr>
      <w:shd w:val="clear" w:color="auto" w:fill="E5E5E5"/>
      <w:suppressAutoHyphens/>
      <w:spacing w:before="120" w:after="0" w:line="280" w:lineRule="atLeast"/>
      <w:ind w:left="835"/>
    </w:pPr>
    <w:rPr>
      <w:rFonts w:ascii="Arial" w:eastAsia="Times New Roman" w:hAnsi="Arial" w:cs="Times New Roman"/>
      <w:b/>
      <w:spacing w:val="-10"/>
      <w:sz w:val="24"/>
      <w:szCs w:val="20"/>
      <w:lang w:eastAsia="ar-SA"/>
    </w:rPr>
  </w:style>
  <w:style w:type="paragraph" w:customStyle="1" w:styleId="affffff0">
    <w:name w:val="Имя"/>
    <w:basedOn w:val="a3"/>
    <w:next w:val="a3"/>
    <w:rsid w:val="00EC2A76"/>
    <w:pPr>
      <w:suppressAutoHyphens/>
      <w:spacing w:before="360" w:after="440" w:line="240" w:lineRule="atLeast"/>
      <w:ind w:left="2160" w:hanging="720"/>
    </w:pPr>
    <w:rPr>
      <w:rFonts w:ascii="Times New Roman" w:eastAsia="Times New Roman" w:hAnsi="Times New Roman" w:cs="Times New Roman"/>
      <w:b/>
      <w:spacing w:val="-15"/>
      <w:sz w:val="48"/>
      <w:szCs w:val="20"/>
      <w:lang w:eastAsia="ar-SA"/>
    </w:rPr>
  </w:style>
  <w:style w:type="paragraph" w:customStyle="1" w:styleId="1ff">
    <w:name w:val="Красная строка1"/>
    <w:basedOn w:val="a6"/>
    <w:rsid w:val="00EC2A76"/>
    <w:pPr>
      <w:suppressAutoHyphens/>
      <w:spacing w:after="220" w:line="220" w:lineRule="atLeast"/>
      <w:ind w:left="835" w:firstLine="210"/>
    </w:pPr>
    <w:rPr>
      <w:szCs w:val="20"/>
      <w:lang w:val="ru-RU" w:eastAsia="ar-SA"/>
    </w:rPr>
  </w:style>
  <w:style w:type="paragraph" w:customStyle="1" w:styleId="215">
    <w:name w:val="Красная строка 21"/>
    <w:basedOn w:val="a5"/>
    <w:rsid w:val="00EC2A76"/>
    <w:pPr>
      <w:ind w:firstLine="210"/>
    </w:pPr>
    <w:rPr>
      <w:szCs w:val="20"/>
    </w:rPr>
  </w:style>
  <w:style w:type="paragraph" w:customStyle="1" w:styleId="affffff1">
    <w:name w:val="Личные сведения"/>
    <w:basedOn w:val="a3"/>
    <w:rsid w:val="00EC2A76"/>
    <w:pPr>
      <w:suppressAutoHyphens/>
      <w:spacing w:before="220" w:after="60" w:line="220" w:lineRule="atLeast"/>
      <w:ind w:left="96" w:right="132"/>
      <w:jc w:val="both"/>
    </w:pPr>
    <w:rPr>
      <w:rFonts w:ascii="Times New Roman" w:eastAsia="Times New Roman" w:hAnsi="Times New Roman" w:cs="Times New Roman"/>
      <w:sz w:val="24"/>
      <w:szCs w:val="20"/>
      <w:lang w:eastAsia="ar-SA"/>
    </w:rPr>
  </w:style>
  <w:style w:type="paragraph" w:customStyle="1" w:styleId="affffff2">
    <w:name w:val="Название документа"/>
    <w:next w:val="a3"/>
    <w:rsid w:val="00EC2A76"/>
    <w:pPr>
      <w:suppressAutoHyphens/>
      <w:spacing w:before="140" w:after="540" w:line="600" w:lineRule="atLeast"/>
      <w:ind w:left="840"/>
    </w:pPr>
    <w:rPr>
      <w:rFonts w:ascii="Times New Roman" w:eastAsia="Arial" w:hAnsi="Times New Roman" w:cs="Times New Roman"/>
      <w:spacing w:val="-38"/>
      <w:sz w:val="60"/>
      <w:szCs w:val="20"/>
      <w:lang w:eastAsia="ar-SA"/>
    </w:rPr>
  </w:style>
  <w:style w:type="paragraph" w:customStyle="1" w:styleId="affffff3">
    <w:name w:val="Название должности"/>
    <w:next w:val="a3"/>
    <w:rsid w:val="00EC2A76"/>
    <w:pPr>
      <w:suppressAutoHyphens/>
      <w:spacing w:after="40" w:line="220" w:lineRule="atLeast"/>
    </w:pPr>
    <w:rPr>
      <w:rFonts w:ascii="Arial" w:eastAsia="Arial" w:hAnsi="Arial" w:cs="Times New Roman"/>
      <w:b/>
      <w:spacing w:val="-10"/>
      <w:sz w:val="20"/>
      <w:szCs w:val="20"/>
      <w:lang w:eastAsia="ar-SA"/>
    </w:rPr>
  </w:style>
  <w:style w:type="paragraph" w:customStyle="1" w:styleId="affffff4">
    <w:name w:val="Название предприятия"/>
    <w:basedOn w:val="a3"/>
    <w:rsid w:val="00EC2A76"/>
    <w:pPr>
      <w:keepLines/>
      <w:suppressAutoHyphens/>
      <w:spacing w:after="0" w:line="200" w:lineRule="atLeast"/>
      <w:ind w:left="835" w:right="-115"/>
    </w:pPr>
    <w:rPr>
      <w:rFonts w:ascii="Times New Roman" w:eastAsia="Times New Roman" w:hAnsi="Times New Roman" w:cs="Times New Roman"/>
      <w:sz w:val="16"/>
      <w:szCs w:val="20"/>
      <w:lang w:eastAsia="ar-SA"/>
    </w:rPr>
  </w:style>
  <w:style w:type="paragraph" w:customStyle="1" w:styleId="1ff0">
    <w:name w:val="Название предприятия 1"/>
    <w:basedOn w:val="affffff4"/>
    <w:next w:val="a3"/>
    <w:rsid w:val="00EC2A76"/>
  </w:style>
  <w:style w:type="paragraph" w:styleId="affffff5">
    <w:name w:val="Normal (Web)"/>
    <w:basedOn w:val="a3"/>
    <w:uiPriority w:val="99"/>
    <w:rsid w:val="00EC2A76"/>
    <w:pPr>
      <w:suppressAutoHyphens/>
      <w:spacing w:after="0" w:line="240" w:lineRule="auto"/>
      <w:ind w:left="835"/>
    </w:pPr>
    <w:rPr>
      <w:rFonts w:ascii="Times New Roman" w:eastAsia="Times New Roman" w:hAnsi="Times New Roman" w:cs="Times New Roman"/>
      <w:sz w:val="24"/>
      <w:szCs w:val="24"/>
      <w:lang w:eastAsia="ar-SA"/>
    </w:rPr>
  </w:style>
  <w:style w:type="paragraph" w:customStyle="1" w:styleId="affffff6">
    <w:name w:val="Подзаголовок раздела"/>
    <w:basedOn w:val="affffff"/>
    <w:next w:val="a3"/>
    <w:rsid w:val="00EC2A76"/>
    <w:pPr>
      <w:pBdr>
        <w:top w:val="none" w:sz="0" w:space="0" w:color="auto"/>
        <w:left w:val="single" w:sz="4" w:space="0" w:color="FFFFFF"/>
        <w:bottom w:val="single" w:sz="4" w:space="0" w:color="FFFFFF"/>
        <w:right w:val="single" w:sz="4" w:space="0" w:color="FFFFFF"/>
      </w:pBdr>
    </w:pPr>
    <w:rPr>
      <w:b w:val="0"/>
      <w:spacing w:val="0"/>
      <w:position w:val="6"/>
    </w:rPr>
  </w:style>
  <w:style w:type="paragraph" w:customStyle="1" w:styleId="11">
    <w:name w:val="Прил. 1"/>
    <w:basedOn w:val="a3"/>
    <w:rsid w:val="00EC2A76"/>
    <w:pPr>
      <w:keepLines/>
      <w:numPr>
        <w:numId w:val="13"/>
      </w:numPr>
      <w:suppressAutoHyphens/>
      <w:spacing w:before="120" w:after="0" w:line="240" w:lineRule="auto"/>
      <w:jc w:val="both"/>
    </w:pPr>
    <w:rPr>
      <w:rFonts w:ascii="Times New Roman" w:eastAsia="Times New Roman" w:hAnsi="Times New Roman" w:cs="Times New Roman"/>
      <w:i/>
      <w:sz w:val="24"/>
      <w:szCs w:val="20"/>
      <w:lang w:val="en-US" w:eastAsia="ar-SA"/>
    </w:rPr>
  </w:style>
  <w:style w:type="paragraph" w:styleId="HTML9">
    <w:name w:val="HTML Preformatted"/>
    <w:basedOn w:val="a3"/>
    <w:link w:val="HTMLa"/>
    <w:rsid w:val="00EC2A76"/>
    <w:pPr>
      <w:suppressAutoHyphens/>
      <w:spacing w:after="0" w:line="240" w:lineRule="auto"/>
      <w:ind w:left="835"/>
    </w:pPr>
    <w:rPr>
      <w:rFonts w:ascii="Courier New" w:eastAsia="Times New Roman" w:hAnsi="Courier New" w:cs="Courier New"/>
      <w:sz w:val="24"/>
      <w:szCs w:val="20"/>
      <w:lang w:eastAsia="ar-SA"/>
    </w:rPr>
  </w:style>
  <w:style w:type="character" w:customStyle="1" w:styleId="HTMLa">
    <w:name w:val="Стандартный HTML Знак"/>
    <w:basedOn w:val="a7"/>
    <w:link w:val="HTML9"/>
    <w:rsid w:val="00EC2A76"/>
    <w:rPr>
      <w:rFonts w:ascii="Courier New" w:eastAsia="Times New Roman" w:hAnsi="Courier New" w:cs="Courier New"/>
      <w:sz w:val="24"/>
      <w:szCs w:val="20"/>
      <w:lang w:eastAsia="ar-SA"/>
    </w:rPr>
  </w:style>
  <w:style w:type="paragraph" w:customStyle="1" w:styleId="5">
    <w:name w:val="Стиль5"/>
    <w:basedOn w:val="a5"/>
    <w:rsid w:val="00EC2A76"/>
    <w:pPr>
      <w:numPr>
        <w:numId w:val="11"/>
      </w:numPr>
      <w:spacing w:before="120" w:after="0"/>
    </w:pPr>
    <w:rPr>
      <w:color w:val="0000FF"/>
      <w:szCs w:val="20"/>
      <w:lang w:val="en-US"/>
    </w:rPr>
  </w:style>
  <w:style w:type="paragraph" w:customStyle="1" w:styleId="1ff1">
    <w:name w:val="Текст1"/>
    <w:basedOn w:val="a3"/>
    <w:rsid w:val="00EC2A76"/>
    <w:pPr>
      <w:suppressAutoHyphens/>
      <w:spacing w:after="0" w:line="240" w:lineRule="auto"/>
      <w:ind w:left="835"/>
    </w:pPr>
    <w:rPr>
      <w:rFonts w:ascii="Courier New" w:eastAsia="Times New Roman" w:hAnsi="Courier New" w:cs="Courier New"/>
      <w:sz w:val="24"/>
      <w:szCs w:val="20"/>
      <w:lang w:eastAsia="ar-SA"/>
    </w:rPr>
  </w:style>
  <w:style w:type="paragraph" w:customStyle="1" w:styleId="affffff7">
    <w:name w:val="Учреждение"/>
    <w:basedOn w:val="a3"/>
    <w:next w:val="a3"/>
    <w:rsid w:val="00EC2A76"/>
    <w:pPr>
      <w:tabs>
        <w:tab w:val="left" w:pos="2160"/>
        <w:tab w:val="right" w:pos="6480"/>
      </w:tabs>
      <w:suppressAutoHyphens/>
      <w:spacing w:before="220" w:after="60" w:line="220" w:lineRule="atLeast"/>
      <w:ind w:left="835" w:right="-360"/>
    </w:pPr>
    <w:rPr>
      <w:rFonts w:ascii="Times New Roman" w:eastAsia="Times New Roman" w:hAnsi="Times New Roman" w:cs="Times New Roman"/>
      <w:sz w:val="24"/>
      <w:szCs w:val="20"/>
      <w:lang w:eastAsia="ar-SA"/>
    </w:rPr>
  </w:style>
  <w:style w:type="paragraph" w:customStyle="1" w:styleId="affffff8">
    <w:name w:val="Цель"/>
    <w:basedOn w:val="a3"/>
    <w:next w:val="a6"/>
    <w:rsid w:val="00EC2A76"/>
    <w:pPr>
      <w:suppressAutoHyphens/>
      <w:spacing w:before="220" w:after="220" w:line="220" w:lineRule="atLeast"/>
      <w:ind w:left="835"/>
    </w:pPr>
    <w:rPr>
      <w:rFonts w:ascii="Times New Roman" w:eastAsia="Times New Roman" w:hAnsi="Times New Roman" w:cs="Times New Roman"/>
      <w:sz w:val="24"/>
      <w:szCs w:val="20"/>
      <w:lang w:eastAsia="ar-SA"/>
    </w:rPr>
  </w:style>
  <w:style w:type="paragraph" w:customStyle="1" w:styleId="affffff9">
    <w:name w:val="Адресат"/>
    <w:basedOn w:val="affff7"/>
    <w:next w:val="affff7"/>
    <w:rsid w:val="00EC2A76"/>
    <w:pPr>
      <w:spacing w:before="220"/>
    </w:pPr>
  </w:style>
  <w:style w:type="paragraph" w:customStyle="1" w:styleId="affffffa">
    <w:name w:val="Внимание"/>
    <w:basedOn w:val="a3"/>
    <w:next w:val="1f5"/>
    <w:rsid w:val="00EC2A76"/>
    <w:pPr>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b">
    <w:name w:val="Девиз"/>
    <w:basedOn w:val="a3"/>
    <w:rsid w:val="00EC2A76"/>
    <w:pPr>
      <w:suppressAutoHyphens/>
      <w:spacing w:after="0" w:line="240" w:lineRule="auto"/>
      <w:ind w:left="835"/>
    </w:pPr>
    <w:rPr>
      <w:rFonts w:ascii="Impact" w:eastAsia="Times New Roman" w:hAnsi="Impact" w:cs="Times New Roman"/>
      <w:caps/>
      <w:color w:val="DFDFDF"/>
      <w:spacing w:val="20"/>
      <w:sz w:val="48"/>
      <w:szCs w:val="20"/>
      <w:lang w:eastAsia="ar-SA"/>
    </w:rPr>
  </w:style>
  <w:style w:type="paragraph" w:customStyle="1" w:styleId="affffffc">
    <w:name w:val="Должность в подписи"/>
    <w:basedOn w:val="afff7"/>
    <w:next w:val="a3"/>
    <w:rsid w:val="00EC2A76"/>
    <w:pPr>
      <w:spacing w:before="0"/>
    </w:pPr>
  </w:style>
  <w:style w:type="paragraph" w:customStyle="1" w:styleId="a">
    <w:name w:val="Достижение"/>
    <w:basedOn w:val="a6"/>
    <w:rsid w:val="00EC2A76"/>
    <w:pPr>
      <w:numPr>
        <w:numId w:val="16"/>
      </w:numPr>
      <w:suppressAutoHyphens/>
      <w:spacing w:after="220" w:line="220" w:lineRule="atLeast"/>
    </w:pPr>
    <w:rPr>
      <w:szCs w:val="20"/>
      <w:lang w:val="ru-RU" w:eastAsia="ar-SA"/>
    </w:rPr>
  </w:style>
  <w:style w:type="paragraph" w:customStyle="1" w:styleId="affffffd">
    <w:name w:val="Заголовок сообщения (первый)"/>
    <w:basedOn w:val="1fc"/>
    <w:next w:val="1fc"/>
    <w:rsid w:val="00EC2A76"/>
  </w:style>
  <w:style w:type="paragraph" w:customStyle="1" w:styleId="affffffe">
    <w:name w:val="Заголовок сообщения (последний)"/>
    <w:basedOn w:val="1fc"/>
    <w:next w:val="a6"/>
    <w:rsid w:val="00EC2A76"/>
    <w:pPr>
      <w:pBdr>
        <w:bottom w:val="single" w:sz="4" w:space="22" w:color="000000"/>
      </w:pBdr>
      <w:spacing w:after="400"/>
    </w:pPr>
  </w:style>
  <w:style w:type="paragraph" w:customStyle="1" w:styleId="afffffff">
    <w:name w:val="Имя в подписи"/>
    <w:basedOn w:val="afff7"/>
    <w:next w:val="affffffc"/>
    <w:rsid w:val="00EC2A76"/>
    <w:pPr>
      <w:spacing w:before="720"/>
    </w:pPr>
  </w:style>
  <w:style w:type="paragraph" w:customStyle="1" w:styleId="2f0">
    <w:name w:val="Инициалы 2"/>
    <w:basedOn w:val="a3"/>
    <w:next w:val="a3"/>
    <w:rsid w:val="00EC2A76"/>
    <w:pPr>
      <w:keepNext/>
      <w:keepLines/>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f0">
    <w:name w:val="Название предприятия в подписи"/>
    <w:basedOn w:val="afff7"/>
    <w:next w:val="2f0"/>
    <w:rsid w:val="00EC2A76"/>
    <w:pPr>
      <w:spacing w:before="0"/>
    </w:pPr>
  </w:style>
  <w:style w:type="paragraph" w:customStyle="1" w:styleId="afffffff1">
    <w:name w:val="Обратные адреса"/>
    <w:basedOn w:val="a3"/>
    <w:rsid w:val="00EC2A76"/>
    <w:pPr>
      <w:keepLines/>
      <w:suppressAutoHyphens/>
      <w:spacing w:after="0" w:line="200" w:lineRule="atLeast"/>
      <w:ind w:left="835" w:right="-120"/>
    </w:pPr>
    <w:rPr>
      <w:rFonts w:ascii="Times New Roman" w:eastAsia="Times New Roman" w:hAnsi="Times New Roman" w:cs="Times New Roman"/>
      <w:sz w:val="16"/>
      <w:szCs w:val="20"/>
      <w:lang w:eastAsia="ar-SA"/>
    </w:rPr>
  </w:style>
  <w:style w:type="paragraph" w:customStyle="1" w:styleId="afffffff2">
    <w:name w:val="Приложение"/>
    <w:basedOn w:val="a6"/>
    <w:next w:val="a3"/>
    <w:rsid w:val="00EC2A76"/>
    <w:pPr>
      <w:keepLines/>
      <w:suppressAutoHyphens/>
      <w:spacing w:before="220" w:after="220" w:line="220" w:lineRule="atLeast"/>
      <w:ind w:left="835"/>
    </w:pPr>
    <w:rPr>
      <w:szCs w:val="20"/>
      <w:lang w:val="ru-RU" w:eastAsia="ar-SA"/>
    </w:rPr>
  </w:style>
  <w:style w:type="paragraph" w:customStyle="1" w:styleId="afffffff3">
    <w:name w:val="Список копий"/>
    <w:basedOn w:val="a3"/>
    <w:rsid w:val="00EC2A76"/>
    <w:pPr>
      <w:keepLines/>
      <w:suppressAutoHyphens/>
      <w:spacing w:after="0" w:line="240" w:lineRule="auto"/>
      <w:ind w:left="1195" w:hanging="360"/>
    </w:pPr>
    <w:rPr>
      <w:rFonts w:ascii="Times New Roman" w:eastAsia="Times New Roman" w:hAnsi="Times New Roman" w:cs="Times New Roman"/>
      <w:sz w:val="24"/>
      <w:szCs w:val="20"/>
      <w:lang w:eastAsia="ar-SA"/>
    </w:rPr>
  </w:style>
  <w:style w:type="paragraph" w:customStyle="1" w:styleId="afffffff4">
    <w:name w:val="Строка ссылки"/>
    <w:basedOn w:val="a3"/>
    <w:next w:val="a3"/>
    <w:rsid w:val="00EC2A76"/>
    <w:pPr>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f5">
    <w:name w:val="Тема"/>
    <w:basedOn w:val="a3"/>
    <w:next w:val="a6"/>
    <w:rsid w:val="00EC2A76"/>
    <w:pPr>
      <w:suppressAutoHyphens/>
      <w:spacing w:after="220" w:line="240" w:lineRule="auto"/>
      <w:ind w:left="835"/>
    </w:pPr>
    <w:rPr>
      <w:rFonts w:ascii="Arial" w:eastAsia="Times New Roman" w:hAnsi="Arial" w:cs="Times New Roman"/>
      <w:b/>
      <w:spacing w:val="-6"/>
      <w:sz w:val="18"/>
      <w:szCs w:val="20"/>
      <w:lang w:eastAsia="ar-SA"/>
    </w:rPr>
  </w:style>
  <w:style w:type="paragraph" w:customStyle="1" w:styleId="afffffff6">
    <w:name w:val="Указания"/>
    <w:basedOn w:val="a3"/>
    <w:next w:val="affffff9"/>
    <w:rsid w:val="00EC2A76"/>
    <w:pPr>
      <w:suppressAutoHyphens/>
      <w:spacing w:before="220" w:after="0" w:line="240" w:lineRule="auto"/>
      <w:ind w:left="835"/>
    </w:pPr>
    <w:rPr>
      <w:rFonts w:ascii="Times New Roman" w:eastAsia="Times New Roman" w:hAnsi="Times New Roman" w:cs="Times New Roman"/>
      <w:caps/>
      <w:sz w:val="24"/>
      <w:szCs w:val="20"/>
      <w:lang w:eastAsia="ar-SA"/>
    </w:rPr>
  </w:style>
  <w:style w:type="paragraph" w:styleId="afffffff7">
    <w:name w:val="E-mail Signature"/>
    <w:basedOn w:val="a3"/>
    <w:link w:val="afffffff8"/>
    <w:rsid w:val="00EC2A76"/>
    <w:pPr>
      <w:suppressAutoHyphens/>
      <w:spacing w:after="0" w:line="240" w:lineRule="auto"/>
      <w:ind w:left="835"/>
    </w:pPr>
    <w:rPr>
      <w:rFonts w:ascii="Times New Roman" w:eastAsia="Times New Roman" w:hAnsi="Times New Roman" w:cs="Times New Roman"/>
      <w:sz w:val="24"/>
      <w:szCs w:val="20"/>
      <w:lang w:eastAsia="ar-SA"/>
    </w:rPr>
  </w:style>
  <w:style w:type="character" w:customStyle="1" w:styleId="afffffff8">
    <w:name w:val="Электронная подпись Знак"/>
    <w:basedOn w:val="a7"/>
    <w:link w:val="afffffff7"/>
    <w:rsid w:val="00EC2A76"/>
    <w:rPr>
      <w:rFonts w:ascii="Times New Roman" w:eastAsia="Times New Roman" w:hAnsi="Times New Roman" w:cs="Times New Roman"/>
      <w:sz w:val="24"/>
      <w:szCs w:val="20"/>
      <w:lang w:eastAsia="ar-SA"/>
    </w:rPr>
  </w:style>
  <w:style w:type="paragraph" w:customStyle="1" w:styleId="ConsPlusNormal">
    <w:name w:val="ConsPlusNormal"/>
    <w:rsid w:val="00EC2A7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EC2A7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afffffff9">
    <w:name w:val="Содержимое врезки"/>
    <w:basedOn w:val="a6"/>
    <w:rsid w:val="00EC2A76"/>
    <w:pPr>
      <w:suppressAutoHyphens/>
      <w:spacing w:after="220" w:line="220" w:lineRule="atLeast"/>
      <w:ind w:left="835"/>
    </w:pPr>
    <w:rPr>
      <w:szCs w:val="20"/>
      <w:lang w:val="ru-RU" w:eastAsia="ar-SA"/>
    </w:rPr>
  </w:style>
  <w:style w:type="paragraph" w:customStyle="1" w:styleId="afffffffa">
    <w:name w:val="Содержимое таблицы"/>
    <w:basedOn w:val="a3"/>
    <w:rsid w:val="00EC2A76"/>
    <w:pPr>
      <w:suppressLineNumbers/>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afffffffb">
    <w:name w:val="Заголовок таблицы"/>
    <w:basedOn w:val="afffffffa"/>
    <w:rsid w:val="00EC2A76"/>
    <w:pPr>
      <w:jc w:val="center"/>
    </w:pPr>
    <w:rPr>
      <w:b/>
      <w:bCs/>
    </w:rPr>
  </w:style>
  <w:style w:type="paragraph" w:customStyle="1" w:styleId="100">
    <w:name w:val="Оглавление 10"/>
    <w:basedOn w:val="1b"/>
    <w:rsid w:val="00EC2A76"/>
    <w:pPr>
      <w:tabs>
        <w:tab w:val="right" w:leader="dot" w:pos="7091"/>
      </w:tabs>
      <w:ind w:left="2547"/>
    </w:pPr>
  </w:style>
  <w:style w:type="paragraph" w:customStyle="1" w:styleId="10">
    <w:name w:val="Заголовок 10"/>
    <w:basedOn w:val="aa"/>
    <w:next w:val="a6"/>
    <w:rsid w:val="00EC2A76"/>
    <w:pPr>
      <w:keepNext/>
      <w:widowControl/>
      <w:numPr>
        <w:numId w:val="2"/>
      </w:numPr>
      <w:suppressAutoHyphens/>
      <w:autoSpaceDE/>
      <w:autoSpaceDN/>
      <w:spacing w:before="240" w:after="120"/>
      <w:jc w:val="left"/>
    </w:pPr>
    <w:rPr>
      <w:rFonts w:ascii="Arial" w:eastAsia="Microsoft YaHei" w:hAnsi="Arial" w:cs="Mangal"/>
      <w:sz w:val="21"/>
      <w:szCs w:val="21"/>
      <w:lang w:eastAsia="ar-SA"/>
    </w:rPr>
  </w:style>
  <w:style w:type="character" w:customStyle="1" w:styleId="FontStyle14">
    <w:name w:val="Font Style14"/>
    <w:uiPriority w:val="99"/>
    <w:rsid w:val="00D86E41"/>
    <w:rPr>
      <w:rFonts w:ascii="Times New Roman" w:hAnsi="Times New Roman" w:cs="Times New Roman"/>
      <w:sz w:val="22"/>
      <w:szCs w:val="22"/>
    </w:rPr>
  </w:style>
  <w:style w:type="paragraph" w:customStyle="1" w:styleId="Style4">
    <w:name w:val="Style4"/>
    <w:uiPriority w:val="99"/>
    <w:rsid w:val="00D86E41"/>
    <w:pPr>
      <w:widowControl w:val="0"/>
      <w:pBdr>
        <w:top w:val="none" w:sz="4" w:space="0" w:color="000000"/>
        <w:left w:val="none" w:sz="4" w:space="0" w:color="000000"/>
        <w:bottom w:val="none" w:sz="4" w:space="0" w:color="000000"/>
        <w:right w:val="none" w:sz="4" w:space="0" w:color="000000"/>
        <w:between w:val="none" w:sz="4" w:space="0" w:color="000000"/>
      </w:pBdr>
      <w:spacing w:after="0" w:line="275" w:lineRule="exact"/>
      <w:ind w:firstLine="710"/>
      <w:jc w:val="both"/>
    </w:pPr>
    <w:rPr>
      <w:rFonts w:ascii="Times New Roman" w:eastAsia="Times New Roman" w:hAnsi="Times New Roman" w:cs="Times New Roman"/>
      <w:sz w:val="24"/>
      <w:szCs w:val="24"/>
      <w:u w:val="single"/>
      <w:lang w:eastAsia="ru-RU"/>
    </w:rPr>
  </w:style>
  <w:style w:type="paragraph" w:customStyle="1" w:styleId="no1">
    <w:name w:val="no1"/>
    <w:rsid w:val="00D86E4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u w:val="single"/>
      <w:lang w:val="en-GB"/>
    </w:rPr>
  </w:style>
  <w:style w:type="paragraph" w:customStyle="1" w:styleId="no2">
    <w:name w:val="no2"/>
    <w:rsid w:val="00D86E4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u w:val="single"/>
      <w:lang w:val="en-GB"/>
    </w:rPr>
  </w:style>
  <w:style w:type="paragraph" w:customStyle="1" w:styleId="no3">
    <w:name w:val="no3"/>
    <w:rsid w:val="00D86E41"/>
    <w:pPr>
      <w:pBdr>
        <w:top w:val="none" w:sz="4" w:space="0" w:color="000000"/>
        <w:left w:val="none" w:sz="4" w:space="0" w:color="000000"/>
        <w:bottom w:val="none" w:sz="4" w:space="0" w:color="000000"/>
        <w:right w:val="none" w:sz="4" w:space="0" w:color="000000"/>
        <w:between w:val="none" w:sz="4" w:space="0" w:color="000000"/>
      </w:pBdr>
      <w:tabs>
        <w:tab w:val="num" w:pos="709"/>
      </w:tabs>
      <w:spacing w:after="210" w:line="264" w:lineRule="auto"/>
      <w:ind w:firstLine="709"/>
      <w:jc w:val="both"/>
    </w:pPr>
    <w:rPr>
      <w:rFonts w:ascii="Arial" w:eastAsia="Times New Roman" w:hAnsi="Arial" w:cs="Times New Roman"/>
      <w:sz w:val="21"/>
      <w:szCs w:val="21"/>
      <w:u w:val="single"/>
      <w:lang w:val="en-GB"/>
    </w:rPr>
  </w:style>
  <w:style w:type="paragraph" w:customStyle="1" w:styleId="Body3">
    <w:name w:val="Body 3"/>
    <w:qFormat/>
    <w:rsid w:val="00D86E41"/>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1418"/>
      <w:jc w:val="both"/>
    </w:pPr>
    <w:rPr>
      <w:rFonts w:ascii="Arial" w:eastAsia="Arial Unicode MS" w:hAnsi="Arial" w:cs="Arial"/>
      <w:sz w:val="21"/>
      <w:szCs w:val="21"/>
      <w:u w:val="single"/>
      <w:lang w:val="en-GB" w:eastAsia="en-GB"/>
    </w:rPr>
  </w:style>
  <w:style w:type="paragraph" w:customStyle="1" w:styleId="m">
    <w:name w:val="m_ПростойТекст"/>
    <w:rsid w:val="00D86E41"/>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51250-F6A3-4736-8A72-FEE49CDF2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12973</Words>
  <Characters>73949</Characters>
  <Application>Microsoft Office Word</Application>
  <DocSecurity>4</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 Дмитрий Владиславович</dc:creator>
  <cp:keywords/>
  <dc:description/>
  <cp:lastModifiedBy>Глушкова Оксана Витальевна</cp:lastModifiedBy>
  <cp:revision>2</cp:revision>
  <dcterms:created xsi:type="dcterms:W3CDTF">2023-08-01T06:44:00Z</dcterms:created>
  <dcterms:modified xsi:type="dcterms:W3CDTF">2023-08-01T06:44:00Z</dcterms:modified>
</cp:coreProperties>
</file>