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03C" w:rsidRPr="00333BE7" w:rsidRDefault="00333BE7" w:rsidP="00C3403C">
      <w:pPr>
        <w:pStyle w:val="a4"/>
        <w:jc w:val="right"/>
      </w:pPr>
      <w:r w:rsidRPr="00333BE7">
        <w:t>ИР309240</w:t>
      </w:r>
    </w:p>
    <w:p w:rsidR="00333BE7" w:rsidRPr="00333BE7" w:rsidRDefault="00333BE7" w:rsidP="00C3403C">
      <w:pPr>
        <w:pStyle w:val="a4"/>
        <w:jc w:val="right"/>
      </w:pPr>
    </w:p>
    <w:p w:rsidR="00C57625" w:rsidRPr="00333BE7" w:rsidRDefault="00C3403C" w:rsidP="0079307E">
      <w:pPr>
        <w:pStyle w:val="a4"/>
        <w:jc w:val="right"/>
      </w:pPr>
      <w:r w:rsidRPr="00333BE7">
        <w:t xml:space="preserve"> (</w:t>
      </w:r>
      <w:r w:rsidR="00F2552F" w:rsidRPr="00333BE7">
        <w:t>2085</w:t>
      </w:r>
      <w:r w:rsidR="00333BE7" w:rsidRPr="00333BE7">
        <w:t>25</w:t>
      </w:r>
      <w:r w:rsidR="00050FF2" w:rsidRPr="00333BE7">
        <w:t>/</w:t>
      </w:r>
      <w:r w:rsidRPr="00333BE7">
        <w:t>850.2</w:t>
      </w:r>
      <w:r w:rsidR="00874E72" w:rsidRPr="00333BE7">
        <w:t>3</w:t>
      </w:r>
      <w:r w:rsidRPr="00333BE7">
        <w:t>.00</w:t>
      </w:r>
      <w:r w:rsidR="00874E72" w:rsidRPr="00333BE7">
        <w:t>0</w:t>
      </w:r>
      <w:r w:rsidR="00F2552F" w:rsidRPr="00333BE7">
        <w:t>2</w:t>
      </w:r>
      <w:r w:rsidR="00333BE7" w:rsidRPr="00333BE7">
        <w:t>2</w:t>
      </w:r>
      <w:r w:rsidR="008F6A7F" w:rsidRPr="00333BE7">
        <w:t>)</w:t>
      </w:r>
    </w:p>
    <w:p w:rsidR="00333BE7" w:rsidRPr="00333BE7" w:rsidRDefault="00333BE7" w:rsidP="007547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3BE7" w:rsidRPr="00333BE7" w:rsidRDefault="00333BE7" w:rsidP="007547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3D50" w:rsidRPr="00333BE7" w:rsidRDefault="00C93D50" w:rsidP="007547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BE7">
        <w:rPr>
          <w:rFonts w:ascii="Times New Roman" w:hAnsi="Times New Roman" w:cs="Times New Roman"/>
          <w:b/>
          <w:sz w:val="24"/>
          <w:szCs w:val="24"/>
        </w:rPr>
        <w:t>Разъяснение положений</w:t>
      </w:r>
    </w:p>
    <w:p w:rsidR="00333BE7" w:rsidRPr="00333BE7" w:rsidRDefault="00333BE7" w:rsidP="00333BE7">
      <w:pPr>
        <w:pStyle w:val="a4"/>
        <w:jc w:val="center"/>
      </w:pPr>
      <w:r w:rsidRPr="00333BE7">
        <w:t>для способа закупки: Запрос предложений в электронной форме,</w:t>
      </w:r>
    </w:p>
    <w:p w:rsidR="00333BE7" w:rsidRPr="00333BE7" w:rsidRDefault="00333BE7" w:rsidP="00333BE7">
      <w:pPr>
        <w:pStyle w:val="a4"/>
        <w:jc w:val="center"/>
      </w:pPr>
      <w:r w:rsidRPr="00333BE7">
        <w:t xml:space="preserve">участниками которого являются только субъекты малого и среднего предпринимательства на право заключения договора на оказание услуг </w:t>
      </w:r>
    </w:p>
    <w:p w:rsidR="00333BE7" w:rsidRPr="00333BE7" w:rsidRDefault="00333BE7" w:rsidP="00333BE7">
      <w:pPr>
        <w:pStyle w:val="a4"/>
        <w:jc w:val="center"/>
      </w:pPr>
      <w:r w:rsidRPr="00333BE7">
        <w:t xml:space="preserve">Лот 1: </w:t>
      </w:r>
      <w:r w:rsidRPr="00333BE7">
        <w:rPr>
          <w:color w:val="4F81BD" w:themeColor="accent1"/>
        </w:rPr>
        <w:t>Изготовление сувенирной продукции представительского уровня</w:t>
      </w:r>
    </w:p>
    <w:p w:rsidR="00C57625" w:rsidRPr="00333BE7" w:rsidRDefault="00333BE7" w:rsidP="00333BE7">
      <w:pPr>
        <w:pStyle w:val="a4"/>
        <w:jc w:val="center"/>
      </w:pPr>
      <w:r w:rsidRPr="00333BE7">
        <w:t>для нужд АО «Петербургская сбытовая компания»</w:t>
      </w:r>
    </w:p>
    <w:p w:rsidR="00C33F76" w:rsidRPr="00333BE7" w:rsidRDefault="00C33F76" w:rsidP="00970B8D">
      <w:pPr>
        <w:pStyle w:val="a4"/>
        <w:jc w:val="both"/>
      </w:pPr>
    </w:p>
    <w:p w:rsidR="00C33F76" w:rsidRPr="00333BE7" w:rsidRDefault="00C33F76" w:rsidP="00970B8D">
      <w:pPr>
        <w:pStyle w:val="a4"/>
        <w:jc w:val="both"/>
      </w:pPr>
    </w:p>
    <w:p w:rsidR="00C93D50" w:rsidRPr="00333BE7" w:rsidRDefault="00C93D50" w:rsidP="00333BE7">
      <w:pPr>
        <w:pStyle w:val="a4"/>
        <w:ind w:firstLine="708"/>
        <w:jc w:val="both"/>
      </w:pPr>
      <w:r w:rsidRPr="00333BE7">
        <w:t>На</w:t>
      </w:r>
      <w:r w:rsidR="0065660D" w:rsidRPr="00333BE7">
        <w:t xml:space="preserve"> </w:t>
      </w:r>
      <w:r w:rsidRPr="00333BE7">
        <w:t xml:space="preserve">запрос о разъяснении положений </w:t>
      </w:r>
      <w:r w:rsidR="006D36A4" w:rsidRPr="00333BE7">
        <w:t>з</w:t>
      </w:r>
      <w:r w:rsidR="00AD7CBF" w:rsidRPr="00333BE7">
        <w:t>акупочной д</w:t>
      </w:r>
      <w:r w:rsidRPr="00333BE7">
        <w:t>окументации</w:t>
      </w:r>
      <w:r w:rsidR="006F36F9" w:rsidRPr="00333BE7">
        <w:t xml:space="preserve"> </w:t>
      </w:r>
      <w:r w:rsidR="00333BE7" w:rsidRPr="00333BE7">
        <w:t xml:space="preserve">для способа закупки: Запрос предложений в электронной форме, участниками которого являются только субъекты малого и среднего предпринимательства на право заключения договора на оказание услуг Лот 1: </w:t>
      </w:r>
      <w:r w:rsidR="00333BE7" w:rsidRPr="00333BE7">
        <w:rPr>
          <w:color w:val="4F81BD" w:themeColor="accent1"/>
        </w:rPr>
        <w:t xml:space="preserve">Изготовление сувенирной продукции представительского уровня </w:t>
      </w:r>
      <w:r w:rsidR="00333BE7" w:rsidRPr="00333BE7">
        <w:t xml:space="preserve">для нужд АО «Петербургская сбытовая компания» </w:t>
      </w:r>
      <w:r w:rsidR="007D3605" w:rsidRPr="00333BE7">
        <w:t>(далее –</w:t>
      </w:r>
      <w:r w:rsidR="006F36F9" w:rsidRPr="00333BE7">
        <w:t xml:space="preserve"> </w:t>
      </w:r>
      <w:r w:rsidR="007D3605" w:rsidRPr="00333BE7">
        <w:t>Закупочная документация</w:t>
      </w:r>
      <w:r w:rsidR="00727094" w:rsidRPr="00333BE7">
        <w:t xml:space="preserve"> закупки</w:t>
      </w:r>
      <w:r w:rsidR="007D3605" w:rsidRPr="00333BE7">
        <w:t>)</w:t>
      </w:r>
      <w:r w:rsidRPr="00333BE7">
        <w:t>, поступивш</w:t>
      </w:r>
      <w:r w:rsidR="003E123D" w:rsidRPr="00333BE7">
        <w:t>и</w:t>
      </w:r>
      <w:r w:rsidR="00C57625" w:rsidRPr="00333BE7">
        <w:t>й</w:t>
      </w:r>
      <w:r w:rsidR="004E75FD" w:rsidRPr="00333BE7">
        <w:t xml:space="preserve"> </w:t>
      </w:r>
      <w:r w:rsidR="00333BE7" w:rsidRPr="00333BE7">
        <w:t>21</w:t>
      </w:r>
      <w:r w:rsidR="00C3403C" w:rsidRPr="00333BE7">
        <w:t>.</w:t>
      </w:r>
      <w:r w:rsidR="00050FF2" w:rsidRPr="00333BE7">
        <w:t>0</w:t>
      </w:r>
      <w:r w:rsidR="00F2552F" w:rsidRPr="00333BE7">
        <w:t>9</w:t>
      </w:r>
      <w:r w:rsidR="004E75FD" w:rsidRPr="00333BE7">
        <w:t>.202</w:t>
      </w:r>
      <w:r w:rsidR="00874E72" w:rsidRPr="00333BE7">
        <w:t>3</w:t>
      </w:r>
      <w:r w:rsidR="0065660D" w:rsidRPr="00333BE7">
        <w:t>г.</w:t>
      </w:r>
      <w:r w:rsidR="00CB3AFD" w:rsidRPr="00333BE7">
        <w:t xml:space="preserve"> </w:t>
      </w:r>
      <w:r w:rsidR="001B39F4" w:rsidRPr="00333BE7">
        <w:t>через</w:t>
      </w:r>
      <w:r w:rsidR="00C57625" w:rsidRPr="00333BE7">
        <w:t xml:space="preserve"> </w:t>
      </w:r>
      <w:r w:rsidR="001B39F4" w:rsidRPr="00333BE7">
        <w:t xml:space="preserve">электронную торговую площадку </w:t>
      </w:r>
      <w:hyperlink r:id="rId6" w:history="1">
        <w:r w:rsidR="001B39F4" w:rsidRPr="00333BE7">
          <w:rPr>
            <w:rStyle w:val="ab"/>
            <w:color w:val="auto"/>
          </w:rPr>
          <w:t>www.tektorg.ru/interao</w:t>
        </w:r>
      </w:hyperlink>
      <w:r w:rsidRPr="00333BE7">
        <w:t>,  сообщаем ответ</w:t>
      </w:r>
      <w:r w:rsidR="00035026" w:rsidRPr="00333BE7">
        <w:t>ы</w:t>
      </w:r>
      <w:r w:rsidRPr="00333BE7">
        <w:t xml:space="preserve"> на вопрос</w:t>
      </w:r>
      <w:r w:rsidR="00035026" w:rsidRPr="00333BE7">
        <w:t>ы</w:t>
      </w:r>
      <w:r w:rsidRPr="00333BE7">
        <w:t xml:space="preserve">: </w:t>
      </w:r>
    </w:p>
    <w:p w:rsidR="00884EA6" w:rsidRPr="00333BE7" w:rsidRDefault="00884EA6" w:rsidP="00D91D0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2552F" w:rsidRPr="00333BE7" w:rsidRDefault="00F2552F" w:rsidP="00D91D0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2552F" w:rsidRPr="00333BE7" w:rsidRDefault="00F2552F" w:rsidP="00D91D0E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021"/>
        <w:gridCol w:w="4386"/>
        <w:gridCol w:w="4648"/>
      </w:tblGrid>
      <w:tr w:rsidR="00F2552F" w:rsidRPr="00333BE7" w:rsidTr="00333BE7">
        <w:tc>
          <w:tcPr>
            <w:tcW w:w="1021" w:type="dxa"/>
          </w:tcPr>
          <w:p w:rsidR="00F2552F" w:rsidRPr="00333BE7" w:rsidRDefault="00F2552F" w:rsidP="00D91D0E">
            <w:pPr>
              <w:ind w:left="-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E7">
              <w:rPr>
                <w:rFonts w:ascii="Times New Roman" w:hAnsi="Times New Roman" w:cs="Times New Roman"/>
                <w:sz w:val="24"/>
                <w:szCs w:val="24"/>
              </w:rPr>
              <w:t>Номер вопроса</w:t>
            </w:r>
          </w:p>
        </w:tc>
        <w:tc>
          <w:tcPr>
            <w:tcW w:w="4386" w:type="dxa"/>
          </w:tcPr>
          <w:p w:rsidR="00F2552F" w:rsidRPr="00333BE7" w:rsidRDefault="00F2552F" w:rsidP="00D91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E7">
              <w:rPr>
                <w:rFonts w:ascii="Times New Roman" w:hAnsi="Times New Roman" w:cs="Times New Roman"/>
                <w:sz w:val="24"/>
                <w:szCs w:val="24"/>
              </w:rPr>
              <w:t>Содержание вопроса</w:t>
            </w:r>
          </w:p>
        </w:tc>
        <w:tc>
          <w:tcPr>
            <w:tcW w:w="4648" w:type="dxa"/>
          </w:tcPr>
          <w:p w:rsidR="00F2552F" w:rsidRPr="00333BE7" w:rsidRDefault="00F2552F" w:rsidP="00D91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E7">
              <w:rPr>
                <w:rFonts w:ascii="Times New Roman" w:hAnsi="Times New Roman" w:cs="Times New Roman"/>
                <w:sz w:val="24"/>
                <w:szCs w:val="24"/>
              </w:rPr>
              <w:t>Ответ на вопрос</w:t>
            </w:r>
          </w:p>
        </w:tc>
      </w:tr>
      <w:tr w:rsidR="00F2552F" w:rsidRPr="00333BE7" w:rsidTr="00333BE7">
        <w:tc>
          <w:tcPr>
            <w:tcW w:w="1021" w:type="dxa"/>
          </w:tcPr>
          <w:p w:rsidR="00F2552F" w:rsidRPr="00333BE7" w:rsidRDefault="00F2552F" w:rsidP="00D91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6" w:type="dxa"/>
          </w:tcPr>
          <w:p w:rsidR="00F2552F" w:rsidRPr="00333BE7" w:rsidRDefault="00333BE7" w:rsidP="00F2552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BE7">
              <w:rPr>
                <w:rFonts w:ascii="Times New Roman" w:hAnsi="Times New Roman" w:cs="Times New Roman"/>
                <w:sz w:val="24"/>
                <w:szCs w:val="24"/>
              </w:rPr>
              <w:t>Добрый день! Уважаемый заказчик, просим Вас разъяснить, допускаются ли эквиваленты к поставке? Согласно ТЗ Вам требуется продукция, которая уже снята с производства, а именно: п. 2 Соляная лампа в ротанге. Ввиду отсутствия на рынке указанного товара предлагаем Вам поставить аналог, характеристики которого приближены к описанным Вами в ТЗ.</w:t>
            </w:r>
          </w:p>
        </w:tc>
        <w:tc>
          <w:tcPr>
            <w:tcW w:w="4648" w:type="dxa"/>
          </w:tcPr>
          <w:p w:rsidR="00F2552F" w:rsidRPr="00333BE7" w:rsidRDefault="00E14D72" w:rsidP="00D91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D72">
              <w:rPr>
                <w:rFonts w:ascii="Times New Roman" w:hAnsi="Times New Roman" w:cs="Times New Roman"/>
                <w:sz w:val="24"/>
                <w:szCs w:val="24"/>
              </w:rPr>
              <w:t>Изготовление продукции выполняется в соответствии с требованиями технического задания</w:t>
            </w:r>
            <w:r w:rsidR="00C26B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</w:tbl>
    <w:p w:rsidR="00F2552F" w:rsidRPr="00333BE7" w:rsidRDefault="00F2552F" w:rsidP="00D91D0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84EA6" w:rsidRPr="00333BE7" w:rsidRDefault="00884EA6" w:rsidP="00D91D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4EA6" w:rsidRPr="00333BE7" w:rsidRDefault="00884EA6" w:rsidP="00D91D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536C" w:rsidRPr="00333BE7" w:rsidRDefault="00B6536C" w:rsidP="00BE62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5E2C" w:rsidRPr="00333BE7" w:rsidRDefault="004E75FD" w:rsidP="00005E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3BE7">
        <w:rPr>
          <w:rFonts w:ascii="Times New Roman" w:hAnsi="Times New Roman" w:cs="Times New Roman"/>
          <w:sz w:val="24"/>
          <w:szCs w:val="24"/>
        </w:rPr>
        <w:t>Заместитель п</w:t>
      </w:r>
      <w:r w:rsidR="00980DE9" w:rsidRPr="00333BE7">
        <w:rPr>
          <w:rFonts w:ascii="Times New Roman" w:hAnsi="Times New Roman" w:cs="Times New Roman"/>
          <w:sz w:val="24"/>
          <w:szCs w:val="24"/>
        </w:rPr>
        <w:t>редседател</w:t>
      </w:r>
      <w:r w:rsidRPr="00333BE7">
        <w:rPr>
          <w:rFonts w:ascii="Times New Roman" w:hAnsi="Times New Roman" w:cs="Times New Roman"/>
          <w:sz w:val="24"/>
          <w:szCs w:val="24"/>
        </w:rPr>
        <w:t>я</w:t>
      </w:r>
      <w:r w:rsidR="00C93D50" w:rsidRPr="00333BE7">
        <w:rPr>
          <w:rFonts w:ascii="Times New Roman" w:hAnsi="Times New Roman" w:cs="Times New Roman"/>
          <w:sz w:val="24"/>
          <w:szCs w:val="24"/>
        </w:rPr>
        <w:t xml:space="preserve"> </w:t>
      </w:r>
      <w:r w:rsidR="00F949E2" w:rsidRPr="00333B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B77" w:rsidRPr="00333BE7" w:rsidRDefault="00C93D50" w:rsidP="00B25B6E">
      <w:pPr>
        <w:spacing w:after="0"/>
        <w:jc w:val="both"/>
        <w:rPr>
          <w:i/>
          <w:sz w:val="24"/>
          <w:szCs w:val="24"/>
        </w:rPr>
      </w:pPr>
      <w:r w:rsidRPr="00333BE7">
        <w:rPr>
          <w:rFonts w:ascii="Times New Roman" w:hAnsi="Times New Roman" w:cs="Times New Roman"/>
          <w:sz w:val="24"/>
          <w:szCs w:val="24"/>
        </w:rPr>
        <w:t>специальн</w:t>
      </w:r>
      <w:r w:rsidR="00824B4A" w:rsidRPr="00333BE7">
        <w:rPr>
          <w:rFonts w:ascii="Times New Roman" w:hAnsi="Times New Roman" w:cs="Times New Roman"/>
          <w:sz w:val="24"/>
          <w:szCs w:val="24"/>
        </w:rPr>
        <w:t>о созданной закупочной комиссии</w:t>
      </w:r>
      <w:r w:rsidR="00B25B6E" w:rsidRPr="00333BE7">
        <w:rPr>
          <w:rFonts w:ascii="Times New Roman" w:hAnsi="Times New Roman" w:cs="Times New Roman"/>
          <w:sz w:val="24"/>
          <w:szCs w:val="24"/>
        </w:rPr>
        <w:tab/>
      </w:r>
      <w:r w:rsidR="004E75FD" w:rsidRPr="00333BE7">
        <w:rPr>
          <w:rFonts w:ascii="Times New Roman" w:hAnsi="Times New Roman" w:cs="Times New Roman"/>
          <w:sz w:val="24"/>
          <w:szCs w:val="24"/>
        </w:rPr>
        <w:t>В.В. Пирогов</w:t>
      </w:r>
    </w:p>
    <w:p w:rsidR="00E17FB7" w:rsidRPr="00333BE7" w:rsidRDefault="00E17FB7">
      <w:pPr>
        <w:pStyle w:val="a4"/>
        <w:rPr>
          <w:i/>
        </w:rPr>
      </w:pPr>
    </w:p>
    <w:sectPr w:rsidR="00E17FB7" w:rsidRPr="00333BE7" w:rsidSect="00B10DBE">
      <w:pgSz w:w="11906" w:h="16838"/>
      <w:pgMar w:top="567" w:right="70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3C95"/>
    <w:multiLevelType w:val="multilevel"/>
    <w:tmpl w:val="1D966F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5366A08"/>
    <w:multiLevelType w:val="hybridMultilevel"/>
    <w:tmpl w:val="1C761D86"/>
    <w:lvl w:ilvl="0" w:tplc="E08E6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7225D6"/>
    <w:multiLevelType w:val="multilevel"/>
    <w:tmpl w:val="2F7ADB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9C2406C"/>
    <w:multiLevelType w:val="multilevel"/>
    <w:tmpl w:val="55F0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126AC3"/>
    <w:multiLevelType w:val="hybridMultilevel"/>
    <w:tmpl w:val="783C0350"/>
    <w:lvl w:ilvl="0" w:tplc="7C0A2BA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59C7AAC"/>
    <w:multiLevelType w:val="hybridMultilevel"/>
    <w:tmpl w:val="74D811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CCB"/>
    <w:rsid w:val="00003792"/>
    <w:rsid w:val="00003B59"/>
    <w:rsid w:val="00005E2C"/>
    <w:rsid w:val="000141D7"/>
    <w:rsid w:val="000146BA"/>
    <w:rsid w:val="00033787"/>
    <w:rsid w:val="00035026"/>
    <w:rsid w:val="00050FF2"/>
    <w:rsid w:val="00052C03"/>
    <w:rsid w:val="000535B1"/>
    <w:rsid w:val="00054B25"/>
    <w:rsid w:val="00056B7D"/>
    <w:rsid w:val="000A139B"/>
    <w:rsid w:val="000A2598"/>
    <w:rsid w:val="000B6470"/>
    <w:rsid w:val="000F6D87"/>
    <w:rsid w:val="0010634E"/>
    <w:rsid w:val="0011289C"/>
    <w:rsid w:val="0011741F"/>
    <w:rsid w:val="00126654"/>
    <w:rsid w:val="001361A7"/>
    <w:rsid w:val="001374E1"/>
    <w:rsid w:val="001460A5"/>
    <w:rsid w:val="0015728E"/>
    <w:rsid w:val="00165C99"/>
    <w:rsid w:val="001818D2"/>
    <w:rsid w:val="0018655B"/>
    <w:rsid w:val="00190844"/>
    <w:rsid w:val="001B39F4"/>
    <w:rsid w:val="001E5BA0"/>
    <w:rsid w:val="001F01FA"/>
    <w:rsid w:val="001F2975"/>
    <w:rsid w:val="001F5A8D"/>
    <w:rsid w:val="002053B4"/>
    <w:rsid w:val="00217B16"/>
    <w:rsid w:val="00245CB2"/>
    <w:rsid w:val="00246E0E"/>
    <w:rsid w:val="00255F30"/>
    <w:rsid w:val="00264F9C"/>
    <w:rsid w:val="00267F87"/>
    <w:rsid w:val="0028617D"/>
    <w:rsid w:val="002923FE"/>
    <w:rsid w:val="00294A51"/>
    <w:rsid w:val="002A30D1"/>
    <w:rsid w:val="002A356E"/>
    <w:rsid w:val="002D6D59"/>
    <w:rsid w:val="002D7714"/>
    <w:rsid w:val="002F61DD"/>
    <w:rsid w:val="002F787D"/>
    <w:rsid w:val="00307A55"/>
    <w:rsid w:val="003168F5"/>
    <w:rsid w:val="00316B48"/>
    <w:rsid w:val="00325761"/>
    <w:rsid w:val="0033106C"/>
    <w:rsid w:val="00333BE7"/>
    <w:rsid w:val="00393BAB"/>
    <w:rsid w:val="003A1810"/>
    <w:rsid w:val="003C2221"/>
    <w:rsid w:val="003E123D"/>
    <w:rsid w:val="00400A64"/>
    <w:rsid w:val="00404301"/>
    <w:rsid w:val="00426CE6"/>
    <w:rsid w:val="00456795"/>
    <w:rsid w:val="0048346F"/>
    <w:rsid w:val="004A005A"/>
    <w:rsid w:val="004A0DA8"/>
    <w:rsid w:val="004C1DD2"/>
    <w:rsid w:val="004E5579"/>
    <w:rsid w:val="004E6B61"/>
    <w:rsid w:val="004E75FD"/>
    <w:rsid w:val="004F1E64"/>
    <w:rsid w:val="004F372A"/>
    <w:rsid w:val="0051199F"/>
    <w:rsid w:val="005150D2"/>
    <w:rsid w:val="00524AD4"/>
    <w:rsid w:val="00533395"/>
    <w:rsid w:val="005464A9"/>
    <w:rsid w:val="005555AF"/>
    <w:rsid w:val="005572B4"/>
    <w:rsid w:val="005716B8"/>
    <w:rsid w:val="00590707"/>
    <w:rsid w:val="0059787D"/>
    <w:rsid w:val="005C54F4"/>
    <w:rsid w:val="005F14BC"/>
    <w:rsid w:val="00611764"/>
    <w:rsid w:val="0065660D"/>
    <w:rsid w:val="006614F5"/>
    <w:rsid w:val="00671816"/>
    <w:rsid w:val="006A13C8"/>
    <w:rsid w:val="006A4202"/>
    <w:rsid w:val="006A56CB"/>
    <w:rsid w:val="006D23FF"/>
    <w:rsid w:val="006D36A4"/>
    <w:rsid w:val="006D4439"/>
    <w:rsid w:val="006E7F17"/>
    <w:rsid w:val="006F353D"/>
    <w:rsid w:val="006F36F9"/>
    <w:rsid w:val="0070047E"/>
    <w:rsid w:val="007006ED"/>
    <w:rsid w:val="00713C30"/>
    <w:rsid w:val="00713E12"/>
    <w:rsid w:val="00727094"/>
    <w:rsid w:val="0073338F"/>
    <w:rsid w:val="00740FA3"/>
    <w:rsid w:val="00746B46"/>
    <w:rsid w:val="00750F31"/>
    <w:rsid w:val="00753602"/>
    <w:rsid w:val="00754792"/>
    <w:rsid w:val="00774EE3"/>
    <w:rsid w:val="0079307E"/>
    <w:rsid w:val="007A27A0"/>
    <w:rsid w:val="007B1883"/>
    <w:rsid w:val="007D3605"/>
    <w:rsid w:val="007D3616"/>
    <w:rsid w:val="007E01C4"/>
    <w:rsid w:val="007E73B6"/>
    <w:rsid w:val="007F200B"/>
    <w:rsid w:val="007F276A"/>
    <w:rsid w:val="00812727"/>
    <w:rsid w:val="00824B4A"/>
    <w:rsid w:val="0082646A"/>
    <w:rsid w:val="008266D1"/>
    <w:rsid w:val="00832C65"/>
    <w:rsid w:val="00832E32"/>
    <w:rsid w:val="0085356F"/>
    <w:rsid w:val="00857394"/>
    <w:rsid w:val="0086202D"/>
    <w:rsid w:val="00863E84"/>
    <w:rsid w:val="008702A9"/>
    <w:rsid w:val="00874E72"/>
    <w:rsid w:val="00884EA6"/>
    <w:rsid w:val="008878E5"/>
    <w:rsid w:val="00887990"/>
    <w:rsid w:val="008B5954"/>
    <w:rsid w:val="008D1415"/>
    <w:rsid w:val="008F6A7F"/>
    <w:rsid w:val="009012D0"/>
    <w:rsid w:val="00903E7F"/>
    <w:rsid w:val="00915D8F"/>
    <w:rsid w:val="00916AC8"/>
    <w:rsid w:val="00924CCC"/>
    <w:rsid w:val="00932C02"/>
    <w:rsid w:val="00935FA0"/>
    <w:rsid w:val="00954CFD"/>
    <w:rsid w:val="009614BA"/>
    <w:rsid w:val="00961B81"/>
    <w:rsid w:val="00970B8D"/>
    <w:rsid w:val="00980DE9"/>
    <w:rsid w:val="00987F25"/>
    <w:rsid w:val="009C557B"/>
    <w:rsid w:val="009D29B9"/>
    <w:rsid w:val="009D3EE5"/>
    <w:rsid w:val="009D6C28"/>
    <w:rsid w:val="009F5589"/>
    <w:rsid w:val="00A0021F"/>
    <w:rsid w:val="00A011E0"/>
    <w:rsid w:val="00A149FA"/>
    <w:rsid w:val="00A43442"/>
    <w:rsid w:val="00A4565C"/>
    <w:rsid w:val="00A54E86"/>
    <w:rsid w:val="00A556E8"/>
    <w:rsid w:val="00A55B13"/>
    <w:rsid w:val="00A60F58"/>
    <w:rsid w:val="00A76243"/>
    <w:rsid w:val="00A76EDD"/>
    <w:rsid w:val="00AB1035"/>
    <w:rsid w:val="00AB5979"/>
    <w:rsid w:val="00AC0203"/>
    <w:rsid w:val="00AD7CBF"/>
    <w:rsid w:val="00AE16D2"/>
    <w:rsid w:val="00AE299F"/>
    <w:rsid w:val="00AE5280"/>
    <w:rsid w:val="00B054E4"/>
    <w:rsid w:val="00B06476"/>
    <w:rsid w:val="00B0667C"/>
    <w:rsid w:val="00B10DBE"/>
    <w:rsid w:val="00B12385"/>
    <w:rsid w:val="00B20CD8"/>
    <w:rsid w:val="00B25B6E"/>
    <w:rsid w:val="00B26D1F"/>
    <w:rsid w:val="00B464E7"/>
    <w:rsid w:val="00B55BC0"/>
    <w:rsid w:val="00B6536C"/>
    <w:rsid w:val="00B65D27"/>
    <w:rsid w:val="00B67D7B"/>
    <w:rsid w:val="00B719E5"/>
    <w:rsid w:val="00B71FFC"/>
    <w:rsid w:val="00B76F25"/>
    <w:rsid w:val="00B90E59"/>
    <w:rsid w:val="00B91A15"/>
    <w:rsid w:val="00BA5517"/>
    <w:rsid w:val="00BA73CA"/>
    <w:rsid w:val="00BA7CCB"/>
    <w:rsid w:val="00BB42DF"/>
    <w:rsid w:val="00BB7FD6"/>
    <w:rsid w:val="00BC21EB"/>
    <w:rsid w:val="00BC6094"/>
    <w:rsid w:val="00BD1EEF"/>
    <w:rsid w:val="00BE621F"/>
    <w:rsid w:val="00BE626E"/>
    <w:rsid w:val="00C10A35"/>
    <w:rsid w:val="00C10FBC"/>
    <w:rsid w:val="00C11553"/>
    <w:rsid w:val="00C26BD5"/>
    <w:rsid w:val="00C33F76"/>
    <w:rsid w:val="00C3403C"/>
    <w:rsid w:val="00C45C24"/>
    <w:rsid w:val="00C57625"/>
    <w:rsid w:val="00C823F5"/>
    <w:rsid w:val="00C92402"/>
    <w:rsid w:val="00C93D50"/>
    <w:rsid w:val="00CA1BCF"/>
    <w:rsid w:val="00CA224F"/>
    <w:rsid w:val="00CB3AFD"/>
    <w:rsid w:val="00CD31FC"/>
    <w:rsid w:val="00CD7586"/>
    <w:rsid w:val="00CF5213"/>
    <w:rsid w:val="00CF575B"/>
    <w:rsid w:val="00D03EC7"/>
    <w:rsid w:val="00D05E7F"/>
    <w:rsid w:val="00D27600"/>
    <w:rsid w:val="00D348C8"/>
    <w:rsid w:val="00D353E9"/>
    <w:rsid w:val="00D45C7F"/>
    <w:rsid w:val="00D53441"/>
    <w:rsid w:val="00D65352"/>
    <w:rsid w:val="00D74631"/>
    <w:rsid w:val="00D74EFE"/>
    <w:rsid w:val="00D91D0E"/>
    <w:rsid w:val="00D975C3"/>
    <w:rsid w:val="00DA110E"/>
    <w:rsid w:val="00DA2E9C"/>
    <w:rsid w:val="00DA677D"/>
    <w:rsid w:val="00DB1CE4"/>
    <w:rsid w:val="00DD34FA"/>
    <w:rsid w:val="00DE732D"/>
    <w:rsid w:val="00DF0A7F"/>
    <w:rsid w:val="00DF2F9D"/>
    <w:rsid w:val="00E01207"/>
    <w:rsid w:val="00E14D72"/>
    <w:rsid w:val="00E17FB7"/>
    <w:rsid w:val="00E33F24"/>
    <w:rsid w:val="00E41C07"/>
    <w:rsid w:val="00E450AF"/>
    <w:rsid w:val="00E53426"/>
    <w:rsid w:val="00E64433"/>
    <w:rsid w:val="00E6774B"/>
    <w:rsid w:val="00E67E43"/>
    <w:rsid w:val="00E8044F"/>
    <w:rsid w:val="00E822C6"/>
    <w:rsid w:val="00E85A89"/>
    <w:rsid w:val="00EA66AA"/>
    <w:rsid w:val="00EB384B"/>
    <w:rsid w:val="00ED11D0"/>
    <w:rsid w:val="00EF5E46"/>
    <w:rsid w:val="00EF7BF3"/>
    <w:rsid w:val="00F2552F"/>
    <w:rsid w:val="00F270FC"/>
    <w:rsid w:val="00F55EAF"/>
    <w:rsid w:val="00F57617"/>
    <w:rsid w:val="00F90B15"/>
    <w:rsid w:val="00F949E2"/>
    <w:rsid w:val="00F956B6"/>
    <w:rsid w:val="00FB7BB3"/>
    <w:rsid w:val="00FC189E"/>
    <w:rsid w:val="00FC434D"/>
    <w:rsid w:val="00FD1B77"/>
    <w:rsid w:val="00FE3AFE"/>
    <w:rsid w:val="00FE543B"/>
    <w:rsid w:val="00FE6C59"/>
    <w:rsid w:val="00FF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711344-A095-44D9-9147-1C409350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2">
    <w:name w:val="heading 2"/>
    <w:basedOn w:val="a0"/>
    <w:link w:val="20"/>
    <w:uiPriority w:val="9"/>
    <w:unhideWhenUsed/>
    <w:qFormat/>
    <w:rsid w:val="003E123D"/>
    <w:pPr>
      <w:keepNext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C93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F3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F353D"/>
    <w:rPr>
      <w:rFonts w:ascii="Tahoma" w:hAnsi="Tahoma" w:cs="Tahoma"/>
      <w:sz w:val="16"/>
      <w:szCs w:val="16"/>
    </w:rPr>
  </w:style>
  <w:style w:type="paragraph" w:styleId="a7">
    <w:name w:val="Plain Text"/>
    <w:basedOn w:val="a0"/>
    <w:link w:val="a8"/>
    <w:uiPriority w:val="99"/>
    <w:unhideWhenUsed/>
    <w:rsid w:val="00D975C3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a8">
    <w:name w:val="Текст Знак"/>
    <w:basedOn w:val="a1"/>
    <w:link w:val="a7"/>
    <w:uiPriority w:val="99"/>
    <w:rsid w:val="00D975C3"/>
    <w:rPr>
      <w:rFonts w:ascii="Calibri" w:hAnsi="Calibri" w:cs="Consolas"/>
      <w:szCs w:val="21"/>
    </w:rPr>
  </w:style>
  <w:style w:type="character" w:customStyle="1" w:styleId="20">
    <w:name w:val="Заголовок 2 Знак"/>
    <w:basedOn w:val="a1"/>
    <w:link w:val="2"/>
    <w:uiPriority w:val="9"/>
    <w:rsid w:val="003E123D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styleId="a9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a"/>
    <w:uiPriority w:val="34"/>
    <w:qFormat/>
    <w:rsid w:val="00B76F2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9"/>
    <w:uiPriority w:val="34"/>
    <w:qFormat/>
    <w:rsid w:val="00B76F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1B39F4"/>
    <w:rPr>
      <w:color w:val="0000FF" w:themeColor="hyperlink"/>
      <w:u w:val="single"/>
    </w:rPr>
  </w:style>
  <w:style w:type="paragraph" w:styleId="ac">
    <w:name w:val="Normal (Web)"/>
    <w:basedOn w:val="a0"/>
    <w:uiPriority w:val="99"/>
    <w:unhideWhenUsed/>
    <w:rsid w:val="00AB1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rsid w:val="00AB1035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d">
    <w:name w:val="Table Grid"/>
    <w:basedOn w:val="a2"/>
    <w:uiPriority w:val="59"/>
    <w:rsid w:val="00F25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ektorg.ru/intera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522BB-814B-4B0C-A512-4FA3152A0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Черникова Наталья Владиславовна</dc:creator>
  <cp:lastModifiedBy>Мануфричева Анна Владимировна</cp:lastModifiedBy>
  <cp:revision>3</cp:revision>
  <cp:lastPrinted>2020-03-27T18:11:00Z</cp:lastPrinted>
  <dcterms:created xsi:type="dcterms:W3CDTF">2023-09-25T08:03:00Z</dcterms:created>
  <dcterms:modified xsi:type="dcterms:W3CDTF">2023-09-25T13:18:00Z</dcterms:modified>
</cp:coreProperties>
</file>