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93C90" w:rsidRPr="005E626B" w:rsidTr="005D7FE2">
        <w:tc>
          <w:tcPr>
            <w:tcW w:w="4672" w:type="dxa"/>
          </w:tcPr>
          <w:p w:rsidR="00293C90" w:rsidRPr="00B177A0" w:rsidRDefault="00293C90" w:rsidP="00293C90">
            <w:pPr>
              <w:jc w:val="center"/>
            </w:pPr>
            <w:r w:rsidRPr="00B177A0">
              <w:t>Согласовано:</w:t>
            </w:r>
          </w:p>
          <w:p w:rsidR="00293C90" w:rsidRPr="00F90AE5" w:rsidRDefault="00293C90" w:rsidP="00293C90">
            <w:pPr>
              <w:jc w:val="center"/>
            </w:pPr>
            <w:r w:rsidRPr="00F90AE5">
              <w:t>Заместитель начальника управления информационных технологий</w:t>
            </w:r>
          </w:p>
          <w:p w:rsidR="00293C90" w:rsidRPr="00B177A0" w:rsidRDefault="00293C90" w:rsidP="00293C90">
            <w:pPr>
              <w:jc w:val="center"/>
              <w:rPr>
                <w:i/>
              </w:rPr>
            </w:pPr>
          </w:p>
          <w:p w:rsidR="00293C90" w:rsidRDefault="00293C90" w:rsidP="00293C90">
            <w:pPr>
              <w:jc w:val="center"/>
            </w:pPr>
            <w:r w:rsidRPr="00B177A0">
              <w:t xml:space="preserve">__________________ </w:t>
            </w:r>
            <w:r>
              <w:t>В.В. Карлов</w:t>
            </w:r>
            <w:r w:rsidRPr="00B177A0">
              <w:t xml:space="preserve"> </w:t>
            </w:r>
          </w:p>
          <w:p w:rsidR="00293C90" w:rsidRPr="00C60139" w:rsidRDefault="00293C90" w:rsidP="00293C90">
            <w:pPr>
              <w:jc w:val="center"/>
            </w:pPr>
            <w:r w:rsidRPr="00B177A0">
              <w:t>«___»</w:t>
            </w:r>
            <w:r>
              <w:t xml:space="preserve"> </w:t>
            </w:r>
            <w:r w:rsidRPr="00B177A0">
              <w:t>______________ 20</w:t>
            </w:r>
            <w:r>
              <w:t xml:space="preserve">___ </w:t>
            </w:r>
            <w:r w:rsidRPr="00B177A0">
              <w:t>г.</w:t>
            </w:r>
          </w:p>
        </w:tc>
        <w:tc>
          <w:tcPr>
            <w:tcW w:w="4673" w:type="dxa"/>
          </w:tcPr>
          <w:p w:rsidR="00293C90" w:rsidRPr="00B177A0" w:rsidRDefault="00293C90" w:rsidP="00293C90">
            <w:pPr>
              <w:jc w:val="center"/>
            </w:pPr>
            <w:r w:rsidRPr="00B177A0">
              <w:t>Утверждаю:</w:t>
            </w:r>
          </w:p>
          <w:p w:rsidR="00293C90" w:rsidRPr="00F90AE5" w:rsidRDefault="00293C90" w:rsidP="00293C90">
            <w:pPr>
              <w:jc w:val="center"/>
            </w:pPr>
            <w:r w:rsidRPr="00F90AE5">
              <w:t xml:space="preserve">Начальник управления </w:t>
            </w:r>
          </w:p>
          <w:p w:rsidR="00293C90" w:rsidRPr="00F90AE5" w:rsidRDefault="00293C90" w:rsidP="00293C90">
            <w:pPr>
              <w:jc w:val="center"/>
            </w:pPr>
            <w:r w:rsidRPr="00F90AE5">
              <w:t>информационных технологий</w:t>
            </w:r>
          </w:p>
          <w:p w:rsidR="00293C90" w:rsidRPr="00B177A0" w:rsidRDefault="00293C90" w:rsidP="00293C90">
            <w:pPr>
              <w:jc w:val="center"/>
              <w:rPr>
                <w:i/>
              </w:rPr>
            </w:pPr>
          </w:p>
          <w:p w:rsidR="00293C90" w:rsidRPr="00B177A0" w:rsidRDefault="00293C90" w:rsidP="00293C90">
            <w:pPr>
              <w:jc w:val="center"/>
              <w:rPr>
                <w:bCs/>
              </w:rPr>
            </w:pPr>
            <w:r w:rsidRPr="00B177A0">
              <w:rPr>
                <w:bCs/>
              </w:rPr>
              <w:t xml:space="preserve">_________________ </w:t>
            </w:r>
            <w:r>
              <w:t>М.И. Белокуров</w:t>
            </w:r>
          </w:p>
          <w:p w:rsidR="00293C90" w:rsidRPr="00C60139" w:rsidRDefault="00293C90" w:rsidP="00293C90">
            <w:pPr>
              <w:jc w:val="center"/>
            </w:pPr>
            <w:r w:rsidRPr="00B177A0">
              <w:t xml:space="preserve">«___»______________ </w:t>
            </w:r>
            <w:r w:rsidRPr="00A436F4">
              <w:t>20</w:t>
            </w:r>
            <w:r>
              <w:t>___</w:t>
            </w:r>
            <w:r w:rsidRPr="00A436F4">
              <w:t xml:space="preserve"> г.</w:t>
            </w:r>
          </w:p>
        </w:tc>
      </w:tr>
    </w:tbl>
    <w:p w:rsidR="003A4C2A" w:rsidRPr="005E626B" w:rsidRDefault="003A4C2A" w:rsidP="00BC7739">
      <w:pPr>
        <w:spacing w:before="240"/>
        <w:jc w:val="center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Техническое задание на закупку:</w:t>
      </w:r>
    </w:p>
    <w:p w:rsidR="003A4C2A" w:rsidRPr="005E626B" w:rsidRDefault="003A4C2A" w:rsidP="00921A99">
      <w:pPr>
        <w:jc w:val="center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«</w:t>
      </w:r>
      <w:r w:rsidR="004E6886" w:rsidRPr="004E6886">
        <w:rPr>
          <w:b/>
        </w:rPr>
        <w:t>Приобретение прикладного программного обеспечения FineReader</w:t>
      </w:r>
      <w:r w:rsidRPr="005E626B">
        <w:rPr>
          <w:b/>
          <w:sz w:val="22"/>
          <w:szCs w:val="22"/>
        </w:rPr>
        <w:t xml:space="preserve">» </w:t>
      </w:r>
    </w:p>
    <w:p w:rsidR="005D7FE2" w:rsidRPr="005E626B" w:rsidRDefault="005D7FE2" w:rsidP="00705365">
      <w:pPr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 xml:space="preserve">1. КРАТКОЕ ОПИСАНИЕ ЗАКУПАЕМЫХ ТОВАРОВ </w:t>
      </w:r>
    </w:p>
    <w:p w:rsidR="005D7FE2" w:rsidRPr="005E626B" w:rsidRDefault="005D7FE2" w:rsidP="00705365">
      <w:pPr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1.1. Наименование и объем закупаемых товаров</w:t>
      </w:r>
    </w:p>
    <w:p w:rsidR="008E1D92" w:rsidRPr="008E1D92" w:rsidRDefault="008E1D92" w:rsidP="00705365">
      <w:pPr>
        <w:ind w:firstLine="567"/>
        <w:jc w:val="both"/>
        <w:rPr>
          <w:sz w:val="22"/>
          <w:szCs w:val="22"/>
        </w:rPr>
      </w:pPr>
      <w:r w:rsidRPr="008E1D92">
        <w:rPr>
          <w:sz w:val="22"/>
          <w:szCs w:val="22"/>
        </w:rPr>
        <w:t>Предоставление права использования программ для ЭВМ в составе:</w:t>
      </w:r>
    </w:p>
    <w:tbl>
      <w:tblPr>
        <w:tblW w:w="992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50"/>
        <w:gridCol w:w="2284"/>
        <w:gridCol w:w="5767"/>
        <w:gridCol w:w="1123"/>
      </w:tblGrid>
      <w:tr w:rsidR="001E39F7" w:rsidRPr="00252328" w:rsidTr="001E39F7">
        <w:trPr>
          <w:trHeight w:val="241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E39F7" w:rsidRPr="00252328" w:rsidRDefault="001E39F7" w:rsidP="00BD3F09">
            <w:pPr>
              <w:tabs>
                <w:tab w:val="left" w:pos="426"/>
              </w:tabs>
              <w:contextualSpacing/>
              <w:jc w:val="center"/>
              <w:rPr>
                <w:bCs/>
              </w:rPr>
            </w:pPr>
            <w:r w:rsidRPr="00252328">
              <w:rPr>
                <w:bCs/>
              </w:rPr>
              <w:t>№ п/п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E39F7" w:rsidRPr="00252328" w:rsidRDefault="001E39F7" w:rsidP="00BD3F09">
            <w:pPr>
              <w:tabs>
                <w:tab w:val="left" w:pos="426"/>
              </w:tabs>
              <w:contextualSpacing/>
              <w:jc w:val="center"/>
              <w:rPr>
                <w:bCs/>
              </w:rPr>
            </w:pPr>
            <w:r w:rsidRPr="00252328">
              <w:rPr>
                <w:bCs/>
              </w:rPr>
              <w:t>Артикул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E39F7" w:rsidRPr="00252328" w:rsidRDefault="001E39F7" w:rsidP="00BD3F09">
            <w:pPr>
              <w:tabs>
                <w:tab w:val="left" w:pos="426"/>
              </w:tabs>
              <w:contextualSpacing/>
              <w:jc w:val="center"/>
              <w:rPr>
                <w:bCs/>
              </w:rPr>
            </w:pPr>
            <w:r w:rsidRPr="00252328">
              <w:rPr>
                <w:bCs/>
              </w:rPr>
              <w:t>Наименование программы для ЭВМ, право использования которой предоставляется Сублицензиату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E39F7" w:rsidRPr="00252328" w:rsidRDefault="001E39F7" w:rsidP="00BD3F09">
            <w:pPr>
              <w:tabs>
                <w:tab w:val="left" w:pos="426"/>
              </w:tabs>
              <w:contextualSpacing/>
              <w:jc w:val="center"/>
              <w:rPr>
                <w:bCs/>
              </w:rPr>
            </w:pPr>
            <w:r w:rsidRPr="00252328">
              <w:rPr>
                <w:bCs/>
              </w:rPr>
              <w:t>Кол-во лицензий</w:t>
            </w:r>
          </w:p>
        </w:tc>
      </w:tr>
      <w:tr w:rsidR="001E39F7" w:rsidRPr="00252328" w:rsidTr="00EA157D">
        <w:trPr>
          <w:trHeight w:val="14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F7" w:rsidRPr="00252328" w:rsidRDefault="001E39F7" w:rsidP="00BD3F09">
            <w:pPr>
              <w:tabs>
                <w:tab w:val="left" w:pos="426"/>
              </w:tabs>
              <w:contextualSpacing/>
              <w:jc w:val="center"/>
            </w:pPr>
            <w:r w:rsidRPr="00252328">
              <w:t>1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9F7" w:rsidRPr="00252328" w:rsidRDefault="001E39F7" w:rsidP="00BD3F09">
            <w:pPr>
              <w:contextualSpacing/>
              <w:jc w:val="center"/>
            </w:pPr>
            <w:r w:rsidRPr="00D07EF9">
              <w:t>AF15-2C5V26-102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F7" w:rsidRPr="007260A9" w:rsidRDefault="001E39F7" w:rsidP="00BD3F09">
            <w:pPr>
              <w:contextualSpacing/>
              <w:jc w:val="center"/>
              <w:rPr>
                <w:lang w:val="en-US"/>
              </w:rPr>
            </w:pPr>
            <w:r w:rsidRPr="00D07EF9">
              <w:rPr>
                <w:bCs/>
              </w:rPr>
              <w:t>ПО</w:t>
            </w:r>
            <w:r w:rsidRPr="00D07EF9">
              <w:rPr>
                <w:bCs/>
                <w:lang w:val="en-US"/>
              </w:rPr>
              <w:t xml:space="preserve"> ABBYY FineReader PDF 15 Business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F7" w:rsidRPr="00252328" w:rsidRDefault="001E39F7" w:rsidP="00BD3F09">
            <w:pPr>
              <w:contextualSpacing/>
              <w:jc w:val="center"/>
            </w:pPr>
            <w:r>
              <w:t>50</w:t>
            </w:r>
          </w:p>
        </w:tc>
      </w:tr>
    </w:tbl>
    <w:p w:rsidR="003A4C2A" w:rsidRPr="005E626B" w:rsidRDefault="003A4C2A" w:rsidP="00705365">
      <w:pPr>
        <w:ind w:firstLine="567"/>
        <w:jc w:val="both"/>
        <w:rPr>
          <w:sz w:val="22"/>
          <w:szCs w:val="22"/>
        </w:rPr>
      </w:pPr>
    </w:p>
    <w:p w:rsidR="005D7FE2" w:rsidRPr="005E626B" w:rsidRDefault="005D7FE2" w:rsidP="00705365">
      <w:pPr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1.2. Сроки поставки товаров</w:t>
      </w:r>
    </w:p>
    <w:p w:rsidR="005D7FE2" w:rsidRPr="005E626B" w:rsidRDefault="005D7FE2" w:rsidP="00705365">
      <w:pPr>
        <w:ind w:firstLine="567"/>
        <w:jc w:val="both"/>
        <w:rPr>
          <w:sz w:val="22"/>
          <w:szCs w:val="22"/>
        </w:rPr>
      </w:pPr>
      <w:r w:rsidRPr="005E626B">
        <w:rPr>
          <w:sz w:val="22"/>
          <w:szCs w:val="22"/>
        </w:rPr>
        <w:t xml:space="preserve">Начало поставки – с </w:t>
      </w:r>
      <w:r w:rsidR="008E1D92">
        <w:rPr>
          <w:sz w:val="22"/>
          <w:szCs w:val="22"/>
        </w:rPr>
        <w:t>даты</w:t>
      </w:r>
      <w:r w:rsidRPr="005E626B">
        <w:rPr>
          <w:sz w:val="22"/>
          <w:szCs w:val="22"/>
        </w:rPr>
        <w:t xml:space="preserve"> </w:t>
      </w:r>
      <w:r w:rsidR="008E1D92">
        <w:rPr>
          <w:sz w:val="22"/>
          <w:szCs w:val="22"/>
        </w:rPr>
        <w:t>подписания</w:t>
      </w:r>
      <w:r w:rsidRPr="005E626B">
        <w:rPr>
          <w:sz w:val="22"/>
          <w:szCs w:val="22"/>
        </w:rPr>
        <w:t xml:space="preserve"> договора.</w:t>
      </w:r>
    </w:p>
    <w:p w:rsidR="005D7FE2" w:rsidRDefault="005D7FE2" w:rsidP="00705365">
      <w:pPr>
        <w:ind w:firstLine="567"/>
        <w:jc w:val="both"/>
        <w:rPr>
          <w:sz w:val="22"/>
          <w:szCs w:val="22"/>
        </w:rPr>
      </w:pPr>
      <w:r w:rsidRPr="005E626B">
        <w:rPr>
          <w:sz w:val="22"/>
          <w:szCs w:val="22"/>
        </w:rPr>
        <w:t>Окончание поставки –</w:t>
      </w:r>
      <w:r w:rsidR="008E1D92">
        <w:rPr>
          <w:sz w:val="22"/>
          <w:szCs w:val="22"/>
        </w:rPr>
        <w:t xml:space="preserve"> </w:t>
      </w:r>
      <w:r w:rsidR="00A71846" w:rsidRPr="008E1D92">
        <w:rPr>
          <w:sz w:val="22"/>
          <w:szCs w:val="22"/>
        </w:rPr>
        <w:t xml:space="preserve">не позднее </w:t>
      </w:r>
      <w:r w:rsidR="008E1D92">
        <w:rPr>
          <w:sz w:val="22"/>
          <w:szCs w:val="22"/>
        </w:rPr>
        <w:t>3</w:t>
      </w:r>
      <w:r w:rsidR="001E39F7">
        <w:rPr>
          <w:sz w:val="22"/>
          <w:szCs w:val="22"/>
        </w:rPr>
        <w:t>0</w:t>
      </w:r>
      <w:r w:rsidR="00A71846" w:rsidRPr="008E1D92">
        <w:rPr>
          <w:sz w:val="22"/>
          <w:szCs w:val="22"/>
        </w:rPr>
        <w:t>.</w:t>
      </w:r>
      <w:r w:rsidR="006103FF">
        <w:rPr>
          <w:sz w:val="22"/>
          <w:szCs w:val="22"/>
        </w:rPr>
        <w:t>0</w:t>
      </w:r>
      <w:r w:rsidR="001E39F7">
        <w:rPr>
          <w:sz w:val="22"/>
          <w:szCs w:val="22"/>
        </w:rPr>
        <w:t>4</w:t>
      </w:r>
      <w:r w:rsidR="00A71846" w:rsidRPr="008E1D92">
        <w:rPr>
          <w:sz w:val="22"/>
          <w:szCs w:val="22"/>
        </w:rPr>
        <w:t>.202</w:t>
      </w:r>
      <w:r w:rsidR="006103FF">
        <w:rPr>
          <w:sz w:val="22"/>
          <w:szCs w:val="22"/>
        </w:rPr>
        <w:t>2</w:t>
      </w:r>
      <w:r w:rsidRPr="008E1D92">
        <w:rPr>
          <w:sz w:val="22"/>
          <w:szCs w:val="22"/>
        </w:rPr>
        <w:t>.</w:t>
      </w:r>
    </w:p>
    <w:p w:rsidR="005D7FE2" w:rsidRPr="005E626B" w:rsidRDefault="005D7FE2" w:rsidP="00705365">
      <w:pPr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1.3. Возможность поставки аналогичных товаров</w:t>
      </w:r>
    </w:p>
    <w:p w:rsidR="00AD5A23" w:rsidRPr="00AF682A" w:rsidRDefault="008E1D92" w:rsidP="00705365">
      <w:pPr>
        <w:autoSpaceDE w:val="0"/>
        <w:autoSpaceDN w:val="0"/>
        <w:adjustRightInd w:val="0"/>
        <w:ind w:firstLine="360"/>
        <w:jc w:val="both"/>
        <w:rPr>
          <w:b/>
          <w:sz w:val="22"/>
          <w:szCs w:val="22"/>
        </w:rPr>
      </w:pPr>
      <w:r w:rsidRPr="008E1D92">
        <w:rPr>
          <w:sz w:val="22"/>
        </w:rPr>
        <w:t xml:space="preserve">Поставка </w:t>
      </w:r>
      <w:r>
        <w:rPr>
          <w:sz w:val="22"/>
        </w:rPr>
        <w:t>эквивалентов</w:t>
      </w:r>
      <w:r w:rsidRPr="008E1D92">
        <w:rPr>
          <w:sz w:val="22"/>
        </w:rPr>
        <w:t xml:space="preserve"> не допускается в целях обеспечения стандартизации (унификации) </w:t>
      </w:r>
      <w:r w:rsidRPr="00AF682A">
        <w:rPr>
          <w:b/>
          <w:sz w:val="22"/>
          <w:szCs w:val="22"/>
        </w:rPr>
        <w:t>закупаемого ПО</w:t>
      </w:r>
      <w:r w:rsidR="00AD5A23" w:rsidRPr="00AF682A">
        <w:rPr>
          <w:b/>
          <w:sz w:val="22"/>
          <w:szCs w:val="22"/>
        </w:rPr>
        <w:t>.</w:t>
      </w:r>
    </w:p>
    <w:p w:rsidR="005D7FE2" w:rsidRPr="005E626B" w:rsidRDefault="005D7FE2" w:rsidP="00705365">
      <w:pPr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2. ОБЩИЕ ТРЕБОВАНИЯ К ТОВАРУ</w:t>
      </w:r>
    </w:p>
    <w:p w:rsidR="005D7FE2" w:rsidRPr="005E626B" w:rsidRDefault="005D7FE2" w:rsidP="00705365">
      <w:pPr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2.1. Место применения, использования товара</w:t>
      </w:r>
    </w:p>
    <w:p w:rsidR="005D7FE2" w:rsidRPr="005E626B" w:rsidRDefault="005D7FE2" w:rsidP="00705365">
      <w:pPr>
        <w:ind w:firstLine="567"/>
        <w:jc w:val="both"/>
        <w:rPr>
          <w:sz w:val="22"/>
          <w:szCs w:val="22"/>
        </w:rPr>
      </w:pPr>
      <w:r w:rsidRPr="005E626B">
        <w:rPr>
          <w:sz w:val="22"/>
          <w:szCs w:val="22"/>
        </w:rPr>
        <w:t>Санкт-Петербург, ул. Михайлова д.11</w:t>
      </w:r>
    </w:p>
    <w:p w:rsidR="005D7FE2" w:rsidRPr="005E626B" w:rsidRDefault="005D7FE2" w:rsidP="00705365">
      <w:pPr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2.2. Требования к товару</w:t>
      </w:r>
    </w:p>
    <w:p w:rsidR="00AD5A23" w:rsidRPr="00A71846" w:rsidRDefault="008E1D92" w:rsidP="00705365">
      <w:pPr>
        <w:pStyle w:val="a5"/>
        <w:autoSpaceDE w:val="0"/>
        <w:autoSpaceDN w:val="0"/>
        <w:adjustRightInd w:val="0"/>
        <w:ind w:left="0" w:firstLine="426"/>
        <w:jc w:val="both"/>
        <w:rPr>
          <w:rFonts w:eastAsiaTheme="minorEastAsia"/>
          <w:sz w:val="22"/>
          <w:szCs w:val="22"/>
        </w:rPr>
      </w:pPr>
      <w:r w:rsidRPr="008E1D92">
        <w:rPr>
          <w:rFonts w:eastAsiaTheme="minorEastAsia"/>
          <w:sz w:val="22"/>
          <w:szCs w:val="22"/>
        </w:rPr>
        <w:t>Право использования программ для ЭВМ включает в себя право на воспроизведение программ для ЭВМ на территории Российской Федерации, ограниченное инсталляцией, копированием и запуском, а также право на использование программ для ЭВМ способами, установленными типовым соглашением правообладателя для конечного пользователя. Срок действия прав использования программ для ЭВМ должен начинаться с даты предоставления права использования программ для ЭВМ и составлять 3 (три) года</w:t>
      </w:r>
      <w:r w:rsidR="00AD5A23" w:rsidRPr="00A71846">
        <w:rPr>
          <w:rFonts w:eastAsiaTheme="minorEastAsia"/>
          <w:sz w:val="22"/>
          <w:szCs w:val="22"/>
        </w:rPr>
        <w:t>.</w:t>
      </w:r>
    </w:p>
    <w:p w:rsidR="005D7FE2" w:rsidRPr="005E626B" w:rsidRDefault="005D7FE2" w:rsidP="00705365">
      <w:pPr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 xml:space="preserve">2.3. Требования к применяемым в производстве материалам и оборудованию </w:t>
      </w:r>
    </w:p>
    <w:p w:rsidR="005D7FE2" w:rsidRPr="005E626B" w:rsidRDefault="005D7FE2" w:rsidP="00705365">
      <w:pPr>
        <w:ind w:firstLine="567"/>
        <w:jc w:val="both"/>
        <w:rPr>
          <w:sz w:val="22"/>
          <w:szCs w:val="22"/>
        </w:rPr>
      </w:pPr>
      <w:r w:rsidRPr="005E626B">
        <w:rPr>
          <w:sz w:val="22"/>
          <w:szCs w:val="22"/>
        </w:rPr>
        <w:t>Не требуется.</w:t>
      </w:r>
    </w:p>
    <w:p w:rsidR="005D7FE2" w:rsidRPr="005E626B" w:rsidRDefault="005D7FE2" w:rsidP="00705365">
      <w:pPr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2.4. Требования о соответствии товаров обязательным требованиям законодательства о техническом регулировании</w:t>
      </w:r>
    </w:p>
    <w:p w:rsidR="005D7FE2" w:rsidRPr="005E626B" w:rsidRDefault="005D7FE2" w:rsidP="00705365">
      <w:pPr>
        <w:ind w:firstLine="567"/>
        <w:jc w:val="both"/>
        <w:rPr>
          <w:sz w:val="22"/>
          <w:szCs w:val="22"/>
        </w:rPr>
      </w:pPr>
      <w:r w:rsidRPr="005E626B">
        <w:rPr>
          <w:sz w:val="22"/>
          <w:szCs w:val="22"/>
        </w:rPr>
        <w:t>Не требуется.</w:t>
      </w:r>
    </w:p>
    <w:p w:rsidR="005D7FE2" w:rsidRPr="005E626B" w:rsidRDefault="005D7FE2" w:rsidP="00705365">
      <w:pPr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2.5. Требования о добровольной сертификации товаров</w:t>
      </w:r>
    </w:p>
    <w:p w:rsidR="005D7FE2" w:rsidRPr="005E626B" w:rsidRDefault="005D7FE2" w:rsidP="00705365">
      <w:pPr>
        <w:ind w:firstLine="567"/>
        <w:jc w:val="both"/>
        <w:rPr>
          <w:sz w:val="22"/>
          <w:szCs w:val="22"/>
        </w:rPr>
      </w:pPr>
      <w:r w:rsidRPr="005E626B">
        <w:rPr>
          <w:sz w:val="22"/>
          <w:szCs w:val="22"/>
        </w:rPr>
        <w:t>Не требуется.</w:t>
      </w:r>
    </w:p>
    <w:p w:rsidR="005D7FE2" w:rsidRPr="005E626B" w:rsidRDefault="005D7FE2" w:rsidP="00705365">
      <w:pPr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2.6. Требования к гарантийному сроку и (или) объёму предоставления гарантий качества на поставляемый товар</w:t>
      </w:r>
    </w:p>
    <w:p w:rsidR="00AD5A23" w:rsidRPr="00A71846" w:rsidRDefault="008E1D92" w:rsidP="00705365">
      <w:pPr>
        <w:pStyle w:val="a5"/>
        <w:autoSpaceDE w:val="0"/>
        <w:autoSpaceDN w:val="0"/>
        <w:adjustRightInd w:val="0"/>
        <w:ind w:left="0" w:firstLine="426"/>
        <w:jc w:val="both"/>
        <w:rPr>
          <w:rFonts w:eastAsiaTheme="minorEastAsia"/>
          <w:sz w:val="22"/>
          <w:szCs w:val="22"/>
        </w:rPr>
      </w:pPr>
      <w:r w:rsidRPr="005E626B">
        <w:rPr>
          <w:sz w:val="22"/>
          <w:szCs w:val="22"/>
        </w:rPr>
        <w:t>Не требуется</w:t>
      </w:r>
      <w:r w:rsidR="00AD5A23" w:rsidRPr="00A71846">
        <w:rPr>
          <w:rFonts w:eastAsiaTheme="minorEastAsia"/>
          <w:sz w:val="22"/>
          <w:szCs w:val="22"/>
        </w:rPr>
        <w:t>.</w:t>
      </w:r>
    </w:p>
    <w:p w:rsidR="005D7FE2" w:rsidRPr="005E626B" w:rsidRDefault="005D7FE2" w:rsidP="00705365">
      <w:pPr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2.7. Требования к расходам на эксплуатацию и техническое обслуживание поставленных товаров</w:t>
      </w:r>
    </w:p>
    <w:p w:rsidR="005D7FE2" w:rsidRPr="005E626B" w:rsidRDefault="005D7FE2" w:rsidP="00705365">
      <w:pPr>
        <w:ind w:firstLine="567"/>
        <w:jc w:val="both"/>
        <w:rPr>
          <w:sz w:val="22"/>
          <w:szCs w:val="22"/>
        </w:rPr>
      </w:pPr>
      <w:r w:rsidRPr="005E626B">
        <w:rPr>
          <w:sz w:val="22"/>
          <w:szCs w:val="22"/>
        </w:rPr>
        <w:t>Не требуется.</w:t>
      </w:r>
    </w:p>
    <w:p w:rsidR="005D7FE2" w:rsidRPr="005E626B" w:rsidRDefault="005D7FE2" w:rsidP="00705365">
      <w:pPr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2.8. Требования к передаче интеллектуальных прав</w:t>
      </w:r>
    </w:p>
    <w:p w:rsidR="005D7FE2" w:rsidRPr="005E626B" w:rsidRDefault="008E1D92" w:rsidP="00705365">
      <w:pPr>
        <w:ind w:firstLine="567"/>
        <w:jc w:val="both"/>
        <w:rPr>
          <w:sz w:val="22"/>
          <w:szCs w:val="22"/>
        </w:rPr>
      </w:pPr>
      <w:r w:rsidRPr="008E1D92">
        <w:rPr>
          <w:sz w:val="22"/>
          <w:szCs w:val="22"/>
        </w:rPr>
        <w:t>Предоставление права использования программ для ЭВМ, осуществляется способами, предусмотренными Договором, а также Типовым соглашением правообладателя с конечным пользователем на условиях простой (неисключительной) лицензии</w:t>
      </w:r>
      <w:r w:rsidR="005D7FE2" w:rsidRPr="005E626B">
        <w:rPr>
          <w:sz w:val="22"/>
          <w:szCs w:val="22"/>
        </w:rPr>
        <w:t>.</w:t>
      </w:r>
    </w:p>
    <w:p w:rsidR="005D7FE2" w:rsidRPr="005E626B" w:rsidRDefault="005D7FE2" w:rsidP="00705365">
      <w:pPr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2.9. Требования по осуществлению сопутствующих работ при поставке товаров</w:t>
      </w:r>
    </w:p>
    <w:p w:rsidR="005E626B" w:rsidRPr="005E626B" w:rsidRDefault="005E626B" w:rsidP="00705365">
      <w:pPr>
        <w:ind w:firstLine="567"/>
        <w:jc w:val="both"/>
        <w:rPr>
          <w:sz w:val="22"/>
          <w:szCs w:val="22"/>
        </w:rPr>
      </w:pPr>
      <w:r w:rsidRPr="005E626B">
        <w:rPr>
          <w:sz w:val="22"/>
          <w:szCs w:val="22"/>
        </w:rPr>
        <w:t>Не требуется.</w:t>
      </w:r>
    </w:p>
    <w:p w:rsidR="005D7FE2" w:rsidRDefault="005D7FE2" w:rsidP="00705365">
      <w:pPr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3. ТРЕБОВАНИЯ К ВЫПОЛНЕНИЮ ПОСТАВКИ ТОВАРОВ</w:t>
      </w:r>
    </w:p>
    <w:p w:rsidR="00AD5A23" w:rsidRPr="00104230" w:rsidRDefault="00AD5A23" w:rsidP="00705365">
      <w:pPr>
        <w:pStyle w:val="a5"/>
        <w:numPr>
          <w:ilvl w:val="3"/>
          <w:numId w:val="2"/>
        </w:numPr>
        <w:autoSpaceDE w:val="0"/>
        <w:autoSpaceDN w:val="0"/>
        <w:adjustRightInd w:val="0"/>
        <w:ind w:left="426" w:hanging="426"/>
        <w:jc w:val="both"/>
        <w:rPr>
          <w:rFonts w:eastAsiaTheme="minorEastAsia"/>
          <w:b/>
          <w:sz w:val="24"/>
          <w:szCs w:val="24"/>
        </w:rPr>
      </w:pPr>
      <w:r w:rsidRPr="00104230">
        <w:rPr>
          <w:rFonts w:eastAsiaTheme="minorEastAsia"/>
          <w:b/>
          <w:sz w:val="24"/>
          <w:szCs w:val="24"/>
        </w:rPr>
        <w:t>Требования к отгрузке и доставке приобретаемых товаров</w:t>
      </w:r>
    </w:p>
    <w:p w:rsidR="008E1D92" w:rsidRPr="008E1D92" w:rsidRDefault="008E1D92" w:rsidP="00705365">
      <w:pPr>
        <w:pStyle w:val="a5"/>
        <w:autoSpaceDE w:val="0"/>
        <w:autoSpaceDN w:val="0"/>
        <w:adjustRightInd w:val="0"/>
        <w:ind w:left="0" w:firstLine="567"/>
        <w:jc w:val="both"/>
        <w:rPr>
          <w:rFonts w:eastAsiaTheme="minorEastAsia"/>
          <w:sz w:val="22"/>
          <w:szCs w:val="22"/>
        </w:rPr>
      </w:pPr>
      <w:r w:rsidRPr="008E1D92">
        <w:rPr>
          <w:rFonts w:eastAsiaTheme="minorEastAsia"/>
          <w:sz w:val="22"/>
          <w:szCs w:val="22"/>
        </w:rPr>
        <w:t>Участник должен обеспечить передачу закупаемых прав использования программ для ЭВМ, указанных в Приложении №1, в полном объеме. Поставка частями не допускается.</w:t>
      </w:r>
    </w:p>
    <w:p w:rsidR="00AD5A23" w:rsidRPr="00E042EA" w:rsidRDefault="008E1D92" w:rsidP="00705365">
      <w:pPr>
        <w:pStyle w:val="a5"/>
        <w:autoSpaceDE w:val="0"/>
        <w:autoSpaceDN w:val="0"/>
        <w:adjustRightInd w:val="0"/>
        <w:ind w:left="0" w:firstLine="567"/>
        <w:jc w:val="both"/>
        <w:rPr>
          <w:rFonts w:eastAsiaTheme="minorEastAsia"/>
          <w:sz w:val="22"/>
          <w:szCs w:val="22"/>
        </w:rPr>
      </w:pPr>
      <w:r w:rsidRPr="008E1D92">
        <w:rPr>
          <w:rFonts w:eastAsiaTheme="minorEastAsia"/>
          <w:sz w:val="22"/>
          <w:szCs w:val="22"/>
        </w:rPr>
        <w:t>В случае использования правообладателем программ для ЭВМ технических средств защиты использования программ для ЭВМ, Заказчику должна быть обеспечена возможность использования соответствующих программ для ЭВМ, в том числе путём сообщения ему необходимых ключей доступа и паролей не позднее даты предоставления права использования программ для ЭВМ, указанных в Приложении №1</w:t>
      </w:r>
      <w:r w:rsidR="00AD5A23" w:rsidRPr="00E042EA">
        <w:rPr>
          <w:sz w:val="22"/>
          <w:szCs w:val="22"/>
        </w:rPr>
        <w:t>.</w:t>
      </w:r>
    </w:p>
    <w:p w:rsidR="00AD5A23" w:rsidRPr="00104230" w:rsidRDefault="00AD5A23" w:rsidP="00705365">
      <w:pPr>
        <w:pStyle w:val="a5"/>
        <w:numPr>
          <w:ilvl w:val="3"/>
          <w:numId w:val="2"/>
        </w:numPr>
        <w:autoSpaceDE w:val="0"/>
        <w:autoSpaceDN w:val="0"/>
        <w:adjustRightInd w:val="0"/>
        <w:ind w:left="426" w:hanging="426"/>
        <w:jc w:val="both"/>
        <w:rPr>
          <w:rFonts w:eastAsiaTheme="minorEastAsia"/>
          <w:b/>
          <w:sz w:val="24"/>
          <w:szCs w:val="24"/>
        </w:rPr>
      </w:pPr>
      <w:r w:rsidRPr="00104230">
        <w:rPr>
          <w:rFonts w:eastAsiaTheme="minorEastAsia"/>
          <w:b/>
          <w:sz w:val="24"/>
          <w:szCs w:val="24"/>
        </w:rPr>
        <w:t xml:space="preserve"> Требования к таре и упаковке приобретаемых товаров</w:t>
      </w:r>
    </w:p>
    <w:p w:rsidR="00AD5A23" w:rsidRPr="00104230" w:rsidRDefault="008E1D92" w:rsidP="00705365">
      <w:pPr>
        <w:pStyle w:val="a5"/>
        <w:autoSpaceDE w:val="0"/>
        <w:autoSpaceDN w:val="0"/>
        <w:adjustRightInd w:val="0"/>
        <w:ind w:left="0" w:firstLine="567"/>
        <w:jc w:val="both"/>
        <w:rPr>
          <w:rFonts w:eastAsiaTheme="minorEastAsia"/>
          <w:b/>
          <w:sz w:val="24"/>
          <w:szCs w:val="24"/>
          <w:u w:val="single"/>
        </w:rPr>
      </w:pPr>
      <w:r w:rsidRPr="008E1D92">
        <w:rPr>
          <w:rFonts w:eastAsiaTheme="minorEastAsia"/>
          <w:sz w:val="22"/>
          <w:szCs w:val="24"/>
        </w:rPr>
        <w:lastRenderedPageBreak/>
        <w:t>Не требуется</w:t>
      </w:r>
      <w:r w:rsidR="00AD5A23" w:rsidRPr="00104230">
        <w:rPr>
          <w:rFonts w:eastAsiaTheme="minorEastAsia"/>
          <w:sz w:val="24"/>
          <w:szCs w:val="24"/>
        </w:rPr>
        <w:t>.</w:t>
      </w:r>
    </w:p>
    <w:p w:rsidR="00AD5A23" w:rsidRPr="00104230" w:rsidRDefault="00AD5A23" w:rsidP="00705365">
      <w:pPr>
        <w:pStyle w:val="a5"/>
        <w:numPr>
          <w:ilvl w:val="3"/>
          <w:numId w:val="2"/>
        </w:numPr>
        <w:autoSpaceDE w:val="0"/>
        <w:autoSpaceDN w:val="0"/>
        <w:adjustRightInd w:val="0"/>
        <w:ind w:left="425" w:hanging="425"/>
        <w:contextualSpacing w:val="0"/>
        <w:jc w:val="both"/>
        <w:rPr>
          <w:rFonts w:eastAsiaTheme="minorEastAsia"/>
          <w:b/>
          <w:sz w:val="24"/>
          <w:szCs w:val="24"/>
        </w:rPr>
      </w:pPr>
      <w:r w:rsidRPr="00104230">
        <w:rPr>
          <w:rFonts w:eastAsiaTheme="minorEastAsia"/>
          <w:b/>
          <w:sz w:val="24"/>
          <w:szCs w:val="24"/>
        </w:rPr>
        <w:t xml:space="preserve"> Требования к приемке товаров</w:t>
      </w:r>
    </w:p>
    <w:p w:rsidR="00AD5A23" w:rsidRPr="00E042EA" w:rsidRDefault="008E1D92" w:rsidP="00705365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E1D92">
        <w:rPr>
          <w:sz w:val="22"/>
          <w:szCs w:val="22"/>
        </w:rPr>
        <w:t>Не требуется</w:t>
      </w:r>
      <w:r w:rsidR="00AD5A23" w:rsidRPr="00E042EA">
        <w:rPr>
          <w:sz w:val="22"/>
          <w:szCs w:val="22"/>
        </w:rPr>
        <w:t>.</w:t>
      </w:r>
    </w:p>
    <w:p w:rsidR="00AD5A23" w:rsidRPr="00104230" w:rsidRDefault="00AD5A23" w:rsidP="00705365">
      <w:pPr>
        <w:pStyle w:val="a5"/>
        <w:numPr>
          <w:ilvl w:val="3"/>
          <w:numId w:val="2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 w:val="0"/>
        <w:jc w:val="both"/>
        <w:rPr>
          <w:rFonts w:eastAsiaTheme="minorEastAsia"/>
          <w:b/>
          <w:sz w:val="24"/>
          <w:szCs w:val="24"/>
        </w:rPr>
      </w:pPr>
      <w:r w:rsidRPr="00104230">
        <w:rPr>
          <w:rFonts w:eastAsiaTheme="minorEastAsia"/>
          <w:b/>
          <w:sz w:val="24"/>
          <w:szCs w:val="24"/>
        </w:rPr>
        <w:t xml:space="preserve"> 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:rsidR="00AD5A23" w:rsidRPr="00A71846" w:rsidRDefault="008E1D92" w:rsidP="00705365">
      <w:pPr>
        <w:pStyle w:val="a5"/>
        <w:autoSpaceDE w:val="0"/>
        <w:autoSpaceDN w:val="0"/>
        <w:adjustRightInd w:val="0"/>
        <w:ind w:left="0" w:firstLine="567"/>
        <w:jc w:val="both"/>
        <w:rPr>
          <w:rFonts w:eastAsiaTheme="minorEastAsia"/>
          <w:b/>
          <w:sz w:val="22"/>
          <w:szCs w:val="22"/>
        </w:rPr>
      </w:pPr>
      <w:r w:rsidRPr="008E1D92">
        <w:rPr>
          <w:snapToGrid w:val="0"/>
          <w:sz w:val="22"/>
          <w:szCs w:val="22"/>
        </w:rPr>
        <w:t>Не требуется</w:t>
      </w:r>
      <w:r w:rsidR="00AD5A23" w:rsidRPr="00A71846">
        <w:rPr>
          <w:snapToGrid w:val="0"/>
          <w:sz w:val="22"/>
          <w:szCs w:val="22"/>
        </w:rPr>
        <w:t>.</w:t>
      </w:r>
    </w:p>
    <w:p w:rsidR="00AD5A23" w:rsidRPr="00104230" w:rsidRDefault="00AD5A23" w:rsidP="00705365">
      <w:pPr>
        <w:pStyle w:val="a5"/>
        <w:numPr>
          <w:ilvl w:val="3"/>
          <w:numId w:val="2"/>
        </w:numPr>
        <w:autoSpaceDE w:val="0"/>
        <w:autoSpaceDN w:val="0"/>
        <w:adjustRightInd w:val="0"/>
        <w:ind w:left="426" w:hanging="426"/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Прочие </w:t>
      </w:r>
      <w:r w:rsidRPr="00104230">
        <w:rPr>
          <w:rFonts w:eastAsiaTheme="minorEastAsia"/>
          <w:b/>
          <w:sz w:val="24"/>
          <w:szCs w:val="24"/>
        </w:rPr>
        <w:t>требования к поставке товаров</w:t>
      </w:r>
    </w:p>
    <w:p w:rsidR="00AD5A23" w:rsidRDefault="008E1D92" w:rsidP="00705365">
      <w:pPr>
        <w:pStyle w:val="a5"/>
        <w:autoSpaceDE w:val="0"/>
        <w:autoSpaceDN w:val="0"/>
        <w:adjustRightInd w:val="0"/>
        <w:ind w:left="0" w:firstLine="567"/>
        <w:jc w:val="both"/>
        <w:rPr>
          <w:rFonts w:eastAsiaTheme="minorEastAsia"/>
          <w:sz w:val="22"/>
          <w:szCs w:val="22"/>
        </w:rPr>
      </w:pPr>
      <w:r w:rsidRPr="008E1D92">
        <w:rPr>
          <w:rFonts w:eastAsiaTheme="minorEastAsia"/>
          <w:sz w:val="22"/>
          <w:szCs w:val="22"/>
        </w:rPr>
        <w:t>Не требуется</w:t>
      </w:r>
      <w:r w:rsidR="00AD5A23" w:rsidRPr="00A71846">
        <w:rPr>
          <w:rFonts w:eastAsiaTheme="minorEastAsia"/>
          <w:sz w:val="22"/>
          <w:szCs w:val="22"/>
        </w:rPr>
        <w:t>.</w:t>
      </w:r>
    </w:p>
    <w:p w:rsidR="00AF682A" w:rsidRDefault="00AF682A" w:rsidP="00AF682A">
      <w:pPr>
        <w:pStyle w:val="a5"/>
        <w:autoSpaceDE w:val="0"/>
        <w:autoSpaceDN w:val="0"/>
        <w:adjustRightInd w:val="0"/>
        <w:ind w:left="0"/>
        <w:jc w:val="both"/>
        <w:rPr>
          <w:b/>
          <w:sz w:val="22"/>
          <w:szCs w:val="22"/>
        </w:rPr>
      </w:pPr>
      <w:r w:rsidRPr="00AF682A">
        <w:rPr>
          <w:b/>
          <w:sz w:val="22"/>
          <w:szCs w:val="22"/>
        </w:rPr>
        <w:t xml:space="preserve">4. </w:t>
      </w:r>
      <w:r w:rsidRPr="00AF682A">
        <w:rPr>
          <w:b/>
          <w:sz w:val="22"/>
          <w:szCs w:val="22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:rsidR="00AF682A" w:rsidRPr="00AF682A" w:rsidRDefault="00AF682A" w:rsidP="00AF682A">
      <w:pPr>
        <w:pStyle w:val="a5"/>
        <w:autoSpaceDE w:val="0"/>
        <w:autoSpaceDN w:val="0"/>
        <w:adjustRightInd w:val="0"/>
        <w:ind w:left="0"/>
        <w:jc w:val="both"/>
        <w:rPr>
          <w:b/>
          <w:sz w:val="22"/>
          <w:szCs w:val="22"/>
        </w:rPr>
      </w:pPr>
      <w:r w:rsidRPr="00D27A02">
        <w:rPr>
          <w:rFonts w:eastAsiaTheme="minorEastAsia"/>
          <w:sz w:val="24"/>
          <w:szCs w:val="24"/>
        </w:rPr>
        <w:t xml:space="preserve">Требования к порядку расчетов </w:t>
      </w:r>
      <w:r>
        <w:rPr>
          <w:rFonts w:eastAsiaTheme="minorEastAsia"/>
          <w:sz w:val="24"/>
          <w:szCs w:val="24"/>
        </w:rPr>
        <w:t xml:space="preserve">и передаче прав на программы для ЭВМ </w:t>
      </w:r>
      <w:r w:rsidRPr="00D27A02">
        <w:rPr>
          <w:rFonts w:eastAsiaTheme="minorEastAsia"/>
          <w:sz w:val="24"/>
          <w:szCs w:val="24"/>
        </w:rPr>
        <w:t>указаны в проекте Договора</w:t>
      </w:r>
      <w:r>
        <w:rPr>
          <w:rFonts w:eastAsiaTheme="minorEastAsia"/>
          <w:sz w:val="24"/>
          <w:szCs w:val="24"/>
        </w:rPr>
        <w:t>.</w:t>
      </w:r>
    </w:p>
    <w:p w:rsidR="005D7FE2" w:rsidRPr="005E626B" w:rsidRDefault="00AF682A" w:rsidP="0070536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5D7FE2" w:rsidRPr="005E626B">
        <w:rPr>
          <w:b/>
          <w:sz w:val="22"/>
          <w:szCs w:val="22"/>
        </w:rPr>
        <w:t>. ТРЕБОВАНИЯ К УЧАСТНИКАМ ЗАКУПКИ (ПОСТАВЩИКАМ)</w:t>
      </w:r>
    </w:p>
    <w:p w:rsidR="005D7FE2" w:rsidRPr="005E626B" w:rsidRDefault="00AF682A" w:rsidP="0070536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5D7FE2" w:rsidRPr="005E626B">
        <w:rPr>
          <w:b/>
          <w:sz w:val="22"/>
          <w:szCs w:val="22"/>
        </w:rPr>
        <w:t>.1. Требования о наличии аккредитации в Группе «Интер РАО»</w:t>
      </w:r>
    </w:p>
    <w:p w:rsidR="00AD5A23" w:rsidRPr="00E042EA" w:rsidRDefault="00AD5A23" w:rsidP="00705365">
      <w:pPr>
        <w:pStyle w:val="a5"/>
        <w:autoSpaceDE w:val="0"/>
        <w:autoSpaceDN w:val="0"/>
        <w:adjustRightInd w:val="0"/>
        <w:ind w:left="0" w:firstLine="567"/>
        <w:jc w:val="both"/>
        <w:rPr>
          <w:rFonts w:eastAsiaTheme="minorEastAsia"/>
          <w:sz w:val="22"/>
          <w:szCs w:val="22"/>
        </w:rPr>
      </w:pPr>
      <w:r w:rsidRPr="00E042EA">
        <w:rPr>
          <w:rFonts w:eastAsiaTheme="minorEastAsia"/>
          <w:sz w:val="22"/>
          <w:szCs w:val="22"/>
        </w:rPr>
        <w:t>Участники закупки, имеющие аккредитацию в Группе «Интер РАО» в качестве поставщиков услуг/продукции, являющейся предметом настоящей закупки, должны приложить копию действующего свидетельства об аккредитации в Группе «Интер РАО».</w:t>
      </w:r>
    </w:p>
    <w:p w:rsidR="005D7FE2" w:rsidRPr="005E626B" w:rsidRDefault="00AF682A" w:rsidP="0070536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5D7FE2" w:rsidRPr="005E626B">
        <w:rPr>
          <w:b/>
          <w:sz w:val="22"/>
          <w:szCs w:val="22"/>
        </w:rPr>
        <w:t>.2. Требования к опыту поставки аналогичных товаров</w:t>
      </w:r>
    </w:p>
    <w:p w:rsidR="00293C90" w:rsidRPr="00E042EA" w:rsidRDefault="00AF682A" w:rsidP="00705365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Не требуется</w:t>
      </w:r>
      <w:r w:rsidR="00293C90" w:rsidRPr="00E042EA">
        <w:rPr>
          <w:sz w:val="22"/>
          <w:szCs w:val="22"/>
        </w:rPr>
        <w:t>.</w:t>
      </w:r>
    </w:p>
    <w:p w:rsidR="005D7FE2" w:rsidRPr="005E626B" w:rsidRDefault="00AF682A" w:rsidP="0070536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5D7FE2" w:rsidRPr="005E626B">
        <w:rPr>
          <w:b/>
          <w:sz w:val="22"/>
          <w:szCs w:val="22"/>
        </w:rPr>
        <w:t>.3. Требования к обороту средств, предоставлению банковской гарантии</w:t>
      </w:r>
    </w:p>
    <w:p w:rsidR="005D7FE2" w:rsidRPr="005E626B" w:rsidRDefault="005D7FE2" w:rsidP="00705365">
      <w:pPr>
        <w:ind w:firstLine="567"/>
        <w:jc w:val="both"/>
        <w:rPr>
          <w:sz w:val="22"/>
          <w:szCs w:val="22"/>
        </w:rPr>
      </w:pPr>
      <w:r w:rsidRPr="005E626B">
        <w:rPr>
          <w:sz w:val="22"/>
          <w:szCs w:val="22"/>
        </w:rPr>
        <w:t>Не требуется.</w:t>
      </w:r>
    </w:p>
    <w:p w:rsidR="005D7FE2" w:rsidRPr="005E626B" w:rsidRDefault="00AF682A" w:rsidP="0070536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5D7FE2" w:rsidRPr="005E626B">
        <w:rPr>
          <w:b/>
          <w:sz w:val="22"/>
          <w:szCs w:val="22"/>
        </w:rPr>
        <w:t>.4. Дополнительные требования</w:t>
      </w:r>
    </w:p>
    <w:p w:rsidR="00E042EA" w:rsidRDefault="00705365" w:rsidP="0070536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На момент заключения договора Победитель</w:t>
      </w:r>
      <w:r w:rsidRPr="00705365">
        <w:rPr>
          <w:rFonts w:eastAsiaTheme="minorEastAsia"/>
          <w:sz w:val="22"/>
          <w:szCs w:val="22"/>
        </w:rPr>
        <w:t xml:space="preserve"> должен обладать всеми законными основаниями для предоставления Заказчику права использования программ для ЭВМ, указанных в Приложении №1</w:t>
      </w:r>
      <w:r w:rsidR="00E042EA" w:rsidRPr="00E042EA">
        <w:rPr>
          <w:rFonts w:eastAsiaTheme="minorEastAsia"/>
          <w:sz w:val="22"/>
          <w:szCs w:val="22"/>
        </w:rPr>
        <w:t>.</w:t>
      </w:r>
    </w:p>
    <w:p w:rsidR="00AF682A" w:rsidRPr="00E042EA" w:rsidRDefault="00AF682A" w:rsidP="0070536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2"/>
          <w:szCs w:val="22"/>
        </w:rPr>
      </w:pPr>
      <w:r w:rsidRPr="00AF682A">
        <w:rPr>
          <w:rFonts w:eastAsiaTheme="minorEastAsia"/>
          <w:sz w:val="22"/>
          <w:szCs w:val="22"/>
        </w:rPr>
        <w:t>В техническом предложении Участник должен предоставить подтверждение что поставляемый товар соответствует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 не является Украина (применяется в части перечня, утвержденного постановлением)</w:t>
      </w:r>
      <w:r>
        <w:rPr>
          <w:rFonts w:eastAsiaTheme="minorEastAsia"/>
          <w:sz w:val="22"/>
          <w:szCs w:val="22"/>
        </w:rPr>
        <w:t>.</w:t>
      </w:r>
    </w:p>
    <w:p w:rsidR="005D7FE2" w:rsidRPr="005E626B" w:rsidRDefault="00AF682A" w:rsidP="00705365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5D7FE2" w:rsidRPr="005E626B">
        <w:rPr>
          <w:b/>
          <w:sz w:val="22"/>
          <w:szCs w:val="22"/>
        </w:rPr>
        <w:t>.</w:t>
      </w:r>
      <w:r w:rsidR="005D7FE2" w:rsidRPr="005E626B">
        <w:rPr>
          <w:b/>
          <w:sz w:val="22"/>
          <w:szCs w:val="22"/>
          <w:lang w:val="en-US"/>
        </w:rPr>
        <w:t> </w:t>
      </w:r>
      <w:r w:rsidR="005D7FE2" w:rsidRPr="005E626B">
        <w:rPr>
          <w:b/>
          <w:sz w:val="22"/>
          <w:szCs w:val="22"/>
        </w:rPr>
        <w:t>ПРИЛОЖЕНИЯ К ТЗ</w:t>
      </w:r>
      <w:bookmarkStart w:id="0" w:name="_GoBack"/>
      <w:bookmarkEnd w:id="0"/>
    </w:p>
    <w:p w:rsidR="005D7FE2" w:rsidRPr="005E626B" w:rsidRDefault="005D7FE2" w:rsidP="00705365">
      <w:pPr>
        <w:ind w:firstLine="567"/>
        <w:jc w:val="both"/>
        <w:rPr>
          <w:sz w:val="22"/>
          <w:szCs w:val="22"/>
        </w:rPr>
      </w:pPr>
      <w:r w:rsidRPr="005E626B">
        <w:rPr>
          <w:sz w:val="22"/>
          <w:szCs w:val="22"/>
        </w:rPr>
        <w:t>Приложение 1: Спецификация закупаемых товаров.</w:t>
      </w:r>
    </w:p>
    <w:p w:rsidR="00921A99" w:rsidRPr="005E626B" w:rsidRDefault="00921A99" w:rsidP="00921A99">
      <w:pPr>
        <w:pStyle w:val="a9"/>
        <w:tabs>
          <w:tab w:val="clear" w:pos="1560"/>
        </w:tabs>
        <w:spacing w:before="120" w:after="120" w:line="240" w:lineRule="auto"/>
        <w:ind w:left="0" w:right="0" w:firstLine="0"/>
        <w:jc w:val="both"/>
        <w:rPr>
          <w:b/>
          <w:iCs/>
          <w:sz w:val="22"/>
          <w:szCs w:val="22"/>
        </w:rPr>
      </w:pPr>
    </w:p>
    <w:p w:rsidR="00921A99" w:rsidRPr="005E626B" w:rsidRDefault="00921A99" w:rsidP="00921A99">
      <w:pPr>
        <w:rPr>
          <w:b/>
          <w:bCs/>
          <w:sz w:val="22"/>
          <w:szCs w:val="22"/>
        </w:rPr>
      </w:pPr>
    </w:p>
    <w:p w:rsidR="008C532E" w:rsidRPr="008C532E" w:rsidRDefault="008C532E" w:rsidP="008C532E">
      <w:pPr>
        <w:rPr>
          <w:sz w:val="22"/>
          <w:szCs w:val="22"/>
        </w:rPr>
      </w:pPr>
      <w:r w:rsidRPr="008C532E">
        <w:rPr>
          <w:sz w:val="22"/>
          <w:szCs w:val="22"/>
        </w:rPr>
        <w:t>Согласовано:</w:t>
      </w:r>
    </w:p>
    <w:p w:rsidR="008C532E" w:rsidRPr="008C532E" w:rsidRDefault="008C532E" w:rsidP="008C532E">
      <w:pPr>
        <w:rPr>
          <w:sz w:val="22"/>
          <w:szCs w:val="22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268"/>
        <w:gridCol w:w="2410"/>
        <w:gridCol w:w="1665"/>
      </w:tblGrid>
      <w:tr w:rsidR="008C532E" w:rsidRPr="008C532E" w:rsidTr="00682185">
        <w:tc>
          <w:tcPr>
            <w:tcW w:w="3227" w:type="dxa"/>
            <w:tcBorders>
              <w:bottom w:val="single" w:sz="4" w:space="0" w:color="auto"/>
            </w:tcBorders>
            <w:vAlign w:val="bottom"/>
          </w:tcPr>
          <w:p w:rsidR="008C532E" w:rsidRPr="008C532E" w:rsidRDefault="008C532E" w:rsidP="00682185">
            <w:pPr>
              <w:rPr>
                <w:sz w:val="22"/>
                <w:szCs w:val="22"/>
              </w:rPr>
            </w:pPr>
            <w:r w:rsidRPr="008C532E">
              <w:rPr>
                <w:sz w:val="22"/>
                <w:szCs w:val="22"/>
              </w:rPr>
              <w:t>Начальник отдела</w:t>
            </w:r>
            <w:r w:rsidRPr="008C532E" w:rsidDel="00DC4B5B">
              <w:rPr>
                <w:sz w:val="22"/>
                <w:szCs w:val="22"/>
              </w:rPr>
              <w:t xml:space="preserve"> </w:t>
            </w:r>
            <w:r w:rsidR="006103FF">
              <w:rPr>
                <w:sz w:val="22"/>
                <w:szCs w:val="22"/>
              </w:rPr>
              <w:t>поддержки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8C532E" w:rsidRPr="008C532E" w:rsidRDefault="008C532E" w:rsidP="0068218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8C532E" w:rsidRPr="008C532E" w:rsidRDefault="006103FF" w:rsidP="00682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Гребенников</w:t>
            </w:r>
            <w:r w:rsidR="008C532E" w:rsidRPr="008C532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</w:t>
            </w:r>
            <w:r w:rsidR="008C532E" w:rsidRPr="008C532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А</w:t>
            </w:r>
            <w:r w:rsidR="008C532E" w:rsidRPr="008C532E">
              <w:rPr>
                <w:sz w:val="22"/>
                <w:szCs w:val="22"/>
              </w:rPr>
              <w:t>.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bottom"/>
          </w:tcPr>
          <w:p w:rsidR="008C532E" w:rsidRPr="008C532E" w:rsidRDefault="008C532E" w:rsidP="00682185">
            <w:pPr>
              <w:jc w:val="right"/>
              <w:rPr>
                <w:sz w:val="22"/>
                <w:szCs w:val="22"/>
              </w:rPr>
            </w:pPr>
          </w:p>
        </w:tc>
      </w:tr>
      <w:tr w:rsidR="008C532E" w:rsidRPr="000B727A" w:rsidTr="00682185">
        <w:tc>
          <w:tcPr>
            <w:tcW w:w="3227" w:type="dxa"/>
            <w:tcBorders>
              <w:top w:val="single" w:sz="4" w:space="0" w:color="auto"/>
            </w:tcBorders>
          </w:tcPr>
          <w:p w:rsidR="008C532E" w:rsidRPr="000B727A" w:rsidRDefault="008C532E" w:rsidP="00682185">
            <w:pPr>
              <w:jc w:val="center"/>
            </w:pPr>
            <w:r w:rsidRPr="000B727A">
              <w:rPr>
                <w:vertAlign w:val="superscript"/>
              </w:rPr>
              <w:t>[должность]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C532E" w:rsidRPr="000B727A" w:rsidRDefault="008C532E" w:rsidP="00682185">
            <w:pPr>
              <w:jc w:val="center"/>
            </w:pPr>
            <w:r w:rsidRPr="000B727A">
              <w:rPr>
                <w:vertAlign w:val="superscript"/>
              </w:rPr>
              <w:t>[подпись]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C532E" w:rsidRPr="000B727A" w:rsidRDefault="008C532E" w:rsidP="00682185">
            <w:pPr>
              <w:jc w:val="center"/>
            </w:pPr>
            <w:r w:rsidRPr="000B727A">
              <w:rPr>
                <w:vertAlign w:val="superscript"/>
              </w:rPr>
              <w:t>[расшифровка]</w:t>
            </w:r>
          </w:p>
        </w:tc>
        <w:tc>
          <w:tcPr>
            <w:tcW w:w="1665" w:type="dxa"/>
            <w:tcBorders>
              <w:top w:val="single" w:sz="4" w:space="0" w:color="auto"/>
            </w:tcBorders>
          </w:tcPr>
          <w:p w:rsidR="008C532E" w:rsidRPr="000B727A" w:rsidRDefault="008C532E" w:rsidP="00682185">
            <w:pPr>
              <w:jc w:val="center"/>
            </w:pPr>
            <w:r w:rsidRPr="000B727A">
              <w:rPr>
                <w:vertAlign w:val="superscript"/>
              </w:rPr>
              <w:t>[дата]</w:t>
            </w:r>
          </w:p>
        </w:tc>
      </w:tr>
    </w:tbl>
    <w:p w:rsidR="008C532E" w:rsidRPr="000B727A" w:rsidRDefault="008C532E" w:rsidP="008C532E">
      <w:pPr>
        <w:jc w:val="center"/>
        <w:rPr>
          <w:iCs/>
        </w:rPr>
      </w:pPr>
    </w:p>
    <w:p w:rsidR="008C532E" w:rsidRPr="008C532E" w:rsidRDefault="008C532E" w:rsidP="008C532E">
      <w:pPr>
        <w:rPr>
          <w:sz w:val="22"/>
          <w:szCs w:val="22"/>
        </w:rPr>
      </w:pPr>
      <w:r w:rsidRPr="008C532E">
        <w:rPr>
          <w:sz w:val="22"/>
          <w:szCs w:val="22"/>
        </w:rPr>
        <w:t>Ответственный исполнитель:</w:t>
      </w:r>
    </w:p>
    <w:p w:rsidR="008C532E" w:rsidRPr="008C532E" w:rsidRDefault="008C532E" w:rsidP="008C532E">
      <w:pPr>
        <w:rPr>
          <w:sz w:val="22"/>
          <w:szCs w:val="22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268"/>
        <w:gridCol w:w="2410"/>
        <w:gridCol w:w="1665"/>
      </w:tblGrid>
      <w:tr w:rsidR="008C532E" w:rsidRPr="008C532E" w:rsidTr="00682185">
        <w:tc>
          <w:tcPr>
            <w:tcW w:w="3227" w:type="dxa"/>
            <w:tcBorders>
              <w:bottom w:val="single" w:sz="4" w:space="0" w:color="auto"/>
            </w:tcBorders>
          </w:tcPr>
          <w:p w:rsidR="008C532E" w:rsidRPr="008C532E" w:rsidRDefault="00705365" w:rsidP="006821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C532E" w:rsidRPr="008C532E" w:rsidRDefault="008C532E" w:rsidP="00682185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C532E" w:rsidRPr="008C532E" w:rsidRDefault="00705365" w:rsidP="00682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Челышев</w:t>
            </w:r>
            <w:r w:rsidR="00293C90">
              <w:rPr>
                <w:sz w:val="22"/>
                <w:szCs w:val="22"/>
              </w:rPr>
              <w:t xml:space="preserve"> А</w:t>
            </w:r>
            <w:r w:rsidR="008C532E" w:rsidRPr="008C532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В</w:t>
            </w:r>
            <w:r w:rsidR="00293C90">
              <w:rPr>
                <w:sz w:val="22"/>
                <w:szCs w:val="22"/>
              </w:rPr>
              <w:t>.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8C532E" w:rsidRPr="008C532E" w:rsidRDefault="008C532E" w:rsidP="00682185">
            <w:pPr>
              <w:rPr>
                <w:sz w:val="22"/>
                <w:szCs w:val="22"/>
              </w:rPr>
            </w:pPr>
          </w:p>
        </w:tc>
      </w:tr>
      <w:tr w:rsidR="008C532E" w:rsidRPr="000B727A" w:rsidTr="00682185">
        <w:tc>
          <w:tcPr>
            <w:tcW w:w="3227" w:type="dxa"/>
            <w:tcBorders>
              <w:top w:val="single" w:sz="4" w:space="0" w:color="auto"/>
            </w:tcBorders>
          </w:tcPr>
          <w:p w:rsidR="008C532E" w:rsidRPr="000B727A" w:rsidRDefault="008C532E" w:rsidP="00682185">
            <w:pPr>
              <w:jc w:val="center"/>
            </w:pPr>
            <w:r w:rsidRPr="000B727A">
              <w:rPr>
                <w:vertAlign w:val="superscript"/>
              </w:rPr>
              <w:t>[должность]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C532E" w:rsidRPr="000B727A" w:rsidRDefault="008C532E" w:rsidP="00682185">
            <w:pPr>
              <w:jc w:val="center"/>
            </w:pPr>
            <w:r w:rsidRPr="000B727A">
              <w:rPr>
                <w:vertAlign w:val="superscript"/>
              </w:rPr>
              <w:t>[подпись]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C532E" w:rsidRPr="000B727A" w:rsidRDefault="008C532E" w:rsidP="00682185">
            <w:pPr>
              <w:jc w:val="center"/>
            </w:pPr>
            <w:r w:rsidRPr="000B727A">
              <w:rPr>
                <w:vertAlign w:val="superscript"/>
              </w:rPr>
              <w:t>[расшифровка]</w:t>
            </w:r>
          </w:p>
        </w:tc>
        <w:tc>
          <w:tcPr>
            <w:tcW w:w="1665" w:type="dxa"/>
            <w:tcBorders>
              <w:top w:val="single" w:sz="4" w:space="0" w:color="auto"/>
            </w:tcBorders>
          </w:tcPr>
          <w:p w:rsidR="008C532E" w:rsidRPr="000B727A" w:rsidRDefault="008C532E" w:rsidP="00682185">
            <w:pPr>
              <w:jc w:val="center"/>
            </w:pPr>
            <w:r w:rsidRPr="000B727A">
              <w:rPr>
                <w:vertAlign w:val="superscript"/>
              </w:rPr>
              <w:t>[дата]</w:t>
            </w:r>
          </w:p>
        </w:tc>
      </w:tr>
    </w:tbl>
    <w:p w:rsidR="005E626B" w:rsidRPr="005E626B" w:rsidRDefault="005E626B">
      <w:pPr>
        <w:spacing w:after="200" w:line="276" w:lineRule="auto"/>
        <w:rPr>
          <w:sz w:val="22"/>
          <w:szCs w:val="22"/>
          <w:lang w:val="en-US"/>
        </w:rPr>
      </w:pPr>
      <w:r w:rsidRPr="005E626B">
        <w:rPr>
          <w:sz w:val="22"/>
          <w:szCs w:val="22"/>
          <w:lang w:val="en-US"/>
        </w:rPr>
        <w:br w:type="page"/>
      </w:r>
    </w:p>
    <w:p w:rsidR="005E626B" w:rsidRPr="005E626B" w:rsidRDefault="005E626B" w:rsidP="005E626B">
      <w:pPr>
        <w:jc w:val="right"/>
        <w:rPr>
          <w:sz w:val="22"/>
          <w:szCs w:val="22"/>
          <w:lang w:val="en-US"/>
        </w:rPr>
      </w:pPr>
      <w:r w:rsidRPr="005E626B">
        <w:rPr>
          <w:sz w:val="22"/>
          <w:szCs w:val="22"/>
        </w:rPr>
        <w:lastRenderedPageBreak/>
        <w:t>Приложение</w:t>
      </w:r>
      <w:r w:rsidRPr="005E626B">
        <w:rPr>
          <w:sz w:val="22"/>
          <w:szCs w:val="22"/>
          <w:lang w:val="en-US"/>
        </w:rPr>
        <w:t xml:space="preserve"> 1.</w:t>
      </w:r>
    </w:p>
    <w:p w:rsidR="00705365" w:rsidRPr="002A5078" w:rsidRDefault="00705365" w:rsidP="00705365">
      <w:pPr>
        <w:tabs>
          <w:tab w:val="left" w:pos="6096"/>
        </w:tabs>
        <w:suppressAutoHyphens/>
        <w:jc w:val="center"/>
        <w:rPr>
          <w:b/>
        </w:rPr>
      </w:pPr>
      <w:r>
        <w:rPr>
          <w:rFonts w:eastAsiaTheme="minorEastAsia"/>
          <w:b/>
        </w:rPr>
        <w:t>Требования к программному обеспечению</w:t>
      </w:r>
    </w:p>
    <w:p w:rsidR="00705365" w:rsidRPr="00C60139" w:rsidRDefault="00705365" w:rsidP="00705365">
      <w:pPr>
        <w:tabs>
          <w:tab w:val="left" w:pos="6096"/>
        </w:tabs>
        <w:suppressAutoHyphens/>
        <w:jc w:val="right"/>
        <w:rPr>
          <w:lang w:eastAsia="ar-SA"/>
        </w:rPr>
      </w:pPr>
    </w:p>
    <w:tbl>
      <w:tblPr>
        <w:tblW w:w="992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50"/>
        <w:gridCol w:w="2284"/>
        <w:gridCol w:w="3894"/>
        <w:gridCol w:w="1873"/>
        <w:gridCol w:w="1123"/>
      </w:tblGrid>
      <w:tr w:rsidR="001E39F7" w:rsidRPr="00252328" w:rsidTr="00BD3F09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E39F7" w:rsidRPr="00252328" w:rsidRDefault="001E39F7" w:rsidP="00BD3F09">
            <w:pPr>
              <w:tabs>
                <w:tab w:val="left" w:pos="426"/>
              </w:tabs>
              <w:contextualSpacing/>
              <w:jc w:val="center"/>
              <w:rPr>
                <w:bCs/>
              </w:rPr>
            </w:pPr>
            <w:r w:rsidRPr="00252328">
              <w:rPr>
                <w:bCs/>
              </w:rPr>
              <w:t>№ п/п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E39F7" w:rsidRPr="00252328" w:rsidRDefault="001E39F7" w:rsidP="00BD3F09">
            <w:pPr>
              <w:tabs>
                <w:tab w:val="left" w:pos="426"/>
              </w:tabs>
              <w:contextualSpacing/>
              <w:jc w:val="center"/>
              <w:rPr>
                <w:bCs/>
              </w:rPr>
            </w:pPr>
            <w:r w:rsidRPr="00252328">
              <w:rPr>
                <w:bCs/>
              </w:rPr>
              <w:t>Артикул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E39F7" w:rsidRPr="00252328" w:rsidRDefault="001E39F7" w:rsidP="00BD3F09">
            <w:pPr>
              <w:tabs>
                <w:tab w:val="left" w:pos="426"/>
              </w:tabs>
              <w:contextualSpacing/>
              <w:jc w:val="center"/>
              <w:rPr>
                <w:bCs/>
              </w:rPr>
            </w:pPr>
            <w:r w:rsidRPr="00252328">
              <w:rPr>
                <w:bCs/>
              </w:rPr>
              <w:t>Наименование программы для ЭВМ, право использования которой предоставляется Сублицензиату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E39F7" w:rsidRPr="00252328" w:rsidRDefault="001E39F7" w:rsidP="00BD3F09">
            <w:pPr>
              <w:tabs>
                <w:tab w:val="left" w:pos="426"/>
              </w:tabs>
              <w:contextualSpacing/>
              <w:jc w:val="center"/>
              <w:rPr>
                <w:bCs/>
              </w:rPr>
            </w:pPr>
            <w:r w:rsidRPr="00252328">
              <w:t>Дата предоставления права использования программ для ЭВМ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E39F7" w:rsidRPr="00252328" w:rsidRDefault="001E39F7" w:rsidP="00BD3F09">
            <w:pPr>
              <w:tabs>
                <w:tab w:val="left" w:pos="426"/>
              </w:tabs>
              <w:contextualSpacing/>
              <w:jc w:val="center"/>
              <w:rPr>
                <w:bCs/>
              </w:rPr>
            </w:pPr>
            <w:r w:rsidRPr="00252328">
              <w:rPr>
                <w:bCs/>
              </w:rPr>
              <w:t>Кол-во лицензий</w:t>
            </w:r>
            <w:r w:rsidRPr="00252328">
              <w:rPr>
                <w:b/>
                <w:bCs/>
              </w:rPr>
              <w:t>*</w:t>
            </w:r>
          </w:p>
        </w:tc>
      </w:tr>
      <w:tr w:rsidR="001E39F7" w:rsidRPr="00252328" w:rsidTr="00BD3F09">
        <w:trPr>
          <w:trHeight w:val="1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F7" w:rsidRPr="00252328" w:rsidRDefault="001E39F7" w:rsidP="00BD3F09">
            <w:pPr>
              <w:tabs>
                <w:tab w:val="left" w:pos="426"/>
              </w:tabs>
              <w:contextualSpacing/>
              <w:jc w:val="center"/>
            </w:pPr>
            <w:r w:rsidRPr="00252328"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9F7" w:rsidRPr="00252328" w:rsidRDefault="001E39F7" w:rsidP="00BD3F09">
            <w:pPr>
              <w:contextualSpacing/>
              <w:jc w:val="center"/>
            </w:pPr>
            <w:r w:rsidRPr="00D07EF9">
              <w:t>AF15-2C5V26-102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F7" w:rsidRPr="00D07EF9" w:rsidRDefault="001E39F7" w:rsidP="00BD3F09">
            <w:pPr>
              <w:contextualSpacing/>
              <w:jc w:val="center"/>
              <w:rPr>
                <w:bCs/>
                <w:lang w:val="en-US"/>
              </w:rPr>
            </w:pPr>
            <w:r w:rsidRPr="00D07EF9">
              <w:rPr>
                <w:bCs/>
              </w:rPr>
              <w:t>ПО</w:t>
            </w:r>
            <w:r w:rsidRPr="00D07EF9">
              <w:rPr>
                <w:bCs/>
                <w:lang w:val="en-US"/>
              </w:rPr>
              <w:t xml:space="preserve"> ABBYY FineReader PDF 15 Business </w:t>
            </w:r>
            <w:r w:rsidRPr="00D07EF9">
              <w:rPr>
                <w:bCs/>
              </w:rPr>
              <w:t>от</w:t>
            </w:r>
            <w:r w:rsidRPr="00D07EF9">
              <w:rPr>
                <w:bCs/>
                <w:lang w:val="en-US"/>
              </w:rPr>
              <w:t xml:space="preserve"> 26 Concurrent 3 </w:t>
            </w:r>
            <w:r w:rsidRPr="00D07EF9">
              <w:rPr>
                <w:bCs/>
              </w:rPr>
              <w:t>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9F7" w:rsidRPr="00252328" w:rsidRDefault="001E39F7" w:rsidP="00BD3F09">
            <w:pPr>
              <w:contextualSpacing/>
              <w:jc w:val="center"/>
            </w:pPr>
            <w:r>
              <w:t>Не позднее 30.04.2022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F7" w:rsidRPr="00252328" w:rsidRDefault="001E39F7" w:rsidP="00BD3F09">
            <w:pPr>
              <w:contextualSpacing/>
              <w:jc w:val="center"/>
            </w:pPr>
            <w:r>
              <w:t>50</w:t>
            </w:r>
          </w:p>
        </w:tc>
      </w:tr>
    </w:tbl>
    <w:p w:rsidR="00705365" w:rsidRPr="006103FF" w:rsidRDefault="006103FF" w:rsidP="00705365">
      <w:pPr>
        <w:suppressAutoHyphens/>
        <w:spacing w:before="80"/>
        <w:ind w:left="-284" w:firstLine="710"/>
        <w:contextualSpacing/>
        <w:jc w:val="both"/>
      </w:pPr>
      <w:r w:rsidRPr="006103FF">
        <w:rPr>
          <w:b/>
        </w:rPr>
        <w:t>*</w:t>
      </w:r>
      <w:r w:rsidRPr="006103FF">
        <w:t xml:space="preserve">Под одной лицензией понимается </w:t>
      </w:r>
      <w:proofErr w:type="gramStart"/>
      <w:r w:rsidRPr="006103FF">
        <w:t>одна ЭВМ</w:t>
      </w:r>
      <w:proofErr w:type="gramEnd"/>
      <w:r w:rsidRPr="006103FF">
        <w:t xml:space="preserve"> на которой возможно использование соответствующей программ для ЭВМ, если иное не предусмотрено Типовым соглашением правообладателя с конечным пользователем.</w:t>
      </w:r>
    </w:p>
    <w:p w:rsidR="00921A99" w:rsidRPr="006103FF" w:rsidRDefault="00921A99" w:rsidP="005D7FE2">
      <w:pPr>
        <w:rPr>
          <w:sz w:val="22"/>
          <w:szCs w:val="22"/>
        </w:rPr>
      </w:pPr>
    </w:p>
    <w:sectPr w:rsidR="00921A99" w:rsidRPr="006103FF" w:rsidSect="00CC4A79">
      <w:pgSz w:w="11906" w:h="16838"/>
      <w:pgMar w:top="993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06BE2"/>
    <w:multiLevelType w:val="hybridMultilevel"/>
    <w:tmpl w:val="84A8BD18"/>
    <w:lvl w:ilvl="0" w:tplc="6E9CC3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6A570E"/>
    <w:multiLevelType w:val="hybridMultilevel"/>
    <w:tmpl w:val="F00A442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543043F"/>
    <w:multiLevelType w:val="hybridMultilevel"/>
    <w:tmpl w:val="12943D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77DB567A"/>
    <w:multiLevelType w:val="hybridMultilevel"/>
    <w:tmpl w:val="AA807FB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345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659"/>
    <w:rsid w:val="00045E10"/>
    <w:rsid w:val="000637FD"/>
    <w:rsid w:val="000667F4"/>
    <w:rsid w:val="00076632"/>
    <w:rsid w:val="000B1F3A"/>
    <w:rsid w:val="000B5EED"/>
    <w:rsid w:val="000C6616"/>
    <w:rsid w:val="000E60EF"/>
    <w:rsid w:val="000F3426"/>
    <w:rsid w:val="0012021D"/>
    <w:rsid w:val="001322DE"/>
    <w:rsid w:val="00135239"/>
    <w:rsid w:val="00145AF9"/>
    <w:rsid w:val="00157C56"/>
    <w:rsid w:val="001A5C5A"/>
    <w:rsid w:val="001B782C"/>
    <w:rsid w:val="001D2F05"/>
    <w:rsid w:val="001E39F7"/>
    <w:rsid w:val="00232120"/>
    <w:rsid w:val="0023281B"/>
    <w:rsid w:val="00261BEA"/>
    <w:rsid w:val="00267FDA"/>
    <w:rsid w:val="0027078C"/>
    <w:rsid w:val="00293C90"/>
    <w:rsid w:val="002A7E76"/>
    <w:rsid w:val="002B4275"/>
    <w:rsid w:val="002B487D"/>
    <w:rsid w:val="002B5264"/>
    <w:rsid w:val="0032453E"/>
    <w:rsid w:val="00327452"/>
    <w:rsid w:val="00327BEF"/>
    <w:rsid w:val="00327F11"/>
    <w:rsid w:val="00352A15"/>
    <w:rsid w:val="00362746"/>
    <w:rsid w:val="00390F27"/>
    <w:rsid w:val="003A4C2A"/>
    <w:rsid w:val="00404E67"/>
    <w:rsid w:val="0045429F"/>
    <w:rsid w:val="00473163"/>
    <w:rsid w:val="00486EBC"/>
    <w:rsid w:val="004C6D24"/>
    <w:rsid w:val="004E079C"/>
    <w:rsid w:val="004E6886"/>
    <w:rsid w:val="0051513F"/>
    <w:rsid w:val="005216B2"/>
    <w:rsid w:val="00574B1A"/>
    <w:rsid w:val="00575D7F"/>
    <w:rsid w:val="005801E5"/>
    <w:rsid w:val="005A5A4E"/>
    <w:rsid w:val="005C07E4"/>
    <w:rsid w:val="005D010E"/>
    <w:rsid w:val="005D7FE2"/>
    <w:rsid w:val="005E626B"/>
    <w:rsid w:val="005F5B4B"/>
    <w:rsid w:val="00600F1D"/>
    <w:rsid w:val="00602210"/>
    <w:rsid w:val="006103FF"/>
    <w:rsid w:val="00646D05"/>
    <w:rsid w:val="00651567"/>
    <w:rsid w:val="00661DF4"/>
    <w:rsid w:val="00682185"/>
    <w:rsid w:val="00690871"/>
    <w:rsid w:val="006D546D"/>
    <w:rsid w:val="006E5E0C"/>
    <w:rsid w:val="007029AB"/>
    <w:rsid w:val="00705365"/>
    <w:rsid w:val="007260A9"/>
    <w:rsid w:val="0077638C"/>
    <w:rsid w:val="007801B8"/>
    <w:rsid w:val="0078682C"/>
    <w:rsid w:val="00792C9B"/>
    <w:rsid w:val="007A1805"/>
    <w:rsid w:val="007B0CE4"/>
    <w:rsid w:val="007C6659"/>
    <w:rsid w:val="007D0316"/>
    <w:rsid w:val="00885D77"/>
    <w:rsid w:val="00894903"/>
    <w:rsid w:val="008B7E62"/>
    <w:rsid w:val="008C532E"/>
    <w:rsid w:val="008C6D09"/>
    <w:rsid w:val="008E1D92"/>
    <w:rsid w:val="008E304B"/>
    <w:rsid w:val="00921A99"/>
    <w:rsid w:val="0092732F"/>
    <w:rsid w:val="009438EE"/>
    <w:rsid w:val="00977EC0"/>
    <w:rsid w:val="009B48CA"/>
    <w:rsid w:val="009C3A37"/>
    <w:rsid w:val="009E116D"/>
    <w:rsid w:val="00A30CC7"/>
    <w:rsid w:val="00A71846"/>
    <w:rsid w:val="00A73870"/>
    <w:rsid w:val="00A911A5"/>
    <w:rsid w:val="00A9287D"/>
    <w:rsid w:val="00AB40BB"/>
    <w:rsid w:val="00AC022D"/>
    <w:rsid w:val="00AC431D"/>
    <w:rsid w:val="00AD5A23"/>
    <w:rsid w:val="00AF682A"/>
    <w:rsid w:val="00B23F04"/>
    <w:rsid w:val="00B25700"/>
    <w:rsid w:val="00B37A26"/>
    <w:rsid w:val="00B421A9"/>
    <w:rsid w:val="00B46E70"/>
    <w:rsid w:val="00B7106E"/>
    <w:rsid w:val="00B92B8F"/>
    <w:rsid w:val="00BC7739"/>
    <w:rsid w:val="00BD1507"/>
    <w:rsid w:val="00C10754"/>
    <w:rsid w:val="00C5223B"/>
    <w:rsid w:val="00C5684F"/>
    <w:rsid w:val="00CB205B"/>
    <w:rsid w:val="00CC4A79"/>
    <w:rsid w:val="00CD20FD"/>
    <w:rsid w:val="00CE1D72"/>
    <w:rsid w:val="00CE7A84"/>
    <w:rsid w:val="00D12905"/>
    <w:rsid w:val="00D6011C"/>
    <w:rsid w:val="00D74360"/>
    <w:rsid w:val="00E042EA"/>
    <w:rsid w:val="00E1175C"/>
    <w:rsid w:val="00E40453"/>
    <w:rsid w:val="00E43EDB"/>
    <w:rsid w:val="00E45735"/>
    <w:rsid w:val="00E6239A"/>
    <w:rsid w:val="00E800ED"/>
    <w:rsid w:val="00E96F8E"/>
    <w:rsid w:val="00EA739C"/>
    <w:rsid w:val="00EF35BD"/>
    <w:rsid w:val="00F268F9"/>
    <w:rsid w:val="00F64F50"/>
    <w:rsid w:val="00F67A5E"/>
    <w:rsid w:val="00F703E3"/>
    <w:rsid w:val="00F84865"/>
    <w:rsid w:val="00FA11FD"/>
    <w:rsid w:val="00FC4A21"/>
    <w:rsid w:val="00FD1260"/>
    <w:rsid w:val="00FD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883D87"/>
  <w15:docId w15:val="{69B08AF1-F3A7-40A5-AB4F-72184C1F0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6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0B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40B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aliases w:val="Булет 1,Bullet List,numbered,FooterText,Bullet Number,Нумерованый список,List Paragraph1,lp1,lp11,List Paragraph11,Bullet 1,Use Case List Paragraph,Paragraphe de liste1"/>
    <w:basedOn w:val="a"/>
    <w:link w:val="a6"/>
    <w:uiPriority w:val="99"/>
    <w:qFormat/>
    <w:rsid w:val="002B487D"/>
    <w:pPr>
      <w:ind w:left="720"/>
      <w:contextualSpacing/>
    </w:pPr>
  </w:style>
  <w:style w:type="paragraph" w:styleId="a7">
    <w:name w:val="Title"/>
    <w:basedOn w:val="a"/>
    <w:link w:val="a8"/>
    <w:qFormat/>
    <w:rsid w:val="003A4C2A"/>
    <w:pPr>
      <w:jc w:val="center"/>
    </w:pPr>
    <w:rPr>
      <w:b/>
      <w:sz w:val="24"/>
      <w:szCs w:val="24"/>
    </w:rPr>
  </w:style>
  <w:style w:type="character" w:customStyle="1" w:styleId="a8">
    <w:name w:val="Заголовок Знак"/>
    <w:basedOn w:val="a0"/>
    <w:link w:val="a7"/>
    <w:rsid w:val="003A4C2A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6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5"/>
    <w:uiPriority w:val="99"/>
    <w:locked/>
    <w:rsid w:val="003A4C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Message Header"/>
    <w:basedOn w:val="aa"/>
    <w:link w:val="ab"/>
    <w:uiPriority w:val="99"/>
    <w:rsid w:val="00921A99"/>
    <w:pPr>
      <w:keepLines/>
      <w:tabs>
        <w:tab w:val="left" w:pos="1560"/>
      </w:tabs>
      <w:spacing w:after="0" w:line="415" w:lineRule="atLeast"/>
      <w:ind w:left="1560" w:right="-360" w:hanging="720"/>
    </w:pPr>
  </w:style>
  <w:style w:type="character" w:customStyle="1" w:styleId="ab">
    <w:name w:val="Шапка Знак"/>
    <w:basedOn w:val="a0"/>
    <w:link w:val="a9"/>
    <w:uiPriority w:val="99"/>
    <w:rsid w:val="00921A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c"/>
    <w:uiPriority w:val="99"/>
    <w:semiHidden/>
    <w:unhideWhenUsed/>
    <w:rsid w:val="00921A99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921A9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5D7FE2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center">
    <w:name w:val="h.center"/>
    <w:basedOn w:val="a"/>
    <w:next w:val="a"/>
    <w:link w:val="hcenter0"/>
    <w:qFormat/>
    <w:rsid w:val="005E626B"/>
    <w:pPr>
      <w:spacing w:after="120"/>
      <w:jc w:val="center"/>
    </w:pPr>
    <w:rPr>
      <w:rFonts w:cstheme="minorBidi"/>
      <w:b/>
      <w:bCs/>
      <w:sz w:val="24"/>
      <w:szCs w:val="24"/>
      <w:lang w:eastAsia="en-US"/>
    </w:rPr>
  </w:style>
  <w:style w:type="character" w:customStyle="1" w:styleId="hcenter0">
    <w:name w:val="h.center Знак"/>
    <w:link w:val="hcenter"/>
    <w:rsid w:val="005E626B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Default">
    <w:name w:val="Default"/>
    <w:rsid w:val="007A18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70536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39E5D-2278-417A-BE01-83A6EBD09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3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AGSP</dc:creator>
  <cp:lastModifiedBy>Челышев Александр Викторович</cp:lastModifiedBy>
  <cp:revision>35</cp:revision>
  <cp:lastPrinted>2016-01-13T11:31:00Z</cp:lastPrinted>
  <dcterms:created xsi:type="dcterms:W3CDTF">2017-10-09T13:45:00Z</dcterms:created>
  <dcterms:modified xsi:type="dcterms:W3CDTF">2022-01-26T13:22:00Z</dcterms:modified>
</cp:coreProperties>
</file>