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92" w:rsidRPr="00571492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bookmarkStart w:id="0" w:name="_Toc422244219"/>
      <w:r w:rsidRPr="00571492">
        <w:rPr>
          <w:b/>
        </w:rPr>
        <w:t>Вопрос:</w:t>
      </w:r>
    </w:p>
    <w:p w:rsidR="001B0A87" w:rsidRPr="001B0A87" w:rsidRDefault="001B0A87" w:rsidP="001B0A87">
      <w:pPr>
        <w:numPr>
          <w:ilvl w:val="1"/>
          <w:numId w:val="1"/>
        </w:numPr>
        <w:spacing w:before="120" w:after="60"/>
        <w:ind w:left="-567" w:firstLine="0"/>
        <w:contextualSpacing/>
        <w:jc w:val="both"/>
        <w:outlineLvl w:val="0"/>
      </w:pPr>
      <w:r w:rsidRPr="001B0A87">
        <w:t xml:space="preserve">Письмо о подаче оферты (форма </w:t>
      </w:r>
      <w:r>
        <w:t>1</w:t>
      </w:r>
      <w:r w:rsidRPr="001B0A87">
        <w:t>)</w:t>
      </w:r>
      <w:bookmarkEnd w:id="0"/>
      <w:r w:rsidRPr="001B0A87">
        <w:t xml:space="preserve"> - Настоящая заявка на участие в закупке дополняется следующими документами, включая неотъемлемые приложения:</w:t>
      </w:r>
    </w:p>
    <w:p w:rsidR="001B0A87" w:rsidRDefault="001B0A87" w:rsidP="001B0A87">
      <w:pPr>
        <w:spacing w:before="120" w:after="60"/>
        <w:ind w:left="-567"/>
        <w:contextualSpacing/>
        <w:jc w:val="both"/>
        <w:outlineLvl w:val="0"/>
      </w:pPr>
      <w:r w:rsidRPr="001B0A87">
        <w:t>15.</w:t>
      </w:r>
      <w:r w:rsidRPr="001B0A87">
        <w:tab/>
        <w:t>Банковская гарантия (форма 16) – на ___ л.;</w:t>
      </w:r>
    </w:p>
    <w:p w:rsidR="001B0A87" w:rsidRDefault="001B0A87" w:rsidP="001B0A87">
      <w:pPr>
        <w:spacing w:before="120" w:after="60"/>
        <w:ind w:left="-567"/>
        <w:contextualSpacing/>
        <w:jc w:val="both"/>
        <w:outlineLvl w:val="0"/>
      </w:pPr>
      <w:r w:rsidRPr="001B0A87">
        <w:t>17.</w:t>
      </w:r>
      <w:r w:rsidRPr="001B0A87">
        <w:tab/>
        <w:t>Банковская гарантия (форма 18) – на ___ л.;</w:t>
      </w:r>
    </w:p>
    <w:p w:rsidR="001B0A87" w:rsidRDefault="001B0A87" w:rsidP="001B0A87">
      <w:pPr>
        <w:spacing w:before="120" w:after="60"/>
        <w:ind w:left="-567"/>
        <w:contextualSpacing/>
        <w:jc w:val="both"/>
        <w:outlineLvl w:val="0"/>
      </w:pPr>
      <w:r w:rsidRPr="001B0A87">
        <w:t>18.</w:t>
      </w:r>
      <w:r w:rsidRPr="001B0A87">
        <w:tab/>
        <w:t>Акт приема Банковской гарантии (форма 19) – на ___ л.;</w:t>
      </w:r>
    </w:p>
    <w:p w:rsidR="001B0A87" w:rsidRPr="001B0A87" w:rsidRDefault="001B0A87" w:rsidP="001B0A87">
      <w:pPr>
        <w:spacing w:before="120" w:after="60"/>
        <w:ind w:left="-567"/>
        <w:contextualSpacing/>
        <w:jc w:val="both"/>
        <w:outlineLvl w:val="0"/>
      </w:pPr>
    </w:p>
    <w:p w:rsidR="001B0A87" w:rsidRDefault="001B0A87" w:rsidP="001B0A87">
      <w:pPr>
        <w:spacing w:before="120" w:after="60"/>
        <w:ind w:left="-567"/>
        <w:contextualSpacing/>
        <w:jc w:val="both"/>
        <w:outlineLvl w:val="0"/>
      </w:pPr>
      <w:r>
        <w:t xml:space="preserve">Должны ли участники запроса котировок в составе заявки предоставить Банковские гарантии и </w:t>
      </w:r>
      <w:r w:rsidRPr="001B0A87">
        <w:t>Акт приема Банковской гарантии</w:t>
      </w:r>
      <w:r w:rsidR="00477AC3">
        <w:t>?</w:t>
      </w:r>
    </w:p>
    <w:p w:rsidR="00571492" w:rsidRDefault="00571492" w:rsidP="001B0A87">
      <w:pPr>
        <w:spacing w:before="120" w:after="60"/>
        <w:ind w:left="-567"/>
        <w:contextualSpacing/>
        <w:jc w:val="both"/>
        <w:outlineLvl w:val="0"/>
      </w:pPr>
    </w:p>
    <w:p w:rsidR="00571492" w:rsidRPr="00BB5050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r w:rsidRPr="00BB5050">
        <w:rPr>
          <w:b/>
        </w:rPr>
        <w:t>Ответ:</w:t>
      </w:r>
    </w:p>
    <w:p w:rsidR="00571492" w:rsidRPr="001B0A87" w:rsidRDefault="00FD6C59" w:rsidP="001B0A87">
      <w:pPr>
        <w:spacing w:before="120" w:after="60"/>
        <w:ind w:left="-567"/>
        <w:contextualSpacing/>
        <w:jc w:val="both"/>
        <w:outlineLvl w:val="0"/>
      </w:pPr>
      <w:r w:rsidRPr="00FD6C59">
        <w:t>В составе заявки банковские гарантии</w:t>
      </w:r>
      <w:bookmarkStart w:id="1" w:name="_GoBack"/>
      <w:bookmarkEnd w:id="1"/>
      <w:r w:rsidRPr="00FD6C59">
        <w:t xml:space="preserve"> не предоставляются. Сроки, сумма, условия и порядок предоставления банковских гарантий определены проектом договора.</w:t>
      </w:r>
    </w:p>
    <w:p w:rsidR="009B24F4" w:rsidRDefault="009B24F4"/>
    <w:sectPr w:rsidR="009B24F4" w:rsidSect="001B0A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50BA3"/>
    <w:multiLevelType w:val="multilevel"/>
    <w:tmpl w:val="A8D235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EC"/>
    <w:rsid w:val="001B0A87"/>
    <w:rsid w:val="00477AC3"/>
    <w:rsid w:val="00571492"/>
    <w:rsid w:val="00961A95"/>
    <w:rsid w:val="009B24F4"/>
    <w:rsid w:val="00BB5050"/>
    <w:rsid w:val="00D405EC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CD6A-8AFB-46E6-A495-924CA7E6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Наталья Александровна</dc:creator>
  <cp:keywords/>
  <dc:description/>
  <cp:lastModifiedBy>Тарасова Мария Николаевна</cp:lastModifiedBy>
  <cp:revision>4</cp:revision>
  <dcterms:created xsi:type="dcterms:W3CDTF">2021-01-18T15:04:00Z</dcterms:created>
  <dcterms:modified xsi:type="dcterms:W3CDTF">2021-01-19T04:47:00Z</dcterms:modified>
</cp:coreProperties>
</file>