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C7466" w14:textId="77777777" w:rsidR="0088792F" w:rsidRPr="004F02D3" w:rsidRDefault="00945DFA" w:rsidP="00975C4D">
      <w:pPr>
        <w:ind w:left="3402"/>
        <w:jc w:val="right"/>
      </w:pPr>
      <w:r w:rsidRPr="004F02D3">
        <w:t>Приложение № 1 к Закупочной документации</w:t>
      </w:r>
    </w:p>
    <w:p w14:paraId="62FA32F6" w14:textId="77777777" w:rsidR="009B453C" w:rsidRPr="004F02D3" w:rsidRDefault="009B453C" w:rsidP="0038052D">
      <w:pPr>
        <w:ind w:left="3402"/>
        <w:jc w:val="center"/>
        <w:rPr>
          <w:color w:val="000000" w:themeColor="text1"/>
        </w:rPr>
      </w:pPr>
    </w:p>
    <w:p w14:paraId="3381F344" w14:textId="77777777" w:rsidR="00DB5DE7" w:rsidRPr="004F02D3" w:rsidRDefault="00DB5DE7" w:rsidP="00680FB6">
      <w:pPr>
        <w:jc w:val="center"/>
        <w:rPr>
          <w:b/>
          <w:bCs/>
        </w:rPr>
      </w:pPr>
      <w:r w:rsidRPr="004F02D3">
        <w:rPr>
          <w:b/>
          <w:bCs/>
        </w:rPr>
        <w:t>ТЕХНИЧЕСКОЕ ЗАДАНИЕ</w:t>
      </w:r>
    </w:p>
    <w:p w14:paraId="1B5E40C3" w14:textId="77777777" w:rsidR="00680FB6" w:rsidRPr="004F02D3" w:rsidRDefault="00DB5DE7" w:rsidP="00680FB6">
      <w:pPr>
        <w:jc w:val="center"/>
        <w:rPr>
          <w:b/>
        </w:rPr>
      </w:pPr>
      <w:r w:rsidRPr="004F02D3">
        <w:rPr>
          <w:b/>
        </w:rPr>
        <w:t xml:space="preserve">на оказание услуг </w:t>
      </w:r>
    </w:p>
    <w:p w14:paraId="09E73024" w14:textId="0CA57ACA" w:rsidR="00DB5DE7" w:rsidRPr="004F02D3" w:rsidRDefault="00DB5DE7" w:rsidP="00680FB6">
      <w:pPr>
        <w:jc w:val="center"/>
        <w:rPr>
          <w:u w:val="single"/>
        </w:rPr>
      </w:pPr>
      <w:r w:rsidRPr="004F02D3">
        <w:rPr>
          <w:u w:val="single"/>
        </w:rPr>
        <w:t xml:space="preserve">по </w:t>
      </w:r>
      <w:r w:rsidR="003F6F2C" w:rsidRPr="004F02D3">
        <w:rPr>
          <w:u w:val="single"/>
        </w:rPr>
        <w:t>изготовлению сувенирной продукции</w:t>
      </w:r>
      <w:r w:rsidR="004D76A5">
        <w:rPr>
          <w:u w:val="single"/>
        </w:rPr>
        <w:t xml:space="preserve"> </w:t>
      </w:r>
    </w:p>
    <w:p w14:paraId="052E8A82" w14:textId="20138FB9" w:rsidR="00DB5DE7" w:rsidRDefault="00DB5DE7" w:rsidP="00680FB6">
      <w:pPr>
        <w:jc w:val="center"/>
        <w:rPr>
          <w:vertAlign w:val="superscript"/>
        </w:rPr>
      </w:pPr>
    </w:p>
    <w:p w14:paraId="297D708B" w14:textId="4C535126" w:rsidR="009E380D" w:rsidRDefault="009E380D" w:rsidP="00680FB6">
      <w:pPr>
        <w:jc w:val="center"/>
        <w:rPr>
          <w:vertAlign w:val="superscript"/>
        </w:rPr>
      </w:pPr>
    </w:p>
    <w:p w14:paraId="0FB04FA5" w14:textId="7E6600C7" w:rsidR="009E380D" w:rsidRPr="00183696" w:rsidRDefault="009E380D" w:rsidP="009E380D">
      <w:pPr>
        <w:rPr>
          <w:b/>
          <w:bCs/>
          <w:color w:val="000000" w:themeColor="text1"/>
        </w:rPr>
      </w:pPr>
      <w:r w:rsidRPr="00183696">
        <w:rPr>
          <w:color w:val="000000" w:themeColor="text1"/>
        </w:rPr>
        <w:t>1. НАИМЕНОВАНИЕ УСЛУГ</w:t>
      </w:r>
      <w:r w:rsidR="00EE64E8" w:rsidRPr="00183696">
        <w:rPr>
          <w:color w:val="000000" w:themeColor="text1"/>
        </w:rPr>
        <w:t>.</w:t>
      </w:r>
    </w:p>
    <w:p w14:paraId="65843DE5" w14:textId="436458CC" w:rsidR="00DB5DE7" w:rsidRPr="00183696" w:rsidRDefault="00DB5DE7" w:rsidP="00680FB6">
      <w:pPr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1. </w:t>
      </w:r>
      <w:r w:rsidR="00CC513E" w:rsidRPr="00183696">
        <w:rPr>
          <w:color w:val="000000" w:themeColor="text1"/>
        </w:rPr>
        <w:t xml:space="preserve">Оказание услуг по </w:t>
      </w:r>
      <w:r w:rsidR="003F6F2C" w:rsidRPr="00183696">
        <w:rPr>
          <w:color w:val="000000" w:themeColor="text1"/>
        </w:rPr>
        <w:t>изготовлению сувенирной продукции</w:t>
      </w:r>
      <w:r w:rsidR="00CC513E" w:rsidRPr="00183696">
        <w:rPr>
          <w:color w:val="000000" w:themeColor="text1"/>
        </w:rPr>
        <w:t>.</w:t>
      </w:r>
    </w:p>
    <w:p w14:paraId="1D475B87" w14:textId="77777777" w:rsidR="00DB5DE7" w:rsidRPr="00183696" w:rsidRDefault="00DB5DE7" w:rsidP="00680FB6">
      <w:pPr>
        <w:tabs>
          <w:tab w:val="left" w:pos="9146"/>
        </w:tabs>
        <w:autoSpaceDE w:val="0"/>
        <w:autoSpaceDN w:val="0"/>
        <w:adjustRightInd w:val="0"/>
        <w:jc w:val="both"/>
        <w:rPr>
          <w:color w:val="000000" w:themeColor="text1"/>
        </w:rPr>
      </w:pPr>
    </w:p>
    <w:p w14:paraId="558EFBA5" w14:textId="77777777" w:rsidR="00DB5DE7" w:rsidRPr="00183696" w:rsidRDefault="00DB5DE7" w:rsidP="00680FB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 ОБЩИЕ ТРЕБОВАНИЯ</w:t>
      </w:r>
    </w:p>
    <w:p w14:paraId="6958CC38" w14:textId="77777777" w:rsidR="00DB5DE7" w:rsidRPr="00183696" w:rsidRDefault="00DB5DE7" w:rsidP="00680FB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2.1. Основание для оказания услуг</w:t>
      </w:r>
    </w:p>
    <w:p w14:paraId="0ED84E08" w14:textId="77777777" w:rsidR="006432D9" w:rsidRDefault="006432D9" w:rsidP="006432D9">
      <w:pPr>
        <w:jc w:val="both"/>
      </w:pPr>
      <w:r w:rsidRPr="00183696">
        <w:rPr>
          <w:color w:val="000000" w:themeColor="text1"/>
        </w:rPr>
        <w:t xml:space="preserve">Данная закупка обусловлена необходимостью </w:t>
      </w:r>
      <w:r>
        <w:t xml:space="preserve">формирования положительного имиджа </w:t>
      </w:r>
      <w:r>
        <w:br/>
        <w:t xml:space="preserve">АО «Петербургская сбытовая компания», повышения лояльности клиентов и узнаваемости бренда, укрепления связей с ключевыми клиентами и партнёрами.  </w:t>
      </w:r>
    </w:p>
    <w:p w14:paraId="16334222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477CC30E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2.2. Требования к срокам:</w:t>
      </w:r>
    </w:p>
    <w:p w14:paraId="1853CC7A" w14:textId="77777777" w:rsidR="003F6F2C" w:rsidRPr="00183696" w:rsidRDefault="003F6F2C" w:rsidP="003F6F2C">
      <w:pPr>
        <w:jc w:val="both"/>
        <w:rPr>
          <w:color w:val="000000" w:themeColor="text1"/>
        </w:rPr>
      </w:pPr>
      <w:r w:rsidRPr="00183696">
        <w:rPr>
          <w:color w:val="000000" w:themeColor="text1"/>
        </w:rPr>
        <w:t>Начало оказание услуг – с момента заключения договора.</w:t>
      </w:r>
    </w:p>
    <w:p w14:paraId="61D8165F" w14:textId="4F9656F0" w:rsidR="003F6F2C" w:rsidRPr="00183696" w:rsidRDefault="003F6F2C" w:rsidP="003F6F2C">
      <w:pPr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Окончание: </w:t>
      </w:r>
      <w:r w:rsidR="007B3A64" w:rsidRPr="00183696">
        <w:rPr>
          <w:color w:val="000000" w:themeColor="text1"/>
        </w:rPr>
        <w:t xml:space="preserve">не более трех недель с момента </w:t>
      </w:r>
      <w:r w:rsidR="00067B29" w:rsidRPr="00183696">
        <w:rPr>
          <w:color w:val="000000" w:themeColor="text1"/>
        </w:rPr>
        <w:t>заключения договора</w:t>
      </w:r>
      <w:r w:rsidR="006F13F8" w:rsidRPr="00183696">
        <w:rPr>
          <w:color w:val="000000" w:themeColor="text1"/>
        </w:rPr>
        <w:t>, но не позднее 0</w:t>
      </w:r>
      <w:r w:rsidR="007F45C1">
        <w:rPr>
          <w:color w:val="000000" w:themeColor="text1"/>
        </w:rPr>
        <w:t>9</w:t>
      </w:r>
      <w:r w:rsidR="006F13F8" w:rsidRPr="00183696">
        <w:rPr>
          <w:color w:val="000000" w:themeColor="text1"/>
        </w:rPr>
        <w:t>.12.202</w:t>
      </w:r>
      <w:r w:rsidR="007F45C1">
        <w:rPr>
          <w:color w:val="000000" w:themeColor="text1"/>
        </w:rPr>
        <w:t>4</w:t>
      </w:r>
      <w:r w:rsidR="006F13F8" w:rsidRPr="00183696">
        <w:rPr>
          <w:color w:val="000000" w:themeColor="text1"/>
        </w:rPr>
        <w:t xml:space="preserve"> г</w:t>
      </w:r>
      <w:r w:rsidR="00067B29" w:rsidRPr="00183696">
        <w:rPr>
          <w:color w:val="000000" w:themeColor="text1"/>
        </w:rPr>
        <w:t>.</w:t>
      </w:r>
    </w:p>
    <w:p w14:paraId="39DF213D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400AFC20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2.3. Нормативные требования к качеству оказания услуг</w:t>
      </w:r>
    </w:p>
    <w:p w14:paraId="00771EBC" w14:textId="77777777" w:rsidR="003F6F2C" w:rsidRPr="00183696" w:rsidRDefault="003F6F2C" w:rsidP="003F6F2C">
      <w:pPr>
        <w:tabs>
          <w:tab w:val="left" w:pos="142"/>
        </w:tabs>
        <w:jc w:val="both"/>
        <w:rPr>
          <w:color w:val="000000" w:themeColor="text1"/>
        </w:rPr>
      </w:pPr>
      <w:r w:rsidRPr="00183696">
        <w:rPr>
          <w:color w:val="000000" w:themeColor="text1"/>
        </w:rPr>
        <w:t>Оказание услуги производится в соответствии с нормативами и требованиями, установленными нормативными и законодательными актами Российской Федерации.</w:t>
      </w:r>
    </w:p>
    <w:p w14:paraId="74E2D43B" w14:textId="77777777" w:rsidR="003F6F2C" w:rsidRPr="00183696" w:rsidRDefault="003F6F2C" w:rsidP="003F6F2C">
      <w:pPr>
        <w:outlineLvl w:val="0"/>
        <w:rPr>
          <w:color w:val="000000" w:themeColor="text1"/>
        </w:rPr>
      </w:pPr>
    </w:p>
    <w:p w14:paraId="3CF4D5A5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3. ТРЕБОВАНИЯ К ОКАЗАНИЮ УСЛУГ.</w:t>
      </w:r>
    </w:p>
    <w:p w14:paraId="17B4E3D9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  <w:spacing w:val="-2"/>
        </w:rPr>
      </w:pPr>
      <w:r w:rsidRPr="00183696">
        <w:rPr>
          <w:color w:val="000000" w:themeColor="text1"/>
        </w:rPr>
        <w:t>Требования к оказанию услуг/выполнению работ установлены в проекте договора оказания услуг по изготовлению сувенирной продукции (см. Приложение №2 к Закупочной документации). Исполнитель самостоятельно обеспечивает своих работников (специалистов) необходимым оборудованием, инструментами, материалами. Исполнитель несет ответственность за качество используемых при оказании услуг/выполнении работ материалов, соблюдение технических норм безопасности, а также обязуется</w:t>
      </w:r>
      <w:r w:rsidRPr="00183696">
        <w:rPr>
          <w:color w:val="000000" w:themeColor="text1"/>
          <w:spacing w:val="-2"/>
        </w:rPr>
        <w:t xml:space="preserve"> оказать услуги ты в полном объеме, на высоком профессиональном уровне, в соответствии с заданием Заказчика, по окончании оказания услуг предоставить Заказчику отчетные документы в соответствии с условиями заключенного договора.</w:t>
      </w:r>
    </w:p>
    <w:p w14:paraId="1195CB8F" w14:textId="77777777" w:rsidR="003F6F2C" w:rsidRPr="00183696" w:rsidRDefault="003F6F2C" w:rsidP="003F6F2C">
      <w:pPr>
        <w:rPr>
          <w:color w:val="000000" w:themeColor="text1"/>
        </w:rPr>
      </w:pPr>
    </w:p>
    <w:p w14:paraId="3AAEEA9E" w14:textId="77777777" w:rsidR="003F6F2C" w:rsidRPr="00183696" w:rsidRDefault="003F6F2C" w:rsidP="003F6F2C">
      <w:pPr>
        <w:autoSpaceDE w:val="0"/>
        <w:autoSpaceDN w:val="0"/>
        <w:adjustRightInd w:val="0"/>
        <w:rPr>
          <w:color w:val="000000" w:themeColor="text1"/>
        </w:rPr>
      </w:pPr>
      <w:r w:rsidRPr="00183696">
        <w:rPr>
          <w:color w:val="000000" w:themeColor="text1"/>
        </w:rPr>
        <w:t xml:space="preserve">3.1. Объем оказания услуг </w:t>
      </w:r>
    </w:p>
    <w:p w14:paraId="636B75AE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– разработка общей креативной концепции продукции (подлежит утверждению Заказчиком в соответствии с графиком оказания услуг) и дизайна сувенирной продукции;</w:t>
      </w:r>
    </w:p>
    <w:p w14:paraId="2C8E7C96" w14:textId="3EAEFC1B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– разработка дизайн-макета</w:t>
      </w:r>
      <w:r w:rsidR="00E907B9" w:rsidRPr="00183696">
        <w:rPr>
          <w:color w:val="000000" w:themeColor="text1"/>
        </w:rPr>
        <w:t xml:space="preserve"> (не менее 3-х вариантов)</w:t>
      </w:r>
      <w:r w:rsidRPr="00183696">
        <w:rPr>
          <w:color w:val="000000" w:themeColor="text1"/>
        </w:rPr>
        <w:t xml:space="preserve"> каждого элемента сувенирной продукции в соответствии с фирменным стилем заказчика (брендбук предоставляется в составе закупочной документации) и утвержденной Заказчиком концепцией</w:t>
      </w:r>
      <w:r w:rsidR="004B07C7">
        <w:rPr>
          <w:color w:val="000000" w:themeColor="text1"/>
        </w:rPr>
        <w:t>. Дизайн не ограничивается правилами брендбука, но не может им противоречить</w:t>
      </w:r>
      <w:r w:rsidRPr="00183696">
        <w:rPr>
          <w:color w:val="000000" w:themeColor="text1"/>
        </w:rPr>
        <w:t>;</w:t>
      </w:r>
    </w:p>
    <w:p w14:paraId="75869D0F" w14:textId="71AAF190" w:rsidR="00E907B9" w:rsidRDefault="00E907B9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– поставка сигнальных образцов продукции перед поставкой основного тиража для выявления возможных дефектов</w:t>
      </w:r>
      <w:r w:rsidR="006775D8" w:rsidRPr="00183696">
        <w:rPr>
          <w:color w:val="000000" w:themeColor="text1"/>
        </w:rPr>
        <w:t xml:space="preserve"> и доработки</w:t>
      </w:r>
      <w:r w:rsidRPr="00183696">
        <w:rPr>
          <w:color w:val="000000" w:themeColor="text1"/>
        </w:rPr>
        <w:t>;</w:t>
      </w:r>
    </w:p>
    <w:p w14:paraId="3FCBC698" w14:textId="77777777" w:rsidR="0071200C" w:rsidRPr="00183696" w:rsidRDefault="0071200C" w:rsidP="0071200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– изготовление необходимого тиража наборов сувенирной продукции, нанесение элементов фирменного стиля на каждый элемент набора (логотип, слоган по согласованию с Заказчиком);</w:t>
      </w:r>
    </w:p>
    <w:p w14:paraId="46021B5F" w14:textId="0F4AD3A4" w:rsidR="00853DAE" w:rsidRPr="00183696" w:rsidRDefault="00853DAE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– </w:t>
      </w:r>
      <w:r w:rsidR="007F45C1">
        <w:rPr>
          <w:color w:val="000000" w:themeColor="text1"/>
        </w:rPr>
        <w:t>замена упаковки и продукции, имеющей дефекты (повреждения, потертости, сколы, царапины, потертости, замятия, нарушение работы непосредственного функционала устройств и т.д.);</w:t>
      </w:r>
    </w:p>
    <w:p w14:paraId="66F7CCDE" w14:textId="3E1E5DCC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– </w:t>
      </w:r>
      <w:r w:rsidR="00EF3CA7" w:rsidRPr="00183696">
        <w:rPr>
          <w:color w:val="000000" w:themeColor="text1"/>
        </w:rPr>
        <w:t>упаковка, доставка и разгрузка продукции до помещения склада на территории Заказчика по адресу: г. Санкт-Петербург, ул. Михайлова, д.11.</w:t>
      </w:r>
      <w:r w:rsidR="00911F25">
        <w:rPr>
          <w:color w:val="000000" w:themeColor="text1"/>
        </w:rPr>
        <w:t xml:space="preserve"> Доставка должна производиться в будние дни </w:t>
      </w:r>
      <w:r w:rsidR="008E0570">
        <w:rPr>
          <w:color w:val="000000" w:themeColor="text1"/>
        </w:rPr>
        <w:t>с 10:00 до 17:00.</w:t>
      </w:r>
    </w:p>
    <w:p w14:paraId="4B7B5144" w14:textId="77777777" w:rsidR="004A517E" w:rsidRPr="00183696" w:rsidRDefault="004A517E" w:rsidP="00680FB6">
      <w:pPr>
        <w:autoSpaceDE w:val="0"/>
        <w:autoSpaceDN w:val="0"/>
        <w:adjustRightInd w:val="0"/>
        <w:rPr>
          <w:color w:val="000000" w:themeColor="text1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655"/>
        <w:gridCol w:w="708"/>
        <w:gridCol w:w="993"/>
      </w:tblGrid>
      <w:tr w:rsidR="004D76A5" w:rsidRPr="00FB2CCC" w14:paraId="65471E18" w14:textId="77777777" w:rsidTr="004D76A5">
        <w:trPr>
          <w:trHeight w:val="734"/>
        </w:trPr>
        <w:tc>
          <w:tcPr>
            <w:tcW w:w="562" w:type="dxa"/>
          </w:tcPr>
          <w:p w14:paraId="4F186936" w14:textId="77777777" w:rsidR="004D76A5" w:rsidRPr="00FB2CCC" w:rsidRDefault="004D76A5" w:rsidP="0054644B">
            <w:pPr>
              <w:jc w:val="center"/>
              <w:rPr>
                <w:b/>
                <w:color w:val="000000"/>
              </w:rPr>
            </w:pPr>
            <w:r w:rsidRPr="00FB2CCC">
              <w:rPr>
                <w:b/>
                <w:color w:val="000000"/>
              </w:rPr>
              <w:t>№ п/п</w:t>
            </w:r>
          </w:p>
        </w:tc>
        <w:tc>
          <w:tcPr>
            <w:tcW w:w="7655" w:type="dxa"/>
          </w:tcPr>
          <w:p w14:paraId="768928BC" w14:textId="77777777" w:rsidR="004D76A5" w:rsidRPr="00FB2CCC" w:rsidRDefault="004D76A5" w:rsidP="0054644B">
            <w:pPr>
              <w:ind w:left="360"/>
              <w:jc w:val="center"/>
              <w:rPr>
                <w:b/>
                <w:color w:val="000000"/>
              </w:rPr>
            </w:pPr>
            <w:r w:rsidRPr="00FB2CCC">
              <w:rPr>
                <w:b/>
                <w:color w:val="000000"/>
              </w:rPr>
              <w:t>Название, описание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6ECB8A0" w14:textId="77777777" w:rsidR="004D76A5" w:rsidRPr="00FB2CCC" w:rsidRDefault="004D76A5" w:rsidP="0054644B">
            <w:pPr>
              <w:tabs>
                <w:tab w:val="left" w:pos="497"/>
              </w:tabs>
              <w:jc w:val="center"/>
              <w:rPr>
                <w:b/>
                <w:color w:val="000000"/>
              </w:rPr>
            </w:pPr>
            <w:r w:rsidRPr="00FB2CCC">
              <w:rPr>
                <w:b/>
                <w:color w:val="000000"/>
              </w:rPr>
              <w:t>Ед. изм.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42737D35" w14:textId="77777777" w:rsidR="004D76A5" w:rsidRPr="00FB2CCC" w:rsidRDefault="004D76A5" w:rsidP="0054644B">
            <w:pPr>
              <w:tabs>
                <w:tab w:val="left" w:pos="497"/>
              </w:tabs>
              <w:jc w:val="center"/>
              <w:rPr>
                <w:b/>
                <w:color w:val="000000"/>
              </w:rPr>
            </w:pPr>
            <w:r w:rsidRPr="00FB2CCC">
              <w:rPr>
                <w:b/>
                <w:color w:val="000000"/>
              </w:rPr>
              <w:t>Тираж</w:t>
            </w:r>
          </w:p>
        </w:tc>
      </w:tr>
      <w:tr w:rsidR="004D76A5" w:rsidRPr="00FB2CCC" w14:paraId="1B833472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745A770D" w14:textId="77777777" w:rsidR="004D76A5" w:rsidRPr="00FB2CCC" w:rsidRDefault="004D76A5" w:rsidP="0054644B">
            <w:pPr>
              <w:jc w:val="center"/>
              <w:rPr>
                <w:b/>
                <w:i/>
                <w:color w:val="000000"/>
              </w:rPr>
            </w:pPr>
            <w:r w:rsidRPr="00FB2CCC">
              <w:rPr>
                <w:b/>
                <w:i/>
                <w:color w:val="000000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4D9622FC" w14:textId="77777777" w:rsidR="004D76A5" w:rsidRPr="00FB2CCC" w:rsidRDefault="004D76A5" w:rsidP="0054644B">
            <w:pPr>
              <w:jc w:val="center"/>
              <w:rPr>
                <w:b/>
                <w:i/>
                <w:color w:val="000000"/>
              </w:rPr>
            </w:pPr>
            <w:r w:rsidRPr="00FB2CCC">
              <w:rPr>
                <w:b/>
                <w:i/>
                <w:color w:val="000000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13C901BB" w14:textId="77777777" w:rsidR="004D76A5" w:rsidRPr="00FB2CCC" w:rsidRDefault="004D76A5" w:rsidP="0054644B">
            <w:pPr>
              <w:jc w:val="center"/>
              <w:rPr>
                <w:b/>
                <w:i/>
                <w:color w:val="000000"/>
              </w:rPr>
            </w:pPr>
            <w:r w:rsidRPr="00FB2CCC">
              <w:rPr>
                <w:b/>
                <w:i/>
                <w:color w:val="000000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215410CB" w14:textId="77777777" w:rsidR="004D76A5" w:rsidRPr="00FB2CCC" w:rsidRDefault="004D76A5" w:rsidP="0054644B">
            <w:pPr>
              <w:jc w:val="center"/>
              <w:rPr>
                <w:b/>
                <w:i/>
                <w:color w:val="000000"/>
              </w:rPr>
            </w:pPr>
            <w:r w:rsidRPr="00FB2CCC">
              <w:rPr>
                <w:b/>
                <w:i/>
                <w:color w:val="000000"/>
              </w:rPr>
              <w:t>4</w:t>
            </w:r>
          </w:p>
        </w:tc>
      </w:tr>
      <w:tr w:rsidR="00F9177D" w:rsidRPr="00FB2CCC" w14:paraId="6A7F8EFF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137FC0C0" w14:textId="77777777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 w:rsidRPr="00FB2CCC">
              <w:rPr>
                <w:b/>
                <w:color w:val="000000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68596B26" w14:textId="77777777" w:rsidR="00F9177D" w:rsidRPr="00293BEF" w:rsidRDefault="00F9177D" w:rsidP="00F9177D">
            <w:pPr>
              <w:spacing w:line="276" w:lineRule="auto"/>
              <w:rPr>
                <w:b/>
                <w:color w:val="000000" w:themeColor="text1"/>
              </w:rPr>
            </w:pPr>
            <w:r w:rsidRPr="00293BEF">
              <w:rPr>
                <w:b/>
                <w:color w:val="000000" w:themeColor="text1"/>
              </w:rPr>
              <w:t>Конфеты «Птичье молоко» (4 шт.)</w:t>
            </w:r>
          </w:p>
          <w:p w14:paraId="49708312" w14:textId="77777777" w:rsidR="00F9177D" w:rsidRPr="00293BEF" w:rsidRDefault="00F9177D" w:rsidP="00F9177D">
            <w:pPr>
              <w:spacing w:line="276" w:lineRule="auto"/>
              <w:rPr>
                <w:color w:val="000000" w:themeColor="text1"/>
              </w:rPr>
            </w:pPr>
            <w:r w:rsidRPr="00293BEF">
              <w:rPr>
                <w:bCs/>
              </w:rPr>
              <w:lastRenderedPageBreak/>
              <w:t>Вкусы в наборе</w:t>
            </w:r>
            <w:r w:rsidRPr="00293BEF">
              <w:rPr>
                <w:color w:val="000000" w:themeColor="text1"/>
              </w:rPr>
              <w:t xml:space="preserve">: </w:t>
            </w:r>
          </w:p>
          <w:p w14:paraId="7C612373" w14:textId="77777777" w:rsidR="00F9177D" w:rsidRPr="00293BEF" w:rsidRDefault="00F9177D" w:rsidP="00F9177D">
            <w:pPr>
              <w:pStyle w:val="Default"/>
            </w:pPr>
            <w:r w:rsidRPr="00293BEF">
              <w:t>Мадагаскарская ваниль – 1 шт.</w:t>
            </w:r>
          </w:p>
          <w:p w14:paraId="3599F1C8" w14:textId="77777777" w:rsidR="00F9177D" w:rsidRPr="00293BEF" w:rsidRDefault="00F9177D" w:rsidP="00F9177D">
            <w:pPr>
              <w:pStyle w:val="Default"/>
            </w:pPr>
            <w:r w:rsidRPr="00293BEF">
              <w:t xml:space="preserve">Кокос – 1 шт. </w:t>
            </w:r>
          </w:p>
          <w:p w14:paraId="6DDD5AFF" w14:textId="77777777" w:rsidR="00F9177D" w:rsidRPr="00293BEF" w:rsidRDefault="00F9177D" w:rsidP="00F9177D">
            <w:pPr>
              <w:pStyle w:val="Default"/>
            </w:pPr>
            <w:r w:rsidRPr="00293BEF">
              <w:t>Фисташка – 1 шт.</w:t>
            </w:r>
          </w:p>
          <w:p w14:paraId="5FF8E491" w14:textId="77777777" w:rsidR="00F9177D" w:rsidRPr="00293BEF" w:rsidRDefault="00F9177D" w:rsidP="00F9177D">
            <w:pPr>
              <w:pStyle w:val="af7"/>
              <w:spacing w:before="0" w:beforeAutospacing="0" w:after="0" w:afterAutospacing="0" w:line="276" w:lineRule="auto"/>
            </w:pPr>
            <w:r w:rsidRPr="00293BEF">
              <w:t xml:space="preserve">Заварной лимон – 1 шт. </w:t>
            </w:r>
          </w:p>
          <w:p w14:paraId="6A65794C" w14:textId="77777777" w:rsidR="00F9177D" w:rsidRPr="00293BEF" w:rsidRDefault="00F9177D" w:rsidP="00F9177D">
            <w:pPr>
              <w:pStyle w:val="af7"/>
              <w:spacing w:before="0" w:beforeAutospacing="0" w:after="0" w:afterAutospacing="0" w:line="276" w:lineRule="auto"/>
              <w:rPr>
                <w:rStyle w:val="fontstyle0"/>
                <w:color w:val="000000" w:themeColor="text1"/>
              </w:rPr>
            </w:pPr>
            <w:r w:rsidRPr="00293BEF">
              <w:rPr>
                <w:rStyle w:val="fontstyle0"/>
                <w:color w:val="000000" w:themeColor="text1"/>
              </w:rPr>
              <w:t>Вес нетто: 90 г (+/- 5 г)</w:t>
            </w:r>
          </w:p>
          <w:p w14:paraId="61633521" w14:textId="651F9A99" w:rsidR="0090181F" w:rsidRDefault="0090181F" w:rsidP="0090181F">
            <w:pPr>
              <w:pStyle w:val="af7"/>
              <w:spacing w:before="0" w:beforeAutospacing="0" w:after="0" w:afterAutospacing="0"/>
              <w:rPr>
                <w:rStyle w:val="fontstyle0"/>
                <w:color w:val="000000" w:themeColor="text1"/>
              </w:rPr>
            </w:pPr>
            <w:r>
              <w:rPr>
                <w:rStyle w:val="fontstyle0"/>
                <w:color w:val="000000" w:themeColor="text1"/>
              </w:rPr>
              <w:t>В с</w:t>
            </w:r>
            <w:r w:rsidR="002544D6">
              <w:rPr>
                <w:rStyle w:val="fontstyle0"/>
                <w:color w:val="000000" w:themeColor="text1"/>
              </w:rPr>
              <w:t>остав</w:t>
            </w:r>
            <w:r>
              <w:rPr>
                <w:rStyle w:val="fontstyle0"/>
                <w:color w:val="000000" w:themeColor="text1"/>
              </w:rPr>
              <w:t xml:space="preserve"> продукта должно входить: натурально</w:t>
            </w:r>
            <w:r w:rsidR="00120F3F">
              <w:rPr>
                <w:rStyle w:val="fontstyle0"/>
                <w:color w:val="000000" w:themeColor="text1"/>
              </w:rPr>
              <w:t>е</w:t>
            </w:r>
            <w:r>
              <w:rPr>
                <w:rStyle w:val="fontstyle0"/>
                <w:color w:val="000000" w:themeColor="text1"/>
              </w:rPr>
              <w:t xml:space="preserve"> сливочное масло 82 %, какао масло, натуральное молоко.</w:t>
            </w:r>
          </w:p>
          <w:p w14:paraId="3C05FA52" w14:textId="346A4E6F" w:rsidR="002544D6" w:rsidRDefault="0090181F" w:rsidP="0090181F">
            <w:pPr>
              <w:pStyle w:val="af7"/>
              <w:spacing w:before="0" w:beforeAutospacing="0" w:after="0" w:afterAutospacing="0"/>
              <w:rPr>
                <w:rStyle w:val="fontstyle0"/>
                <w:color w:val="000000" w:themeColor="text1"/>
              </w:rPr>
            </w:pPr>
            <w:r>
              <w:rPr>
                <w:rStyle w:val="fontstyle0"/>
                <w:color w:val="000000" w:themeColor="text1"/>
              </w:rPr>
              <w:t>В составе продукта исключено нахождение маргарина, пальмового масла, синтетических пищевых красителей.</w:t>
            </w:r>
          </w:p>
          <w:p w14:paraId="1A5B6AF8" w14:textId="77777777" w:rsidR="00A94632" w:rsidRPr="00293BEF" w:rsidRDefault="00A94632" w:rsidP="00F9177D">
            <w:pPr>
              <w:pStyle w:val="af7"/>
              <w:spacing w:before="0" w:beforeAutospacing="0" w:after="0" w:afterAutospacing="0" w:line="276" w:lineRule="auto"/>
              <w:rPr>
                <w:rStyle w:val="fontstyle0"/>
                <w:color w:val="000000" w:themeColor="text1"/>
              </w:rPr>
            </w:pPr>
          </w:p>
          <w:p w14:paraId="7EFAC6EF" w14:textId="49B5B806" w:rsidR="00F9177D" w:rsidRPr="006A4D5A" w:rsidRDefault="00F9177D" w:rsidP="00F9177D">
            <w:r w:rsidRPr="00293BEF">
              <w:rPr>
                <w:rStyle w:val="fontstyle0"/>
                <w:color w:val="000000" w:themeColor="text1"/>
                <w:u w:val="single"/>
              </w:rPr>
              <w:t>Упаковка</w:t>
            </w:r>
            <w:r w:rsidRPr="00293BEF">
              <w:rPr>
                <w:rStyle w:val="fontstyle0"/>
                <w:color w:val="000000" w:themeColor="text1"/>
              </w:rPr>
              <w:t xml:space="preserve">: </w:t>
            </w:r>
            <w:proofErr w:type="spellStart"/>
            <w:r w:rsidRPr="00293BEF">
              <w:t>Шубер</w:t>
            </w:r>
            <w:proofErr w:type="spellEnd"/>
            <w:r w:rsidRPr="00293BEF">
              <w:t xml:space="preserve"> </w:t>
            </w:r>
            <w:r w:rsidRPr="00293BEF">
              <w:rPr>
                <w:color w:val="000000" w:themeColor="text1"/>
                <w:shd w:val="clear" w:color="auto" w:fill="FFFFFF"/>
              </w:rPr>
              <w:t>из ламинированной бумаги плотностью не менее 230 г/м</w:t>
            </w:r>
            <w:r w:rsidRPr="00293BEF">
              <w:rPr>
                <w:color w:val="000000" w:themeColor="text1"/>
                <w:shd w:val="clear" w:color="auto" w:fill="FFFFFF"/>
                <w:vertAlign w:val="superscript"/>
              </w:rPr>
              <w:t>2,</w:t>
            </w:r>
            <w:r w:rsidRPr="00293BEF">
              <w:t xml:space="preserve"> брендированный в соответствии с фирменным стилем и пожеланиями Заказчика, закрывающий 50% ширины коробки</w:t>
            </w:r>
            <w:r w:rsidRPr="00293BEF">
              <w:rPr>
                <w:color w:val="000000" w:themeColor="text1"/>
                <w:shd w:val="clear" w:color="auto" w:fill="FFFFFF"/>
              </w:rPr>
              <w:t xml:space="preserve">. Надевается на </w:t>
            </w:r>
            <w:r w:rsidRPr="00293BEF">
              <w:rPr>
                <w:color w:val="000000" w:themeColor="text1"/>
              </w:rPr>
              <w:t xml:space="preserve">заводскую упаковку (картонную коробку (крышка-дно)). </w:t>
            </w:r>
            <w:r w:rsidRPr="00293BEF">
              <w:rPr>
                <w:color w:val="000000" w:themeColor="text1"/>
                <w:shd w:val="clear" w:color="auto" w:fill="FFFFFF"/>
              </w:rPr>
              <w:t xml:space="preserve">Дизайн в соответствии с фирменным стилем и </w:t>
            </w:r>
            <w:r w:rsidRPr="00293BEF">
              <w:t xml:space="preserve">пожеланиями </w:t>
            </w:r>
            <w:r w:rsidRPr="00293BEF">
              <w:rPr>
                <w:color w:val="000000" w:themeColor="text1"/>
                <w:shd w:val="clear" w:color="auto" w:fill="FFFFFF"/>
              </w:rPr>
              <w:t>Заказчика. Дизайн согласовывается дополнительно.  Печать: 4+0.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75AEC77E" w14:textId="4968311E" w:rsidR="00F9177D" w:rsidRPr="00FB2CCC" w:rsidRDefault="00F9177D" w:rsidP="00F9177D">
            <w:r w:rsidRPr="00293BEF">
              <w:lastRenderedPageBreak/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4D28129A" w14:textId="23619FBD" w:rsidR="00F9177D" w:rsidRPr="00FB2CCC" w:rsidRDefault="00F9177D" w:rsidP="00F9177D">
            <w:pPr>
              <w:jc w:val="center"/>
            </w:pPr>
            <w:r w:rsidRPr="00293BEF">
              <w:rPr>
                <w:color w:val="000000"/>
              </w:rPr>
              <w:t>400</w:t>
            </w:r>
          </w:p>
        </w:tc>
      </w:tr>
      <w:tr w:rsidR="00F9177D" w:rsidRPr="00FB2CCC" w14:paraId="04518C4F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A9DCB1E" w14:textId="77777777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 w:rsidRPr="00FB2CCC">
              <w:rPr>
                <w:b/>
                <w:color w:val="000000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7339CB02" w14:textId="77777777" w:rsidR="00F9177D" w:rsidRPr="00293BEF" w:rsidRDefault="00F9177D" w:rsidP="00F9177D">
            <w:pPr>
              <w:spacing w:line="276" w:lineRule="auto"/>
              <w:rPr>
                <w:b/>
                <w:color w:val="000000" w:themeColor="text1"/>
              </w:rPr>
            </w:pPr>
            <w:r w:rsidRPr="00293BEF">
              <w:rPr>
                <w:b/>
                <w:color w:val="000000" w:themeColor="text1"/>
              </w:rPr>
              <w:t>Конфеты «Птичье молоко» (9 шт.)</w:t>
            </w:r>
          </w:p>
          <w:p w14:paraId="0B2DF228" w14:textId="77777777" w:rsidR="00F9177D" w:rsidRPr="00293BEF" w:rsidRDefault="00F9177D" w:rsidP="00F9177D">
            <w:pPr>
              <w:spacing w:line="276" w:lineRule="auto"/>
              <w:rPr>
                <w:color w:val="000000" w:themeColor="text1"/>
              </w:rPr>
            </w:pPr>
            <w:r w:rsidRPr="00293BEF">
              <w:rPr>
                <w:bCs/>
              </w:rPr>
              <w:t>Вкусы в наборе</w:t>
            </w:r>
            <w:r w:rsidRPr="00293BEF">
              <w:rPr>
                <w:color w:val="000000" w:themeColor="text1"/>
              </w:rPr>
              <w:t xml:space="preserve">: </w:t>
            </w:r>
          </w:p>
          <w:p w14:paraId="7CAFA7B1" w14:textId="77777777" w:rsidR="00F9177D" w:rsidRPr="00293BEF" w:rsidRDefault="00F9177D" w:rsidP="00F9177D">
            <w:pPr>
              <w:pStyle w:val="af7"/>
              <w:spacing w:before="0" w:beforeAutospacing="0" w:after="0" w:afterAutospacing="0" w:line="276" w:lineRule="auto"/>
              <w:rPr>
                <w:bCs/>
              </w:rPr>
            </w:pPr>
            <w:r w:rsidRPr="00293BEF">
              <w:rPr>
                <w:bCs/>
              </w:rPr>
              <w:t xml:space="preserve">Мадагаскарская ваниль - 3 шт. Кокос - 2 шт. Фисташка - 2 шт. Банан - 1 шт. Заварной лимон - 1 шт. </w:t>
            </w:r>
          </w:p>
          <w:p w14:paraId="79C13638" w14:textId="77777777" w:rsidR="00F9177D" w:rsidRPr="00293BEF" w:rsidRDefault="00F9177D" w:rsidP="00F9177D">
            <w:pPr>
              <w:pStyle w:val="af7"/>
              <w:spacing w:before="0" w:beforeAutospacing="0" w:after="0" w:afterAutospacing="0" w:line="276" w:lineRule="auto"/>
              <w:rPr>
                <w:rStyle w:val="fontstyle0"/>
                <w:color w:val="000000" w:themeColor="text1"/>
              </w:rPr>
            </w:pPr>
            <w:r w:rsidRPr="00293BEF">
              <w:rPr>
                <w:rStyle w:val="fontstyle0"/>
                <w:color w:val="000000" w:themeColor="text1"/>
              </w:rPr>
              <w:t>Вес нетто: 150 г (+/- 5 г)</w:t>
            </w:r>
          </w:p>
          <w:p w14:paraId="6622EE1D" w14:textId="087ADBE4" w:rsidR="00120F3F" w:rsidRDefault="00120F3F" w:rsidP="00120F3F">
            <w:pPr>
              <w:pStyle w:val="af7"/>
              <w:spacing w:before="0" w:beforeAutospacing="0" w:after="0" w:afterAutospacing="0"/>
              <w:rPr>
                <w:rStyle w:val="fontstyle0"/>
                <w:color w:val="000000" w:themeColor="text1"/>
              </w:rPr>
            </w:pPr>
            <w:r>
              <w:rPr>
                <w:rStyle w:val="fontstyle0"/>
                <w:color w:val="000000" w:themeColor="text1"/>
              </w:rPr>
              <w:t>В состав продукта должно входить: натуральное сливочное масло 82 %, какао масло, натуральное молоко.</w:t>
            </w:r>
          </w:p>
          <w:p w14:paraId="6515C3B9" w14:textId="77777777" w:rsidR="00120F3F" w:rsidRDefault="00120F3F" w:rsidP="00120F3F">
            <w:pPr>
              <w:pStyle w:val="af7"/>
              <w:spacing w:before="0" w:beforeAutospacing="0" w:after="0" w:afterAutospacing="0"/>
              <w:rPr>
                <w:rStyle w:val="fontstyle0"/>
                <w:color w:val="000000" w:themeColor="text1"/>
              </w:rPr>
            </w:pPr>
            <w:r>
              <w:rPr>
                <w:rStyle w:val="fontstyle0"/>
                <w:color w:val="000000" w:themeColor="text1"/>
              </w:rPr>
              <w:t>В составе продукта исключено нахождение маргарина, пальмового масла, синтетических пищевых красителей.</w:t>
            </w:r>
          </w:p>
          <w:p w14:paraId="74F246B3" w14:textId="77777777" w:rsidR="00A94632" w:rsidRPr="00293BEF" w:rsidRDefault="00A94632" w:rsidP="00F9177D">
            <w:pPr>
              <w:pStyle w:val="af7"/>
              <w:spacing w:before="0" w:beforeAutospacing="0" w:after="0" w:afterAutospacing="0" w:line="276" w:lineRule="auto"/>
              <w:rPr>
                <w:rStyle w:val="fontstyle0"/>
                <w:color w:val="000000" w:themeColor="text1"/>
              </w:rPr>
            </w:pPr>
          </w:p>
          <w:p w14:paraId="08622674" w14:textId="27A97717" w:rsidR="00F9177D" w:rsidRPr="00FB2CCC" w:rsidRDefault="00F9177D" w:rsidP="00F9177D">
            <w:r w:rsidRPr="00293BEF">
              <w:rPr>
                <w:rStyle w:val="fontstyle0"/>
                <w:color w:val="000000" w:themeColor="text1"/>
                <w:u w:val="single"/>
              </w:rPr>
              <w:t>Упаковка</w:t>
            </w:r>
            <w:r w:rsidRPr="00293BEF">
              <w:rPr>
                <w:rStyle w:val="fontstyle0"/>
                <w:color w:val="000000" w:themeColor="text1"/>
              </w:rPr>
              <w:t xml:space="preserve">: </w:t>
            </w:r>
            <w:proofErr w:type="spellStart"/>
            <w:r w:rsidRPr="00293BEF">
              <w:t>Шубер</w:t>
            </w:r>
            <w:proofErr w:type="spellEnd"/>
            <w:r w:rsidRPr="00293BEF">
              <w:t xml:space="preserve"> </w:t>
            </w:r>
            <w:r w:rsidRPr="00293BEF">
              <w:rPr>
                <w:color w:val="000000" w:themeColor="text1"/>
                <w:shd w:val="clear" w:color="auto" w:fill="FFFFFF"/>
              </w:rPr>
              <w:t>из ламинированной бумаги плотностью не менее 230 г/м</w:t>
            </w:r>
            <w:r w:rsidRPr="00293BEF">
              <w:rPr>
                <w:color w:val="000000" w:themeColor="text1"/>
                <w:shd w:val="clear" w:color="auto" w:fill="FFFFFF"/>
                <w:vertAlign w:val="superscript"/>
              </w:rPr>
              <w:t>2,</w:t>
            </w:r>
            <w:r w:rsidRPr="00293BEF">
              <w:t xml:space="preserve"> брендированный в соответствии с фирменным стилем и пожеланиями Заказчика, закрывающий 50% ширины коробки</w:t>
            </w:r>
            <w:r w:rsidRPr="00293BEF">
              <w:rPr>
                <w:color w:val="000000" w:themeColor="text1"/>
                <w:shd w:val="clear" w:color="auto" w:fill="FFFFFF"/>
              </w:rPr>
              <w:t xml:space="preserve">. Надевается на </w:t>
            </w:r>
            <w:r w:rsidRPr="00293BEF">
              <w:rPr>
                <w:color w:val="000000" w:themeColor="text1"/>
              </w:rPr>
              <w:t xml:space="preserve">заводскую упаковку (картонную коробку (крышка-дно)). </w:t>
            </w:r>
            <w:r w:rsidRPr="00293BEF">
              <w:rPr>
                <w:color w:val="000000" w:themeColor="text1"/>
                <w:shd w:val="clear" w:color="auto" w:fill="FFFFFF"/>
              </w:rPr>
              <w:t xml:space="preserve">Дизайн в соответствии с фирменным стилем и </w:t>
            </w:r>
            <w:r w:rsidRPr="00293BEF">
              <w:t xml:space="preserve">пожеланиями </w:t>
            </w:r>
            <w:r w:rsidRPr="00293BEF">
              <w:rPr>
                <w:color w:val="000000" w:themeColor="text1"/>
                <w:shd w:val="clear" w:color="auto" w:fill="FFFFFF"/>
              </w:rPr>
              <w:t>Заказчика. Дизайн согласовывается дополнительно.  Печать: 4+0.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869E86A" w14:textId="610CAA8E" w:rsidR="00F9177D" w:rsidRPr="00FB2CCC" w:rsidRDefault="00F9177D" w:rsidP="00F9177D">
            <w:r w:rsidRPr="00293BEF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205EDCB" w14:textId="6D7754C1" w:rsidR="00F9177D" w:rsidRPr="00FB2CCC" w:rsidRDefault="00F9177D" w:rsidP="00F9177D">
            <w:pPr>
              <w:jc w:val="center"/>
            </w:pPr>
            <w:r w:rsidRPr="00293BEF">
              <w:rPr>
                <w:color w:val="000000"/>
              </w:rPr>
              <w:t>300</w:t>
            </w:r>
          </w:p>
        </w:tc>
      </w:tr>
      <w:tr w:rsidR="00F9177D" w:rsidRPr="00FB2CCC" w14:paraId="6A8CD638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4780704B" w14:textId="77777777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 w:rsidRPr="00FB2CCC">
              <w:rPr>
                <w:b/>
                <w:color w:val="000000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673965F7" w14:textId="77777777" w:rsidR="00F9177D" w:rsidRPr="00293BEF" w:rsidRDefault="00F9177D" w:rsidP="00F9177D">
            <w:pPr>
              <w:rPr>
                <w:rFonts w:eastAsiaTheme="minorHAnsi"/>
                <w:b/>
                <w:bCs/>
                <w:lang w:eastAsia="en-US"/>
              </w:rPr>
            </w:pPr>
            <w:r w:rsidRPr="00293BEF">
              <w:rPr>
                <w:rFonts w:eastAsiaTheme="minorHAnsi"/>
                <w:b/>
                <w:bCs/>
                <w:lang w:eastAsia="en-US"/>
              </w:rPr>
              <w:t>Алмазная мозаика по фотографии</w:t>
            </w:r>
          </w:p>
          <w:p w14:paraId="2009A2E1" w14:textId="77777777" w:rsidR="00F9177D" w:rsidRPr="00293BEF" w:rsidRDefault="00F9177D" w:rsidP="00F9177D">
            <w:pPr>
              <w:rPr>
                <w:rFonts w:eastAsiaTheme="minorHAnsi"/>
                <w:b/>
                <w:bCs/>
                <w:lang w:eastAsia="en-US"/>
              </w:rPr>
            </w:pPr>
          </w:p>
          <w:p w14:paraId="2CBA45AA" w14:textId="7D31B8A6" w:rsidR="00F9177D" w:rsidRPr="00293BEF" w:rsidRDefault="00F9177D" w:rsidP="00F9177D">
            <w:pPr>
              <w:rPr>
                <w:rFonts w:eastAsiaTheme="minorHAnsi"/>
                <w:bCs/>
                <w:lang w:eastAsia="en-US"/>
              </w:rPr>
            </w:pPr>
            <w:r w:rsidRPr="00293BEF">
              <w:rPr>
                <w:rFonts w:eastAsiaTheme="minorHAnsi"/>
                <w:bCs/>
                <w:lang w:eastAsia="en-US"/>
              </w:rPr>
              <w:t xml:space="preserve">Размер: </w:t>
            </w:r>
            <w:r w:rsidR="00CF1BB3">
              <w:rPr>
                <w:rFonts w:eastAsiaTheme="minorHAnsi"/>
                <w:bCs/>
                <w:lang w:eastAsia="en-US"/>
              </w:rPr>
              <w:t>Формат А3 (</w:t>
            </w:r>
            <w:r w:rsidRPr="00293BEF">
              <w:rPr>
                <w:rFonts w:eastAsiaTheme="minorHAnsi"/>
                <w:bCs/>
                <w:lang w:eastAsia="en-US"/>
              </w:rPr>
              <w:t>30х42 см</w:t>
            </w:r>
            <w:r w:rsidR="00CF1BB3">
              <w:rPr>
                <w:rFonts w:eastAsiaTheme="minorHAnsi"/>
                <w:bCs/>
                <w:lang w:eastAsia="en-US"/>
              </w:rPr>
              <w:t xml:space="preserve"> +/- 2 см)</w:t>
            </w:r>
          </w:p>
          <w:p w14:paraId="010F5FE1" w14:textId="77777777" w:rsidR="00F9177D" w:rsidRPr="00293BEF" w:rsidRDefault="00F9177D" w:rsidP="00F9177D">
            <w:pPr>
              <w:rPr>
                <w:rFonts w:eastAsiaTheme="minorHAnsi"/>
                <w:bCs/>
                <w:lang w:eastAsia="en-US"/>
              </w:rPr>
            </w:pPr>
            <w:r w:rsidRPr="00293BEF">
              <w:rPr>
                <w:rFonts w:eastAsiaTheme="minorHAnsi"/>
                <w:bCs/>
                <w:lang w:eastAsia="en-US"/>
              </w:rPr>
              <w:t>Количество цветов: от 7</w:t>
            </w:r>
          </w:p>
          <w:p w14:paraId="45DDFB67" w14:textId="77777777" w:rsidR="00F9177D" w:rsidRPr="00293BEF" w:rsidRDefault="00F9177D" w:rsidP="00F9177D">
            <w:pPr>
              <w:rPr>
                <w:rFonts w:eastAsiaTheme="minorHAnsi"/>
                <w:bCs/>
                <w:lang w:eastAsia="en-US"/>
              </w:rPr>
            </w:pPr>
            <w:r w:rsidRPr="00293BEF">
              <w:rPr>
                <w:rFonts w:eastAsiaTheme="minorHAnsi"/>
                <w:bCs/>
                <w:lang w:eastAsia="en-US"/>
              </w:rPr>
              <w:t xml:space="preserve">Комплект: Схема на холсте с подрамником, клеевым слоем и защитной пленкой; Лоток </w:t>
            </w:r>
            <w:proofErr w:type="gramStart"/>
            <w:r w:rsidRPr="00293BEF">
              <w:rPr>
                <w:rFonts w:eastAsiaTheme="minorHAnsi"/>
                <w:bCs/>
                <w:lang w:eastAsia="en-US"/>
              </w:rPr>
              <w:t>для страз</w:t>
            </w:r>
            <w:proofErr w:type="gramEnd"/>
            <w:r w:rsidRPr="00293BEF">
              <w:rPr>
                <w:rFonts w:eastAsiaTheme="minorHAnsi"/>
                <w:bCs/>
                <w:lang w:eastAsia="en-US"/>
              </w:rPr>
              <w:t xml:space="preserve"> - 2 </w:t>
            </w:r>
            <w:proofErr w:type="spellStart"/>
            <w:r w:rsidRPr="00293BEF">
              <w:rPr>
                <w:rFonts w:eastAsiaTheme="minorHAnsi"/>
                <w:bCs/>
                <w:lang w:eastAsia="en-US"/>
              </w:rPr>
              <w:t>шт</w:t>
            </w:r>
            <w:proofErr w:type="spellEnd"/>
            <w:r w:rsidRPr="00293BEF">
              <w:rPr>
                <w:rFonts w:eastAsiaTheme="minorHAnsi"/>
                <w:bCs/>
                <w:lang w:eastAsia="en-US"/>
              </w:rPr>
              <w:t xml:space="preserve">; Двусторонний стилус - 2 </w:t>
            </w:r>
            <w:proofErr w:type="spellStart"/>
            <w:r w:rsidRPr="00293BEF">
              <w:rPr>
                <w:rFonts w:eastAsiaTheme="minorHAnsi"/>
                <w:bCs/>
                <w:lang w:eastAsia="en-US"/>
              </w:rPr>
              <w:t>шт</w:t>
            </w:r>
            <w:proofErr w:type="spellEnd"/>
            <w:r w:rsidRPr="00293BEF">
              <w:rPr>
                <w:rFonts w:eastAsiaTheme="minorHAnsi"/>
                <w:bCs/>
                <w:lang w:eastAsia="en-US"/>
              </w:rPr>
              <w:t xml:space="preserve">; инструкция с уникальным кодом; стразы 44000 </w:t>
            </w:r>
            <w:proofErr w:type="spellStart"/>
            <w:r w:rsidRPr="00293BEF">
              <w:rPr>
                <w:rFonts w:eastAsiaTheme="minorHAnsi"/>
                <w:bCs/>
                <w:lang w:eastAsia="en-US"/>
              </w:rPr>
              <w:t>шт</w:t>
            </w:r>
            <w:proofErr w:type="spellEnd"/>
            <w:r w:rsidRPr="00293BEF">
              <w:rPr>
                <w:rFonts w:eastAsiaTheme="minorHAnsi"/>
                <w:bCs/>
                <w:lang w:eastAsia="en-US"/>
              </w:rPr>
              <w:t xml:space="preserve"> + пакетики</w:t>
            </w:r>
          </w:p>
          <w:p w14:paraId="70026EE4" w14:textId="77777777" w:rsidR="00F9177D" w:rsidRPr="00293BEF" w:rsidRDefault="00F9177D" w:rsidP="00F9177D">
            <w:pPr>
              <w:rPr>
                <w:rFonts w:eastAsiaTheme="minorHAnsi"/>
                <w:bCs/>
                <w:lang w:eastAsia="en-US"/>
              </w:rPr>
            </w:pPr>
            <w:r w:rsidRPr="00293BEF">
              <w:rPr>
                <w:rFonts w:eastAsiaTheme="minorHAnsi"/>
                <w:bCs/>
                <w:lang w:eastAsia="en-US"/>
              </w:rPr>
              <w:t>Обязательно наличие возможности сгенерировать схему создания своего изображение по фото через приложение/сайт, доступное на ПК и смартфонах (</w:t>
            </w:r>
            <w:r w:rsidRPr="00293BEF">
              <w:rPr>
                <w:rFonts w:eastAsiaTheme="minorHAnsi"/>
                <w:bCs/>
                <w:lang w:val="en-US" w:eastAsia="en-US"/>
              </w:rPr>
              <w:t>Android</w:t>
            </w:r>
            <w:r w:rsidRPr="00293BEF">
              <w:rPr>
                <w:rFonts w:eastAsiaTheme="minorHAnsi"/>
                <w:bCs/>
                <w:lang w:eastAsia="en-US"/>
              </w:rPr>
              <w:t xml:space="preserve">, </w:t>
            </w:r>
            <w:r w:rsidRPr="00293BEF">
              <w:rPr>
                <w:rFonts w:eastAsiaTheme="minorHAnsi"/>
                <w:bCs/>
                <w:lang w:val="en-US" w:eastAsia="en-US"/>
              </w:rPr>
              <w:t>iOS</w:t>
            </w:r>
            <w:r w:rsidRPr="00293BEF">
              <w:rPr>
                <w:rFonts w:eastAsiaTheme="minorHAnsi"/>
                <w:bCs/>
                <w:lang w:eastAsia="en-US"/>
              </w:rPr>
              <w:t>)</w:t>
            </w:r>
          </w:p>
          <w:p w14:paraId="28650948" w14:textId="77777777" w:rsidR="00F9177D" w:rsidRPr="00293BEF" w:rsidRDefault="00F9177D" w:rsidP="00F9177D">
            <w:pPr>
              <w:rPr>
                <w:rFonts w:eastAsiaTheme="minorHAnsi"/>
                <w:b/>
                <w:bCs/>
                <w:lang w:eastAsia="en-US"/>
              </w:rPr>
            </w:pPr>
          </w:p>
          <w:p w14:paraId="4721CAB9" w14:textId="77777777" w:rsidR="00F9177D" w:rsidRPr="00293BEF" w:rsidRDefault="00F9177D" w:rsidP="00F9177D">
            <w:pPr>
              <w:rPr>
                <w:u w:val="single"/>
              </w:rPr>
            </w:pPr>
            <w:r w:rsidRPr="00293BEF">
              <w:rPr>
                <w:u w:val="single"/>
              </w:rPr>
              <w:t>Упаковка:</w:t>
            </w:r>
          </w:p>
          <w:p w14:paraId="766B048E" w14:textId="77777777" w:rsidR="00F9177D" w:rsidRPr="00293BEF" w:rsidRDefault="00F9177D" w:rsidP="00F9177D">
            <w:r w:rsidRPr="00293BEF">
              <w:t xml:space="preserve">Брендированный в соответствии с фирменным стилем и пожеланиями Заказчика </w:t>
            </w:r>
            <w:proofErr w:type="spellStart"/>
            <w:r w:rsidRPr="00293BEF">
              <w:t>шубер</w:t>
            </w:r>
            <w:proofErr w:type="spellEnd"/>
            <w:r w:rsidRPr="00293BEF">
              <w:t xml:space="preserve"> на заводскую упаковку: коробку из ламинированного картона без повреждений (царапин, вмятин и пр.). В случае повреждения заводской упаковки производится переупаковка в аналогичную по размерам коробку из ламинированного картона.</w:t>
            </w:r>
          </w:p>
          <w:p w14:paraId="029AA444" w14:textId="77777777" w:rsidR="00F9177D" w:rsidRPr="00293BEF" w:rsidRDefault="00F9177D" w:rsidP="00F9177D">
            <w:r w:rsidRPr="00293BEF">
              <w:t xml:space="preserve">Ширина </w:t>
            </w:r>
            <w:proofErr w:type="spellStart"/>
            <w:r w:rsidRPr="00293BEF">
              <w:t>шубера</w:t>
            </w:r>
            <w:proofErr w:type="spellEnd"/>
            <w:r w:rsidRPr="00293BEF">
              <w:t xml:space="preserve"> – по ширине заводской упаковки.</w:t>
            </w:r>
          </w:p>
          <w:p w14:paraId="019C6EBE" w14:textId="77777777" w:rsidR="00F9177D" w:rsidRPr="00293BEF" w:rsidRDefault="00F9177D" w:rsidP="00F9177D">
            <w:r w:rsidRPr="00293BEF">
              <w:t xml:space="preserve">Материал </w:t>
            </w:r>
            <w:proofErr w:type="spellStart"/>
            <w:r w:rsidRPr="00293BEF">
              <w:t>шубера</w:t>
            </w:r>
            <w:proofErr w:type="spellEnd"/>
            <w:r w:rsidRPr="00293BEF">
              <w:t>: Ламинированная бумага плотностью не менее 230 г/м2</w:t>
            </w:r>
          </w:p>
          <w:p w14:paraId="7AF392EB" w14:textId="69511EAE" w:rsidR="00F9177D" w:rsidRPr="00FB2CCC" w:rsidRDefault="00F9177D" w:rsidP="00F9177D">
            <w:r w:rsidRPr="00293BEF">
              <w:rPr>
                <w:color w:val="000000" w:themeColor="text1"/>
                <w:shd w:val="clear" w:color="auto" w:fill="FFFFFF"/>
              </w:rPr>
              <w:t>Дизайн согласовывается дополнительно</w:t>
            </w:r>
            <w:r w:rsidRPr="00293BEF">
              <w:t>. Печать 4+0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D582CBE" w14:textId="35EC49C7" w:rsidR="00F9177D" w:rsidRPr="00FB2CCC" w:rsidRDefault="00F9177D" w:rsidP="00F9177D">
            <w:r w:rsidRPr="00293BEF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6AB95A19" w14:textId="0DF4FD7E" w:rsidR="00F9177D" w:rsidRPr="00FB2CCC" w:rsidRDefault="00F9177D" w:rsidP="00F9177D">
            <w:pPr>
              <w:jc w:val="center"/>
            </w:pPr>
            <w:r w:rsidRPr="00293BEF">
              <w:t>150</w:t>
            </w:r>
          </w:p>
        </w:tc>
      </w:tr>
      <w:tr w:rsidR="00F9177D" w:rsidRPr="00FB2CCC" w14:paraId="035AC276" w14:textId="77777777" w:rsidTr="00C30EDB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8031DAD" w14:textId="77777777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 w:rsidRPr="00FB2CCC">
              <w:rPr>
                <w:b/>
                <w:color w:val="000000"/>
              </w:rPr>
              <w:lastRenderedPageBreak/>
              <w:t>4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AD8C0A" w14:textId="77777777" w:rsidR="00F9177D" w:rsidRPr="00293BEF" w:rsidRDefault="00F9177D" w:rsidP="00F9177D">
            <w:pPr>
              <w:rPr>
                <w:iCs/>
                <w:color w:val="000000" w:themeColor="text1"/>
              </w:rPr>
            </w:pPr>
            <w:r w:rsidRPr="00293BEF">
              <w:rPr>
                <w:b/>
                <w:iCs/>
                <w:color w:val="000000" w:themeColor="text1"/>
              </w:rPr>
              <w:t>USB-</w:t>
            </w:r>
            <w:proofErr w:type="spellStart"/>
            <w:r w:rsidRPr="00293BEF">
              <w:rPr>
                <w:b/>
                <w:iCs/>
                <w:color w:val="000000" w:themeColor="text1"/>
              </w:rPr>
              <w:t>флеш</w:t>
            </w:r>
            <w:proofErr w:type="spellEnd"/>
            <w:r w:rsidRPr="00293BEF">
              <w:rPr>
                <w:b/>
                <w:iCs/>
                <w:color w:val="000000" w:themeColor="text1"/>
              </w:rPr>
              <w:t xml:space="preserve"> накопитель</w:t>
            </w:r>
            <w:r w:rsidRPr="00293BEF">
              <w:rPr>
                <w:iCs/>
                <w:color w:val="000000" w:themeColor="text1"/>
              </w:rPr>
              <w:br/>
              <w:t>Объем памяти не менее 32 Гб.</w:t>
            </w:r>
            <w:r w:rsidRPr="00293BEF">
              <w:rPr>
                <w:iCs/>
                <w:color w:val="000000" w:themeColor="text1"/>
              </w:rPr>
              <w:br/>
              <w:t>Материал и форма: металлический корпус с овальным отверстием.</w:t>
            </w:r>
            <w:r w:rsidRPr="00293BEF">
              <w:rPr>
                <w:iCs/>
                <w:color w:val="000000" w:themeColor="text1"/>
              </w:rPr>
              <w:br/>
              <w:t>Технология нанесения логотипа Заказчика – гравировка.</w:t>
            </w:r>
          </w:p>
          <w:p w14:paraId="7DF94B82" w14:textId="3EE21720" w:rsidR="00F9177D" w:rsidRPr="00FB2CCC" w:rsidRDefault="00F9177D" w:rsidP="00F9177D">
            <w:r w:rsidRPr="00293BEF">
              <w:rPr>
                <w:iCs/>
                <w:color w:val="000000" w:themeColor="text1"/>
              </w:rPr>
              <w:br/>
            </w:r>
            <w:r w:rsidRPr="00293BEF">
              <w:rPr>
                <w:iCs/>
                <w:color w:val="000000" w:themeColor="text1"/>
                <w:u w:val="single"/>
              </w:rPr>
              <w:t>Упаковка</w:t>
            </w:r>
            <w:r w:rsidRPr="00293BEF">
              <w:rPr>
                <w:iCs/>
                <w:color w:val="000000" w:themeColor="text1"/>
              </w:rPr>
              <w:t>:</w:t>
            </w:r>
            <w:r w:rsidRPr="00293BEF">
              <w:rPr>
                <w:iCs/>
                <w:color w:val="000000" w:themeColor="text1"/>
              </w:rPr>
              <w:br/>
              <w:t>брендированная коробка из картона под размер USB-</w:t>
            </w:r>
            <w:proofErr w:type="spellStart"/>
            <w:r w:rsidRPr="00293BEF">
              <w:rPr>
                <w:iCs/>
                <w:color w:val="000000" w:themeColor="text1"/>
              </w:rPr>
              <w:t>флеш</w:t>
            </w:r>
            <w:proofErr w:type="spellEnd"/>
            <w:r w:rsidRPr="00293BEF">
              <w:rPr>
                <w:iCs/>
                <w:color w:val="000000" w:themeColor="text1"/>
              </w:rPr>
              <w:t xml:space="preserve"> накопителя с бумажным наполнителем внутри (крафт-солома).  Цвет коробки: синий. Цвет бумажного наполнителя: бежевый/оранжевый. Печать на коробке: 4+0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5FD2A7B2" w14:textId="03CC582A" w:rsidR="00F9177D" w:rsidRPr="00FB2CCC" w:rsidRDefault="00F9177D" w:rsidP="00F9177D">
            <w:r w:rsidRPr="00293BEF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2F78400A" w14:textId="41B10409" w:rsidR="00F9177D" w:rsidRPr="00FB2CCC" w:rsidRDefault="00F9177D" w:rsidP="00F9177D">
            <w:pPr>
              <w:jc w:val="center"/>
            </w:pPr>
            <w:r w:rsidRPr="00293BEF">
              <w:t>100</w:t>
            </w:r>
          </w:p>
        </w:tc>
      </w:tr>
      <w:tr w:rsidR="00F9177D" w:rsidRPr="00FB2CCC" w14:paraId="6959A798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4BE2D599" w14:textId="77777777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 w:rsidRPr="00FB2CCC">
              <w:rPr>
                <w:b/>
                <w:color w:val="000000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480CADC1" w14:textId="77777777" w:rsidR="00F9177D" w:rsidRPr="00293BEF" w:rsidRDefault="00F9177D" w:rsidP="00F9177D">
            <w:pPr>
              <w:rPr>
                <w:iCs/>
                <w:color w:val="000000" w:themeColor="text1"/>
              </w:rPr>
            </w:pPr>
            <w:r w:rsidRPr="00293BEF">
              <w:rPr>
                <w:b/>
                <w:iCs/>
                <w:color w:val="000000" w:themeColor="text1"/>
              </w:rPr>
              <w:t>Беспроводной светодиодный светильник на магнитном креплении с датчиком</w:t>
            </w:r>
            <w:r w:rsidRPr="00293BEF">
              <w:rPr>
                <w:iCs/>
                <w:color w:val="000000" w:themeColor="text1"/>
              </w:rPr>
              <w:t xml:space="preserve"> </w:t>
            </w:r>
            <w:r w:rsidRPr="00293BEF">
              <w:rPr>
                <w:b/>
                <w:iCs/>
                <w:color w:val="000000" w:themeColor="text1"/>
              </w:rPr>
              <w:t>движения</w:t>
            </w:r>
            <w:r w:rsidRPr="00293BEF">
              <w:rPr>
                <w:iCs/>
                <w:color w:val="000000" w:themeColor="text1"/>
              </w:rPr>
              <w:t xml:space="preserve"> </w:t>
            </w:r>
          </w:p>
          <w:p w14:paraId="297291FE" w14:textId="77777777" w:rsidR="00F9177D" w:rsidRPr="00293BEF" w:rsidRDefault="00F9177D" w:rsidP="00F9177D">
            <w:pPr>
              <w:shd w:val="clear" w:color="auto" w:fill="FFFFFF"/>
              <w:spacing w:line="300" w:lineRule="atLeast"/>
              <w:textAlignment w:val="baseline"/>
              <w:rPr>
                <w:iCs/>
                <w:color w:val="000000" w:themeColor="text1"/>
              </w:rPr>
            </w:pPr>
            <w:r w:rsidRPr="00293BEF">
              <w:rPr>
                <w:iCs/>
                <w:color w:val="000000" w:themeColor="text1"/>
              </w:rPr>
              <w:t>Количество лампочек 1 шт.</w:t>
            </w:r>
          </w:p>
          <w:p w14:paraId="2B577EB0" w14:textId="52B1975C" w:rsidR="00F9177D" w:rsidRPr="00293BEF" w:rsidRDefault="00F9177D" w:rsidP="00F9177D">
            <w:pPr>
              <w:shd w:val="clear" w:color="auto" w:fill="FFFFFF"/>
              <w:spacing w:line="300" w:lineRule="atLeast"/>
              <w:textAlignment w:val="baseline"/>
              <w:rPr>
                <w:iCs/>
                <w:color w:val="000000" w:themeColor="text1"/>
              </w:rPr>
            </w:pPr>
            <w:r w:rsidRPr="00293BEF">
              <w:rPr>
                <w:iCs/>
                <w:color w:val="000000" w:themeColor="text1"/>
              </w:rPr>
              <w:t xml:space="preserve">Количество светодиодов </w:t>
            </w:r>
            <w:r w:rsidR="00CF1BB3">
              <w:rPr>
                <w:iCs/>
                <w:color w:val="000000" w:themeColor="text1"/>
              </w:rPr>
              <w:t xml:space="preserve">не менее </w:t>
            </w:r>
            <w:r w:rsidRPr="00293BEF">
              <w:rPr>
                <w:iCs/>
                <w:color w:val="000000" w:themeColor="text1"/>
              </w:rPr>
              <w:t>7 шт.</w:t>
            </w:r>
          </w:p>
          <w:p w14:paraId="56A3EF5E" w14:textId="77777777" w:rsidR="00F9177D" w:rsidRPr="00293BEF" w:rsidRDefault="00F9177D" w:rsidP="00F9177D">
            <w:pPr>
              <w:shd w:val="clear" w:color="auto" w:fill="FFFFFF"/>
              <w:spacing w:line="300" w:lineRule="atLeast"/>
              <w:textAlignment w:val="baseline"/>
              <w:rPr>
                <w:iCs/>
                <w:color w:val="000000" w:themeColor="text1"/>
              </w:rPr>
            </w:pPr>
            <w:r w:rsidRPr="00293BEF">
              <w:rPr>
                <w:iCs/>
                <w:color w:val="000000" w:themeColor="text1"/>
              </w:rPr>
              <w:t>Мощность 1 Ватт</w:t>
            </w:r>
          </w:p>
          <w:p w14:paraId="6A22C349" w14:textId="77777777" w:rsidR="00F9177D" w:rsidRPr="00293BEF" w:rsidRDefault="00F9177D" w:rsidP="00F9177D">
            <w:pPr>
              <w:shd w:val="clear" w:color="auto" w:fill="FFFFFF"/>
              <w:spacing w:line="300" w:lineRule="atLeast"/>
              <w:textAlignment w:val="baseline"/>
              <w:rPr>
                <w:iCs/>
                <w:color w:val="000000" w:themeColor="text1"/>
              </w:rPr>
            </w:pPr>
            <w:r w:rsidRPr="00293BEF">
              <w:rPr>
                <w:iCs/>
                <w:color w:val="000000" w:themeColor="text1"/>
              </w:rPr>
              <w:t>Площадь освещения 15 м²</w:t>
            </w:r>
          </w:p>
          <w:p w14:paraId="52AAB510" w14:textId="77777777" w:rsidR="00F9177D" w:rsidRPr="00293BEF" w:rsidRDefault="00F9177D" w:rsidP="00F9177D">
            <w:pPr>
              <w:shd w:val="clear" w:color="auto" w:fill="FFFFFF"/>
              <w:spacing w:line="300" w:lineRule="atLeast"/>
              <w:textAlignment w:val="baseline"/>
              <w:rPr>
                <w:iCs/>
                <w:color w:val="000000" w:themeColor="text1"/>
              </w:rPr>
            </w:pPr>
            <w:r w:rsidRPr="00293BEF">
              <w:rPr>
                <w:iCs/>
                <w:color w:val="000000" w:themeColor="text1"/>
              </w:rPr>
              <w:t>Световой поток 400 лм</w:t>
            </w:r>
          </w:p>
          <w:p w14:paraId="79F11614" w14:textId="2614AA10" w:rsidR="00F9177D" w:rsidRPr="00293BEF" w:rsidRDefault="00F9177D" w:rsidP="00F9177D">
            <w:pPr>
              <w:shd w:val="clear" w:color="auto" w:fill="FFFFFF"/>
              <w:spacing w:line="300" w:lineRule="atLeast"/>
              <w:textAlignment w:val="baseline"/>
              <w:rPr>
                <w:iCs/>
                <w:color w:val="000000" w:themeColor="text1"/>
              </w:rPr>
            </w:pPr>
            <w:r w:rsidRPr="00293BEF">
              <w:rPr>
                <w:iCs/>
                <w:color w:val="000000" w:themeColor="text1"/>
              </w:rPr>
              <w:t>Форма светильника: круглая, диаметр: 8.5 см</w:t>
            </w:r>
            <w:r w:rsidR="00CF1BB3">
              <w:rPr>
                <w:iCs/>
                <w:color w:val="000000" w:themeColor="text1"/>
              </w:rPr>
              <w:t xml:space="preserve"> (+/- 0,5 см)</w:t>
            </w:r>
          </w:p>
          <w:p w14:paraId="30E8F35B" w14:textId="68768052" w:rsidR="00F9177D" w:rsidRPr="00293BEF" w:rsidRDefault="00F9177D" w:rsidP="00F9177D">
            <w:pPr>
              <w:shd w:val="clear" w:color="auto" w:fill="FFFFFF"/>
              <w:spacing w:line="300" w:lineRule="atLeast"/>
              <w:textAlignment w:val="baseline"/>
              <w:rPr>
                <w:iCs/>
                <w:color w:val="000000" w:themeColor="text1"/>
              </w:rPr>
            </w:pPr>
            <w:r w:rsidRPr="00293BEF">
              <w:rPr>
                <w:iCs/>
                <w:color w:val="000000" w:themeColor="text1"/>
              </w:rPr>
              <w:t>Высота 2 см</w:t>
            </w:r>
            <w:r w:rsidR="00CF1BB3">
              <w:rPr>
                <w:iCs/>
                <w:color w:val="000000" w:themeColor="text1"/>
              </w:rPr>
              <w:t xml:space="preserve"> (+/- 0,2 см)</w:t>
            </w:r>
          </w:p>
          <w:p w14:paraId="73CCA7B9" w14:textId="77777777" w:rsidR="00F9177D" w:rsidRPr="00293BEF" w:rsidRDefault="00F9177D" w:rsidP="00F9177D">
            <w:pPr>
              <w:shd w:val="clear" w:color="auto" w:fill="FFFFFF"/>
              <w:spacing w:line="300" w:lineRule="atLeast"/>
              <w:textAlignment w:val="baseline"/>
              <w:rPr>
                <w:iCs/>
                <w:color w:val="000000" w:themeColor="text1"/>
              </w:rPr>
            </w:pPr>
            <w:r w:rsidRPr="00293BEF">
              <w:rPr>
                <w:iCs/>
                <w:color w:val="000000" w:themeColor="text1"/>
              </w:rPr>
              <w:t>Вес 0.1 кг</w:t>
            </w:r>
          </w:p>
          <w:p w14:paraId="0D4B50DB" w14:textId="77777777" w:rsidR="00F9177D" w:rsidRPr="00293BEF" w:rsidRDefault="00F9177D" w:rsidP="00F9177D">
            <w:pPr>
              <w:rPr>
                <w:u w:val="single"/>
              </w:rPr>
            </w:pPr>
          </w:p>
          <w:p w14:paraId="1D69A3B9" w14:textId="77777777" w:rsidR="00F9177D" w:rsidRPr="00293BEF" w:rsidRDefault="00F9177D" w:rsidP="00F9177D">
            <w:r w:rsidRPr="00293BEF">
              <w:rPr>
                <w:u w:val="single"/>
              </w:rPr>
              <w:t>Упаковка</w:t>
            </w:r>
            <w:r w:rsidRPr="00293BEF">
              <w:t>:</w:t>
            </w:r>
          </w:p>
          <w:p w14:paraId="78BAB297" w14:textId="77777777" w:rsidR="00F9177D" w:rsidRPr="00293BEF" w:rsidRDefault="00F9177D" w:rsidP="00F9177D">
            <w:r w:rsidRPr="00293BEF">
              <w:t xml:space="preserve">Брендированный в соответствии с фирменным стилем и пожеланиями Заказчика </w:t>
            </w:r>
            <w:proofErr w:type="spellStart"/>
            <w:r w:rsidRPr="00293BEF">
              <w:t>шубер</w:t>
            </w:r>
            <w:proofErr w:type="spellEnd"/>
            <w:r w:rsidRPr="00293BEF">
              <w:t xml:space="preserve"> на заводскую упаковку: коробку из </w:t>
            </w:r>
            <w:proofErr w:type="spellStart"/>
            <w:r w:rsidRPr="00293BEF">
              <w:t>микрогофрокартона</w:t>
            </w:r>
            <w:proofErr w:type="spellEnd"/>
            <w:r w:rsidRPr="00293BEF">
              <w:t xml:space="preserve"> без повреждений (царапин, вмятин и пр.). В случае повреждения заводской упаковки производится переупаковка в аналогичную по размерам коробку из </w:t>
            </w:r>
            <w:proofErr w:type="spellStart"/>
            <w:r w:rsidRPr="00293BEF">
              <w:t>микрогофрокартона</w:t>
            </w:r>
            <w:proofErr w:type="spellEnd"/>
            <w:r w:rsidRPr="00293BEF">
              <w:t>.</w:t>
            </w:r>
          </w:p>
          <w:p w14:paraId="2D624883" w14:textId="77777777" w:rsidR="00F9177D" w:rsidRPr="00293BEF" w:rsidRDefault="00F9177D" w:rsidP="00F9177D">
            <w:proofErr w:type="spellStart"/>
            <w:r w:rsidRPr="00293BEF">
              <w:t>Шубер</w:t>
            </w:r>
            <w:proofErr w:type="spellEnd"/>
            <w:r w:rsidRPr="00293BEF">
              <w:t xml:space="preserve"> должен покрывать всю ширину упаковки, за исключением торцевых сторон.</w:t>
            </w:r>
          </w:p>
          <w:p w14:paraId="2E849498" w14:textId="77777777" w:rsidR="00F9177D" w:rsidRPr="00293BEF" w:rsidRDefault="00F9177D" w:rsidP="00F9177D">
            <w:r w:rsidRPr="00293BEF">
              <w:t xml:space="preserve">Материал </w:t>
            </w:r>
            <w:proofErr w:type="spellStart"/>
            <w:r w:rsidRPr="00293BEF">
              <w:t>шубера</w:t>
            </w:r>
            <w:proofErr w:type="spellEnd"/>
            <w:r w:rsidRPr="00293BEF">
              <w:t>: Ламинированная бумага плотностью не менее 230 г/м2</w:t>
            </w:r>
          </w:p>
          <w:p w14:paraId="2F455E3E" w14:textId="77777777" w:rsidR="00F9177D" w:rsidRPr="00293BEF" w:rsidRDefault="00F9177D" w:rsidP="00F9177D">
            <w:r w:rsidRPr="00293BEF">
              <w:t>Печать 4+0</w:t>
            </w:r>
          </w:p>
          <w:p w14:paraId="08C9573F" w14:textId="3EF49533" w:rsidR="00F9177D" w:rsidRPr="00F9177D" w:rsidRDefault="00F9177D" w:rsidP="00F9177D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F24C2CF" w14:textId="2D16549A" w:rsidR="00F9177D" w:rsidRPr="00FB2CCC" w:rsidRDefault="00F9177D" w:rsidP="00F9177D">
            <w:r w:rsidRPr="00293BEF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30525E82" w14:textId="59D84A5D" w:rsidR="00F9177D" w:rsidRPr="00FB2CCC" w:rsidRDefault="00F9177D" w:rsidP="00F9177D">
            <w:pPr>
              <w:jc w:val="center"/>
            </w:pPr>
            <w:r w:rsidRPr="00293BEF">
              <w:t>300</w:t>
            </w:r>
          </w:p>
        </w:tc>
      </w:tr>
      <w:tr w:rsidR="00F9177D" w:rsidRPr="00FB2CCC" w14:paraId="77108448" w14:textId="77777777" w:rsidTr="004872AB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2F7F6FCD" w14:textId="77777777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 w:rsidRPr="00FB2CCC">
              <w:rPr>
                <w:b/>
                <w:color w:val="000000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20C8A7" w14:textId="77777777" w:rsidR="00F9177D" w:rsidRPr="00293BEF" w:rsidRDefault="00F9177D" w:rsidP="00F9177D">
            <w:pPr>
              <w:rPr>
                <w:b/>
              </w:rPr>
            </w:pPr>
            <w:proofErr w:type="spellStart"/>
            <w:r w:rsidRPr="00293BEF">
              <w:rPr>
                <w:b/>
              </w:rPr>
              <w:t>Термобутылка</w:t>
            </w:r>
            <w:proofErr w:type="spellEnd"/>
            <w:r w:rsidRPr="00293BEF">
              <w:rPr>
                <w:b/>
              </w:rPr>
              <w:t xml:space="preserve"> вакуумная герметичная</w:t>
            </w:r>
          </w:p>
          <w:p w14:paraId="64BEA0A2" w14:textId="77777777" w:rsidR="00F9177D" w:rsidRPr="00293BEF" w:rsidRDefault="00F9177D" w:rsidP="00F9177D">
            <w:r w:rsidRPr="00293BEF">
              <w:t>Объем: 500 мл</w:t>
            </w:r>
          </w:p>
          <w:p w14:paraId="00254B42" w14:textId="77777777" w:rsidR="00F9177D" w:rsidRPr="00293BEF" w:rsidRDefault="00F9177D" w:rsidP="00F9177D">
            <w:r w:rsidRPr="00293BEF">
              <w:t>Цвет: оранжевый</w:t>
            </w:r>
          </w:p>
          <w:p w14:paraId="31C4E5BD" w14:textId="77777777" w:rsidR="00F9177D" w:rsidRPr="00293BEF" w:rsidRDefault="00F9177D" w:rsidP="00F9177D">
            <w:r w:rsidRPr="00293BEF">
              <w:t>Материал: нержавеющая сталь</w:t>
            </w:r>
          </w:p>
          <w:p w14:paraId="69AE576E" w14:textId="05F0630F" w:rsidR="00F9177D" w:rsidRPr="00293BEF" w:rsidRDefault="00F9177D" w:rsidP="00F9177D">
            <w:r w:rsidRPr="00293BEF">
              <w:t>Размеры: 75 х 245 х 75</w:t>
            </w:r>
            <w:r w:rsidR="00CF1BB3">
              <w:t xml:space="preserve"> мм </w:t>
            </w:r>
            <w:r w:rsidR="00CF1BB3" w:rsidRPr="00293BEF">
              <w:t>(+/- 5 мм)</w:t>
            </w:r>
          </w:p>
          <w:p w14:paraId="605D0208" w14:textId="77777777" w:rsidR="00F9177D" w:rsidRPr="00293BEF" w:rsidRDefault="00F9177D" w:rsidP="00F9177D">
            <w:r w:rsidRPr="00293BEF">
              <w:t xml:space="preserve">Вакуумная герметичная конструкция из двухслойной </w:t>
            </w:r>
            <w:bookmarkStart w:id="0" w:name="_Hlk176781436"/>
            <w:r w:rsidRPr="00293BEF">
              <w:t xml:space="preserve">высоколегированной стали 304 </w:t>
            </w:r>
            <w:bookmarkEnd w:id="0"/>
            <w:r w:rsidRPr="00293BEF">
              <w:t>марки.</w:t>
            </w:r>
          </w:p>
          <w:p w14:paraId="6B23DC66" w14:textId="77777777" w:rsidR="00F9177D" w:rsidRPr="00293BEF" w:rsidRDefault="00F9177D" w:rsidP="00F9177D">
            <w:r w:rsidRPr="00293BEF">
              <w:t>Завинчивающаяся крышка;</w:t>
            </w:r>
          </w:p>
          <w:p w14:paraId="59CB19AF" w14:textId="77777777" w:rsidR="00F9177D" w:rsidRPr="00293BEF" w:rsidRDefault="00F9177D" w:rsidP="00F9177D">
            <w:r w:rsidRPr="00293BEF">
              <w:t>Крышка — металл;</w:t>
            </w:r>
          </w:p>
          <w:p w14:paraId="5FA52650" w14:textId="77777777" w:rsidR="00F9177D" w:rsidRPr="00293BEF" w:rsidRDefault="00F9177D" w:rsidP="00F9177D">
            <w:r w:rsidRPr="00293BEF">
              <w:t>Корпус — металл;</w:t>
            </w:r>
          </w:p>
          <w:p w14:paraId="5DBBBFCD" w14:textId="27BDE0B8" w:rsidR="00F9177D" w:rsidRPr="00293BEF" w:rsidRDefault="00F9177D" w:rsidP="00F9177D">
            <w:r w:rsidRPr="00293BEF">
              <w:t>Покрытие корпуса —</w:t>
            </w:r>
            <w:r w:rsidR="00CF1BB3">
              <w:t xml:space="preserve"> </w:t>
            </w:r>
            <w:r w:rsidRPr="00293BEF">
              <w:t>порошковое напыление;</w:t>
            </w:r>
          </w:p>
          <w:p w14:paraId="06B9F52A" w14:textId="77777777" w:rsidR="00F9177D" w:rsidRPr="00293BEF" w:rsidRDefault="00F9177D" w:rsidP="00F9177D">
            <w:r w:rsidRPr="00293BEF">
              <w:t>Сохраняет напитки горячими не менее 6 часов;</w:t>
            </w:r>
          </w:p>
          <w:p w14:paraId="26FF0FFF" w14:textId="77777777" w:rsidR="00F9177D" w:rsidRPr="00293BEF" w:rsidRDefault="00F9177D" w:rsidP="00F9177D">
            <w:r w:rsidRPr="00293BEF">
              <w:t>Сохраняет напитки холодными не менее 12 часов.</w:t>
            </w:r>
          </w:p>
          <w:p w14:paraId="221564E8" w14:textId="77777777" w:rsidR="00F9177D" w:rsidRPr="00293BEF" w:rsidRDefault="00F9177D" w:rsidP="00F9177D"/>
          <w:p w14:paraId="29CCE5C2" w14:textId="77777777" w:rsidR="00F9177D" w:rsidRPr="00293BEF" w:rsidRDefault="00F9177D" w:rsidP="00F9177D">
            <w:r w:rsidRPr="00293BEF">
              <w:rPr>
                <w:u w:val="single"/>
              </w:rPr>
              <w:t>Брендирование</w:t>
            </w:r>
            <w:r w:rsidRPr="00293BEF">
              <w:t>:</w:t>
            </w:r>
          </w:p>
          <w:p w14:paraId="34971646" w14:textId="77777777" w:rsidR="00F9177D" w:rsidRPr="00293BEF" w:rsidRDefault="00F9177D" w:rsidP="00F9177D">
            <w:r w:rsidRPr="00293BEF">
              <w:t>Гравировка логотипа на бутылке</w:t>
            </w:r>
          </w:p>
          <w:p w14:paraId="233E4A42" w14:textId="77777777" w:rsidR="00F9177D" w:rsidRPr="00293BEF" w:rsidRDefault="00F9177D" w:rsidP="00F9177D"/>
          <w:p w14:paraId="27B37CC0" w14:textId="77777777" w:rsidR="00F9177D" w:rsidRPr="00293BEF" w:rsidRDefault="00F9177D" w:rsidP="00F9177D">
            <w:pPr>
              <w:rPr>
                <w:u w:val="single"/>
              </w:rPr>
            </w:pPr>
            <w:r w:rsidRPr="00293BEF">
              <w:rPr>
                <w:u w:val="single"/>
              </w:rPr>
              <w:t>Упаковка:</w:t>
            </w:r>
          </w:p>
          <w:p w14:paraId="2BC5A320" w14:textId="77777777" w:rsidR="00F9177D" w:rsidRPr="00293BEF" w:rsidRDefault="00F9177D" w:rsidP="00F9177D">
            <w:r w:rsidRPr="00293BEF">
              <w:t xml:space="preserve">Брендированный в соответствии с фирменным стилем и пожеланиями Заказчика </w:t>
            </w:r>
            <w:proofErr w:type="spellStart"/>
            <w:r w:rsidRPr="00293BEF">
              <w:t>шубер</w:t>
            </w:r>
            <w:proofErr w:type="spellEnd"/>
            <w:r w:rsidRPr="00293BEF">
              <w:t xml:space="preserve"> на заводскую упаковку: коробку из </w:t>
            </w:r>
            <w:proofErr w:type="spellStart"/>
            <w:r w:rsidRPr="00293BEF">
              <w:t>микрогофрокартона</w:t>
            </w:r>
            <w:proofErr w:type="spellEnd"/>
            <w:r w:rsidRPr="00293BEF">
              <w:t xml:space="preserve"> без повреждений (царапин, вмятин и пр.). В случае повреждения заводской упаковки производится переупаковка в аналогичную по размерам коробку из </w:t>
            </w:r>
            <w:proofErr w:type="spellStart"/>
            <w:r w:rsidRPr="00293BEF">
              <w:t>микрогофрокартона</w:t>
            </w:r>
            <w:proofErr w:type="spellEnd"/>
            <w:r w:rsidRPr="00293BEF">
              <w:t>.</w:t>
            </w:r>
          </w:p>
          <w:p w14:paraId="580FC024" w14:textId="77777777" w:rsidR="00F9177D" w:rsidRPr="00293BEF" w:rsidRDefault="00F9177D" w:rsidP="00F9177D">
            <w:proofErr w:type="spellStart"/>
            <w:r w:rsidRPr="00293BEF">
              <w:lastRenderedPageBreak/>
              <w:t>Шубер</w:t>
            </w:r>
            <w:proofErr w:type="spellEnd"/>
            <w:r w:rsidRPr="00293BEF">
              <w:t xml:space="preserve"> должен покрывать всю ширину упаковки, за исключением торцевых сторон.</w:t>
            </w:r>
          </w:p>
          <w:p w14:paraId="6F4B03C9" w14:textId="77777777" w:rsidR="00F9177D" w:rsidRPr="00293BEF" w:rsidRDefault="00F9177D" w:rsidP="00F9177D">
            <w:r w:rsidRPr="00293BEF">
              <w:t xml:space="preserve">Материал </w:t>
            </w:r>
            <w:proofErr w:type="spellStart"/>
            <w:r w:rsidRPr="00293BEF">
              <w:t>шубера</w:t>
            </w:r>
            <w:proofErr w:type="spellEnd"/>
            <w:r w:rsidRPr="00293BEF">
              <w:t>: Ламинированная бумага плотностью не менее 230 г/м2</w:t>
            </w:r>
          </w:p>
          <w:p w14:paraId="2BDD26A3" w14:textId="77777777" w:rsidR="00F9177D" w:rsidRPr="00293BEF" w:rsidRDefault="00F9177D" w:rsidP="00F9177D">
            <w:r w:rsidRPr="00293BEF">
              <w:t>Печать 4+4</w:t>
            </w:r>
          </w:p>
          <w:p w14:paraId="16963C47" w14:textId="59A9BF67" w:rsidR="00F9177D" w:rsidRPr="006F7851" w:rsidRDefault="00F9177D" w:rsidP="00F9177D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1C932FB6" w14:textId="0FE00B3E" w:rsidR="00F9177D" w:rsidRDefault="00F9177D" w:rsidP="00F9177D">
            <w:r w:rsidRPr="00293BEF">
              <w:lastRenderedPageBreak/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59A0A45" w14:textId="4CFBD5AF" w:rsidR="00F9177D" w:rsidRPr="006C1BFB" w:rsidRDefault="00F9177D" w:rsidP="00F9177D">
            <w:pPr>
              <w:jc w:val="center"/>
              <w:rPr>
                <w:lang w:val="en-US"/>
              </w:rPr>
            </w:pPr>
            <w:r w:rsidRPr="00293BEF">
              <w:t>300</w:t>
            </w:r>
          </w:p>
        </w:tc>
      </w:tr>
      <w:tr w:rsidR="00F9177D" w:rsidRPr="00FB2CCC" w14:paraId="104AA1E5" w14:textId="77777777" w:rsidTr="004872AB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20AF6324" w14:textId="62C4CD41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 w:rsidRPr="00FB2CCC">
              <w:rPr>
                <w:b/>
                <w:color w:val="000000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417E9A" w14:textId="77777777" w:rsidR="00F9177D" w:rsidRPr="00293BEF" w:rsidRDefault="00F9177D" w:rsidP="00F9177D">
            <w:pPr>
              <w:rPr>
                <w:b/>
              </w:rPr>
            </w:pPr>
            <w:r w:rsidRPr="00293BEF">
              <w:rPr>
                <w:b/>
              </w:rPr>
              <w:t xml:space="preserve">Набор: </w:t>
            </w:r>
            <w:proofErr w:type="spellStart"/>
            <w:r w:rsidRPr="00293BEF">
              <w:rPr>
                <w:b/>
              </w:rPr>
              <w:t>Термобутылка+бутылка</w:t>
            </w:r>
            <w:proofErr w:type="spellEnd"/>
            <w:r w:rsidRPr="00293BEF">
              <w:rPr>
                <w:b/>
              </w:rPr>
              <w:t xml:space="preserve"> для воды</w:t>
            </w:r>
          </w:p>
          <w:p w14:paraId="0FA2C698" w14:textId="77777777" w:rsidR="00F9177D" w:rsidRPr="00293BEF" w:rsidRDefault="00F9177D" w:rsidP="00F9177D">
            <w:pPr>
              <w:rPr>
                <w:b/>
              </w:rPr>
            </w:pPr>
            <w:proofErr w:type="spellStart"/>
            <w:r w:rsidRPr="00293BEF">
              <w:rPr>
                <w:b/>
              </w:rPr>
              <w:t>Термобутылка</w:t>
            </w:r>
            <w:proofErr w:type="spellEnd"/>
            <w:r w:rsidRPr="00293BEF">
              <w:rPr>
                <w:b/>
              </w:rPr>
              <w:t xml:space="preserve"> вакуумная герметичная</w:t>
            </w:r>
          </w:p>
          <w:p w14:paraId="72A97761" w14:textId="77777777" w:rsidR="00F9177D" w:rsidRPr="00293BEF" w:rsidRDefault="00F9177D" w:rsidP="00F9177D">
            <w:r w:rsidRPr="00293BEF">
              <w:t>Объем: 500 мл</w:t>
            </w:r>
          </w:p>
          <w:p w14:paraId="6A55ACFC" w14:textId="77777777" w:rsidR="00F9177D" w:rsidRPr="00293BEF" w:rsidRDefault="00F9177D" w:rsidP="00F9177D">
            <w:r w:rsidRPr="00293BEF">
              <w:t>Цвет: оранжевый</w:t>
            </w:r>
          </w:p>
          <w:p w14:paraId="73DA3D59" w14:textId="77777777" w:rsidR="00F9177D" w:rsidRPr="00293BEF" w:rsidRDefault="00F9177D" w:rsidP="00F9177D">
            <w:r w:rsidRPr="00293BEF">
              <w:t>Материал: нержавеющая сталь для пищевых продуктов</w:t>
            </w:r>
          </w:p>
          <w:p w14:paraId="16707E90" w14:textId="3EB7E6CC" w:rsidR="00F9177D" w:rsidRPr="00293BEF" w:rsidRDefault="00F9177D" w:rsidP="00F9177D">
            <w:r w:rsidRPr="00293BEF">
              <w:t>Размеры: </w:t>
            </w:r>
            <w:r w:rsidR="00CF1BB3" w:rsidRPr="00293BEF">
              <w:t>75 х 245 х 75</w:t>
            </w:r>
            <w:r w:rsidR="00CF1BB3">
              <w:t xml:space="preserve"> мм </w:t>
            </w:r>
            <w:r w:rsidR="00CF1BB3" w:rsidRPr="00293BEF">
              <w:t>(+/- 5 мм)</w:t>
            </w:r>
          </w:p>
          <w:p w14:paraId="74B41E45" w14:textId="77777777" w:rsidR="00F9177D" w:rsidRPr="00293BEF" w:rsidRDefault="00F9177D" w:rsidP="00F9177D">
            <w:r w:rsidRPr="00293BEF">
              <w:t>Вакуумная герметичная конструкция из двухслойной высоколегированной стали 304 марки.</w:t>
            </w:r>
          </w:p>
          <w:p w14:paraId="3CFA339A" w14:textId="77777777" w:rsidR="00F9177D" w:rsidRPr="00293BEF" w:rsidRDefault="00F9177D" w:rsidP="00F9177D">
            <w:r w:rsidRPr="00293BEF">
              <w:t>Завинчивающаяся крышка;</w:t>
            </w:r>
          </w:p>
          <w:p w14:paraId="659A8292" w14:textId="77777777" w:rsidR="00F9177D" w:rsidRPr="00293BEF" w:rsidRDefault="00F9177D" w:rsidP="00F9177D">
            <w:r w:rsidRPr="00293BEF">
              <w:t>Крышка — металл;</w:t>
            </w:r>
          </w:p>
          <w:p w14:paraId="738FFCE5" w14:textId="77777777" w:rsidR="00F9177D" w:rsidRPr="00293BEF" w:rsidRDefault="00F9177D" w:rsidP="00F9177D">
            <w:r w:rsidRPr="00293BEF">
              <w:t>Корпус — металл;</w:t>
            </w:r>
          </w:p>
          <w:p w14:paraId="75E5BF92" w14:textId="77777777" w:rsidR="00F9177D" w:rsidRPr="00293BEF" w:rsidRDefault="00F9177D" w:rsidP="00F9177D">
            <w:r w:rsidRPr="00293BEF">
              <w:t>Покрытие корпуса — порошковое напыление;</w:t>
            </w:r>
          </w:p>
          <w:p w14:paraId="09F330EA" w14:textId="77777777" w:rsidR="00F9177D" w:rsidRPr="00293BEF" w:rsidRDefault="00F9177D" w:rsidP="00F9177D">
            <w:r w:rsidRPr="00293BEF">
              <w:t>Сохраняет напитки горячими не менее 6 часов;</w:t>
            </w:r>
          </w:p>
          <w:p w14:paraId="51A831A3" w14:textId="77777777" w:rsidR="00F9177D" w:rsidRPr="00293BEF" w:rsidRDefault="00F9177D" w:rsidP="00F9177D">
            <w:r w:rsidRPr="00293BEF">
              <w:t>Сохраняет напитки холодными не менее 12 часов.</w:t>
            </w:r>
          </w:p>
          <w:p w14:paraId="3C850FA2" w14:textId="77777777" w:rsidR="00F9177D" w:rsidRPr="00293BEF" w:rsidRDefault="00F9177D" w:rsidP="00F9177D">
            <w:pPr>
              <w:rPr>
                <w:u w:val="single"/>
              </w:rPr>
            </w:pPr>
          </w:p>
          <w:p w14:paraId="57B59663" w14:textId="77777777" w:rsidR="00F9177D" w:rsidRPr="00293BEF" w:rsidRDefault="00F9177D" w:rsidP="00F9177D">
            <w:pPr>
              <w:rPr>
                <w:u w:val="single"/>
              </w:rPr>
            </w:pPr>
            <w:r w:rsidRPr="00293BEF">
              <w:rPr>
                <w:u w:val="single"/>
              </w:rPr>
              <w:t>Брендирование:</w:t>
            </w:r>
          </w:p>
          <w:p w14:paraId="6C573A51" w14:textId="77777777" w:rsidR="00F9177D" w:rsidRPr="00293BEF" w:rsidRDefault="00F9177D" w:rsidP="00F9177D">
            <w:r w:rsidRPr="00293BEF">
              <w:t>Гравировка логотипа на бутылке</w:t>
            </w:r>
          </w:p>
          <w:p w14:paraId="696513E8" w14:textId="77777777" w:rsidR="00F9177D" w:rsidRPr="00293BEF" w:rsidRDefault="00F9177D" w:rsidP="00F9177D"/>
          <w:p w14:paraId="65B9AD6E" w14:textId="77777777" w:rsidR="00F9177D" w:rsidRPr="00293BEF" w:rsidRDefault="00F9177D" w:rsidP="00F9177D">
            <w:pPr>
              <w:rPr>
                <w:b/>
              </w:rPr>
            </w:pPr>
            <w:r w:rsidRPr="00293BEF">
              <w:rPr>
                <w:b/>
              </w:rPr>
              <w:t>Бутылка для питьевой воды</w:t>
            </w:r>
          </w:p>
          <w:p w14:paraId="1F3F425C" w14:textId="77777777" w:rsidR="00F9177D" w:rsidRPr="00293BEF" w:rsidRDefault="00F9177D" w:rsidP="00F9177D">
            <w:r w:rsidRPr="00293BEF">
              <w:t xml:space="preserve">Объем: 700 мл </w:t>
            </w:r>
          </w:p>
          <w:p w14:paraId="58E17E64" w14:textId="66C8DE6A" w:rsidR="00F9177D" w:rsidRPr="00293BEF" w:rsidRDefault="00F9177D" w:rsidP="00F9177D">
            <w:r w:rsidRPr="00293BEF">
              <w:t>Размеры: 70</w:t>
            </w:r>
            <w:r w:rsidR="00CF1BB3">
              <w:t xml:space="preserve"> х </w:t>
            </w:r>
            <w:r w:rsidRPr="00293BEF">
              <w:t>253</w:t>
            </w:r>
            <w:r w:rsidR="00CF1BB3">
              <w:t xml:space="preserve"> х </w:t>
            </w:r>
            <w:r w:rsidRPr="00293BEF">
              <w:t>75 мм (+/- 5 мм)</w:t>
            </w:r>
          </w:p>
          <w:p w14:paraId="5DBA9A4B" w14:textId="77777777" w:rsidR="00F9177D" w:rsidRPr="00293BEF" w:rsidRDefault="00F9177D" w:rsidP="00F9177D"/>
          <w:p w14:paraId="5ABE1286" w14:textId="77777777" w:rsidR="00F9177D" w:rsidRPr="00293BEF" w:rsidRDefault="00F9177D" w:rsidP="00F9177D">
            <w:r w:rsidRPr="00293BEF">
              <w:t xml:space="preserve">Материал: высококачественный пластик – </w:t>
            </w:r>
            <w:proofErr w:type="spellStart"/>
            <w:r w:rsidRPr="00293BEF">
              <w:t>Eastman</w:t>
            </w:r>
            <w:proofErr w:type="spellEnd"/>
            <w:r w:rsidRPr="00293BEF">
              <w:t xml:space="preserve"> </w:t>
            </w:r>
            <w:proofErr w:type="spellStart"/>
            <w:r w:rsidRPr="00293BEF">
              <w:t>Tritan</w:t>
            </w:r>
            <w:proofErr w:type="spellEnd"/>
            <w:r w:rsidRPr="00293BEF">
              <w:t xml:space="preserve"> (или аналог) с покрытием </w:t>
            </w:r>
            <w:proofErr w:type="spellStart"/>
            <w:r w:rsidRPr="00293BEF">
              <w:t>soft</w:t>
            </w:r>
            <w:proofErr w:type="spellEnd"/>
            <w:r w:rsidRPr="00293BEF">
              <w:t xml:space="preserve"> </w:t>
            </w:r>
            <w:proofErr w:type="spellStart"/>
            <w:r w:rsidRPr="00293BEF">
              <w:t>touch</w:t>
            </w:r>
            <w:proofErr w:type="spellEnd"/>
            <w:r w:rsidRPr="00293BEF">
              <w:t xml:space="preserve">, без содержания </w:t>
            </w:r>
            <w:proofErr w:type="spellStart"/>
            <w:r w:rsidRPr="00293BEF">
              <w:t>Бисфенола</w:t>
            </w:r>
            <w:proofErr w:type="spellEnd"/>
            <w:r w:rsidRPr="00293BEF">
              <w:t xml:space="preserve"> А (BPA </w:t>
            </w:r>
            <w:proofErr w:type="spellStart"/>
            <w:r w:rsidRPr="00293BEF">
              <w:t>free</w:t>
            </w:r>
            <w:proofErr w:type="spellEnd"/>
            <w:r w:rsidRPr="00293BEF">
              <w:t>)</w:t>
            </w:r>
          </w:p>
          <w:p w14:paraId="48D9925E" w14:textId="77777777" w:rsidR="00F9177D" w:rsidRPr="00293BEF" w:rsidRDefault="00F9177D" w:rsidP="00F9177D">
            <w:pPr>
              <w:ind w:right="240"/>
            </w:pPr>
            <w:r w:rsidRPr="00293BEF">
              <w:t>Откидная крышка с кнопкой</w:t>
            </w:r>
          </w:p>
          <w:p w14:paraId="5DD10B5F" w14:textId="77777777" w:rsidR="00F9177D" w:rsidRPr="00293BEF" w:rsidRDefault="00F9177D" w:rsidP="00F9177D">
            <w:pPr>
              <w:ind w:right="240"/>
            </w:pPr>
            <w:r w:rsidRPr="00293BEF">
              <w:t>Мягкая силиконовая поилка</w:t>
            </w:r>
          </w:p>
          <w:p w14:paraId="37AE1294" w14:textId="77777777" w:rsidR="00F9177D" w:rsidRPr="00293BEF" w:rsidRDefault="00F9177D" w:rsidP="00F9177D"/>
          <w:p w14:paraId="2C0B9427" w14:textId="77777777" w:rsidR="00F9177D" w:rsidRPr="00293BEF" w:rsidRDefault="00F9177D" w:rsidP="00F9177D">
            <w:pPr>
              <w:rPr>
                <w:u w:val="single"/>
              </w:rPr>
            </w:pPr>
            <w:r w:rsidRPr="00293BEF">
              <w:rPr>
                <w:u w:val="single"/>
              </w:rPr>
              <w:t>Брендирование:</w:t>
            </w:r>
          </w:p>
          <w:p w14:paraId="533F7495" w14:textId="77777777" w:rsidR="00F9177D" w:rsidRPr="00293BEF" w:rsidRDefault="00F9177D" w:rsidP="00F9177D">
            <w:r w:rsidRPr="00293BEF">
              <w:t xml:space="preserve">Круговая УФ-печать логотипа </w:t>
            </w:r>
          </w:p>
          <w:p w14:paraId="44685EDB" w14:textId="77777777" w:rsidR="00F9177D" w:rsidRPr="00293BEF" w:rsidRDefault="00F9177D" w:rsidP="00F9177D"/>
          <w:p w14:paraId="730BD285" w14:textId="77777777" w:rsidR="00F9177D" w:rsidRPr="00293BEF" w:rsidRDefault="00F9177D" w:rsidP="00F9177D">
            <w:pPr>
              <w:rPr>
                <w:u w:val="single"/>
              </w:rPr>
            </w:pPr>
            <w:r w:rsidRPr="00293BEF">
              <w:rPr>
                <w:u w:val="single"/>
              </w:rPr>
              <w:t>Упаковка:</w:t>
            </w:r>
          </w:p>
          <w:p w14:paraId="279825CA" w14:textId="77777777" w:rsidR="00F9177D" w:rsidRPr="00293BEF" w:rsidRDefault="00F9177D" w:rsidP="00F9177D">
            <w:r w:rsidRPr="00293BEF">
              <w:t xml:space="preserve">Коробка крышка-дно или с клапаном на магнитах из переплетного </w:t>
            </w:r>
            <w:proofErr w:type="spellStart"/>
            <w:r w:rsidRPr="00293BEF">
              <w:t>кешированного</w:t>
            </w:r>
            <w:proofErr w:type="spellEnd"/>
            <w:r w:rsidRPr="00293BEF">
              <w:t xml:space="preserve"> картона.</w:t>
            </w:r>
          </w:p>
          <w:p w14:paraId="12EE7866" w14:textId="77777777" w:rsidR="00F9177D" w:rsidRPr="00293BEF" w:rsidRDefault="00F9177D" w:rsidP="00F9177D">
            <w:r w:rsidRPr="00293BEF">
              <w:t>Ложемент выполняется из плотного поролона по форме бутылок под каждое изделие.</w:t>
            </w:r>
          </w:p>
          <w:p w14:paraId="618D9581" w14:textId="77777777" w:rsidR="00F9177D" w:rsidRPr="00293BEF" w:rsidRDefault="00F9177D" w:rsidP="00F9177D">
            <w:r w:rsidRPr="00293BEF">
              <w:t>Цвет коробки: синий.</w:t>
            </w:r>
          </w:p>
          <w:p w14:paraId="0FAD5566" w14:textId="77777777" w:rsidR="00F9177D" w:rsidRPr="00293BEF" w:rsidRDefault="00F9177D" w:rsidP="00F9177D">
            <w:r w:rsidRPr="00293BEF">
              <w:t>Печать логотипа на коробке; цвет: серебро.</w:t>
            </w:r>
          </w:p>
          <w:p w14:paraId="07B1F43D" w14:textId="77777777" w:rsidR="00F9177D" w:rsidRPr="00293BEF" w:rsidRDefault="00F9177D" w:rsidP="00F9177D">
            <w:pPr>
              <w:rPr>
                <w:u w:val="single"/>
              </w:rPr>
            </w:pPr>
            <w:r w:rsidRPr="00293BEF">
              <w:rPr>
                <w:u w:val="single"/>
              </w:rPr>
              <w:t xml:space="preserve">Размер коробки </w:t>
            </w:r>
          </w:p>
          <w:p w14:paraId="50F374E4" w14:textId="77777777" w:rsidR="00F9177D" w:rsidRPr="00293BEF" w:rsidRDefault="00F9177D" w:rsidP="00F9177D">
            <w:r w:rsidRPr="00293BEF">
              <w:t>Размер коробки не должен превышать 30 мм до боковых стенок от двух параллельно расположенных бутылок, расстояние между которыми должно соответствовать 30-50 мм.</w:t>
            </w:r>
          </w:p>
          <w:p w14:paraId="037B12B4" w14:textId="77777777" w:rsidR="00F9177D" w:rsidRPr="00C63F59" w:rsidRDefault="00F9177D" w:rsidP="00F9177D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38946D4" w14:textId="26D83987" w:rsidR="00F9177D" w:rsidRPr="00CC1884" w:rsidRDefault="00F9177D" w:rsidP="00F9177D">
            <w:r w:rsidRPr="00293BEF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646EF8C6" w14:textId="5023BCB2" w:rsidR="00F9177D" w:rsidRPr="00CC1884" w:rsidRDefault="00F9177D" w:rsidP="00F9177D">
            <w:pPr>
              <w:jc w:val="center"/>
              <w:rPr>
                <w:lang w:val="en-US"/>
              </w:rPr>
            </w:pPr>
            <w:r w:rsidRPr="00293BEF">
              <w:t>70</w:t>
            </w:r>
          </w:p>
        </w:tc>
      </w:tr>
      <w:tr w:rsidR="00F9177D" w:rsidRPr="00FB2CCC" w14:paraId="0D2DF030" w14:textId="77777777" w:rsidTr="004872AB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1A317921" w14:textId="3143D1DE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0ACB8A" w14:textId="77777777" w:rsidR="00F9177D" w:rsidRPr="00293BEF" w:rsidRDefault="00F9177D" w:rsidP="00F9177D">
            <w:proofErr w:type="spellStart"/>
            <w:r w:rsidRPr="00293BEF">
              <w:rPr>
                <w:b/>
              </w:rPr>
              <w:t>Стикерпак</w:t>
            </w:r>
            <w:proofErr w:type="spellEnd"/>
            <w:r w:rsidRPr="00293BEF">
              <w:rPr>
                <w:b/>
              </w:rPr>
              <w:t xml:space="preserve"> 3</w:t>
            </w:r>
            <w:r w:rsidRPr="00293BEF">
              <w:rPr>
                <w:b/>
                <w:lang w:val="en-US"/>
              </w:rPr>
              <w:t>D</w:t>
            </w:r>
            <w:r w:rsidRPr="00293BEF">
              <w:rPr>
                <w:b/>
              </w:rPr>
              <w:t xml:space="preserve"> наклеек</w:t>
            </w:r>
            <w:r w:rsidRPr="00293BEF">
              <w:t xml:space="preserve"> по индивидуальному дизайну Заказчика</w:t>
            </w:r>
          </w:p>
          <w:p w14:paraId="672F1C8F" w14:textId="77777777" w:rsidR="00F9177D" w:rsidRPr="00293BEF" w:rsidRDefault="00F9177D" w:rsidP="00F9177D">
            <w:r w:rsidRPr="00293BEF">
              <w:t>Полноцветные, не менее 10 изображений</w:t>
            </w:r>
          </w:p>
          <w:p w14:paraId="15679955" w14:textId="77777777" w:rsidR="00F9177D" w:rsidRPr="00293BEF" w:rsidRDefault="00F9177D" w:rsidP="00F9177D">
            <w:r w:rsidRPr="00293BEF">
              <w:t>Материал: эпоксидная смола</w:t>
            </w:r>
          </w:p>
          <w:p w14:paraId="4271FD43" w14:textId="77777777" w:rsidR="00F9177D" w:rsidRPr="00293BEF" w:rsidRDefault="00F9177D" w:rsidP="00F9177D">
            <w:r w:rsidRPr="00293BEF">
              <w:t>Подложка: формат А5</w:t>
            </w:r>
          </w:p>
          <w:p w14:paraId="2A0DD3B3" w14:textId="77777777" w:rsidR="00F9177D" w:rsidRPr="00293BEF" w:rsidRDefault="00F9177D" w:rsidP="00F9177D">
            <w:r w:rsidRPr="00293BEF">
              <w:t>Клейкий слой</w:t>
            </w:r>
          </w:p>
          <w:p w14:paraId="6F7F4421" w14:textId="77777777" w:rsidR="00F9177D" w:rsidRPr="00293BEF" w:rsidRDefault="00F9177D" w:rsidP="00F9177D"/>
          <w:p w14:paraId="0065987C" w14:textId="77777777" w:rsidR="00F9177D" w:rsidRPr="00293BEF" w:rsidRDefault="00F9177D" w:rsidP="00F9177D">
            <w:r w:rsidRPr="00293BEF">
              <w:rPr>
                <w:u w:val="single"/>
              </w:rPr>
              <w:t>Упаковка</w:t>
            </w:r>
            <w:r w:rsidRPr="00293BEF">
              <w:t>:</w:t>
            </w:r>
          </w:p>
          <w:p w14:paraId="54976F23" w14:textId="77777777" w:rsidR="00F9177D" w:rsidRPr="00293BEF" w:rsidRDefault="00F9177D" w:rsidP="00F9177D">
            <w:r w:rsidRPr="00293BEF">
              <w:t>Индивидуальный прозрачный пакетик-файлик</w:t>
            </w:r>
          </w:p>
          <w:p w14:paraId="77009D88" w14:textId="77777777" w:rsidR="00F9177D" w:rsidRPr="00C63F59" w:rsidRDefault="00F9177D" w:rsidP="00F9177D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DA87399" w14:textId="508F845B" w:rsidR="00F9177D" w:rsidRPr="00CC1884" w:rsidRDefault="00F9177D" w:rsidP="00F9177D">
            <w:r w:rsidRPr="00293BEF">
              <w:lastRenderedPageBreak/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7267A4E6" w14:textId="2CD57BD7" w:rsidR="00F9177D" w:rsidRPr="00CC1884" w:rsidRDefault="00F9177D" w:rsidP="00F9177D">
            <w:pPr>
              <w:jc w:val="center"/>
              <w:rPr>
                <w:lang w:val="en-US"/>
              </w:rPr>
            </w:pPr>
            <w:r w:rsidRPr="00293BEF">
              <w:t>300</w:t>
            </w:r>
          </w:p>
        </w:tc>
      </w:tr>
      <w:tr w:rsidR="00F9177D" w:rsidRPr="00FB2CCC" w14:paraId="151BF968" w14:textId="77777777" w:rsidTr="004872AB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66412D1" w14:textId="11D6F0AB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FCA659" w14:textId="77777777" w:rsidR="00F9177D" w:rsidRPr="00293BEF" w:rsidRDefault="00F9177D" w:rsidP="00F9177D">
            <w:pPr>
              <w:rPr>
                <w:b/>
              </w:rPr>
            </w:pPr>
            <w:proofErr w:type="spellStart"/>
            <w:r w:rsidRPr="00293BEF">
              <w:rPr>
                <w:b/>
              </w:rPr>
              <w:t>Экосумка</w:t>
            </w:r>
            <w:proofErr w:type="spellEnd"/>
            <w:r w:rsidRPr="00293BEF">
              <w:rPr>
                <w:b/>
              </w:rPr>
              <w:t xml:space="preserve"> (</w:t>
            </w:r>
            <w:proofErr w:type="spellStart"/>
            <w:r w:rsidRPr="00293BEF">
              <w:rPr>
                <w:b/>
              </w:rPr>
              <w:t>шоппер</w:t>
            </w:r>
            <w:proofErr w:type="spellEnd"/>
            <w:r w:rsidRPr="00293BEF">
              <w:rPr>
                <w:b/>
              </w:rPr>
              <w:t>)</w:t>
            </w:r>
          </w:p>
          <w:p w14:paraId="5078BA78" w14:textId="1D44B745" w:rsidR="00CF1BB3" w:rsidRDefault="00CF1BB3" w:rsidP="00F9177D">
            <w:r>
              <w:t>Размеры сумки:</w:t>
            </w:r>
          </w:p>
          <w:p w14:paraId="024BCD24" w14:textId="2A73121D" w:rsidR="00CF1BB3" w:rsidRDefault="00CF1BB3" w:rsidP="00F9177D">
            <w:r>
              <w:t xml:space="preserve">Высота – </w:t>
            </w:r>
            <w:r w:rsidR="00F9177D" w:rsidRPr="00293BEF">
              <w:t>35</w:t>
            </w:r>
            <w:r>
              <w:t xml:space="preserve"> см (+/- 2 см)</w:t>
            </w:r>
          </w:p>
          <w:p w14:paraId="0CAC6E70" w14:textId="11098352" w:rsidR="00CF1BB3" w:rsidRDefault="00CF1BB3" w:rsidP="00F9177D">
            <w:r>
              <w:t xml:space="preserve">Ширина – </w:t>
            </w:r>
            <w:r w:rsidR="00F9177D" w:rsidRPr="00293BEF">
              <w:t>38</w:t>
            </w:r>
            <w:r>
              <w:t xml:space="preserve"> см (+/- 2 см)</w:t>
            </w:r>
          </w:p>
          <w:p w14:paraId="3B86637F" w14:textId="7DDD43C4" w:rsidR="00F9177D" w:rsidRPr="00293BEF" w:rsidRDefault="00CF1BB3" w:rsidP="00F9177D">
            <w:r>
              <w:t>Размеры р</w:t>
            </w:r>
            <w:r w:rsidR="00F9177D" w:rsidRPr="00293BEF">
              <w:t>уч</w:t>
            </w:r>
            <w:r>
              <w:t>е</w:t>
            </w:r>
            <w:r w:rsidR="00F9177D" w:rsidRPr="00293BEF">
              <w:t xml:space="preserve">к: </w:t>
            </w:r>
            <w:r>
              <w:t xml:space="preserve">длина – </w:t>
            </w:r>
            <w:r w:rsidR="002544D6">
              <w:t>57</w:t>
            </w:r>
            <w:r>
              <w:t xml:space="preserve"> см (</w:t>
            </w:r>
            <w:r>
              <w:rPr>
                <w:sz w:val="22"/>
              </w:rPr>
              <w:t>+/- 3 см)</w:t>
            </w:r>
            <w:r>
              <w:t xml:space="preserve">, ширина – </w:t>
            </w:r>
            <w:r w:rsidR="00F9177D" w:rsidRPr="00293BEF">
              <w:t>2,5 см</w:t>
            </w:r>
            <w:r>
              <w:t xml:space="preserve"> (+/- 0,5 см)</w:t>
            </w:r>
          </w:p>
          <w:p w14:paraId="2DA3DDB3" w14:textId="77777777" w:rsidR="00F9177D" w:rsidRPr="00293BEF" w:rsidRDefault="00F9177D" w:rsidP="00F9177D">
            <w:r w:rsidRPr="00293BEF">
              <w:t>Материал: хлопок 100%, плотность 220 г/м²; саржа</w:t>
            </w:r>
          </w:p>
          <w:p w14:paraId="027CD859" w14:textId="77777777" w:rsidR="00F9177D" w:rsidRPr="00293BEF" w:rsidRDefault="00F9177D" w:rsidP="00F9177D">
            <w:pPr>
              <w:textAlignment w:val="top"/>
            </w:pPr>
            <w:r w:rsidRPr="00293BEF">
              <w:rPr>
                <w:u w:val="single"/>
              </w:rPr>
              <w:t>Брендирование</w:t>
            </w:r>
            <w:r w:rsidRPr="00293BEF">
              <w:t>:</w:t>
            </w:r>
          </w:p>
          <w:p w14:paraId="0A848A47" w14:textId="77777777" w:rsidR="00F9177D" w:rsidRPr="00293BEF" w:rsidRDefault="00F9177D" w:rsidP="00F9177D">
            <w:pPr>
              <w:textAlignment w:val="top"/>
            </w:pPr>
            <w:r w:rsidRPr="00293BEF">
              <w:t>Нанесение полноцветного логотипа и полноцветного изображения не менее чем на 50% площади одной стороны сумки (35х38 см)</w:t>
            </w:r>
          </w:p>
          <w:p w14:paraId="19B98543" w14:textId="77777777" w:rsidR="00F9177D" w:rsidRPr="00293BEF" w:rsidRDefault="00F9177D" w:rsidP="00F9177D">
            <w:pPr>
              <w:textAlignment w:val="top"/>
            </w:pPr>
            <w:r w:rsidRPr="00293BEF">
              <w:t xml:space="preserve">Метод нанесения – сублимационная, </w:t>
            </w:r>
            <w:r w:rsidRPr="00293BEF">
              <w:rPr>
                <w:lang w:val="en-US"/>
              </w:rPr>
              <w:t>DTF</w:t>
            </w:r>
            <w:r w:rsidRPr="00293BEF">
              <w:t xml:space="preserve"> или прямая печать, основной </w:t>
            </w:r>
            <w:proofErr w:type="gramStart"/>
            <w:r w:rsidRPr="00293BEF">
              <w:t>критерий  –</w:t>
            </w:r>
            <w:proofErr w:type="gramEnd"/>
            <w:r w:rsidRPr="00293BEF">
              <w:t xml:space="preserve"> устойчивость к стиркам</w:t>
            </w:r>
          </w:p>
          <w:p w14:paraId="7D3A2009" w14:textId="77777777" w:rsidR="00F9177D" w:rsidRPr="00293BEF" w:rsidRDefault="00F9177D" w:rsidP="00F9177D">
            <w:pPr>
              <w:textAlignment w:val="top"/>
              <w:rPr>
                <w:u w:val="single"/>
              </w:rPr>
            </w:pPr>
          </w:p>
          <w:p w14:paraId="39EBFFE1" w14:textId="77777777" w:rsidR="00F9177D" w:rsidRPr="00293BEF" w:rsidRDefault="00F9177D" w:rsidP="00F9177D">
            <w:pPr>
              <w:textAlignment w:val="top"/>
            </w:pPr>
            <w:bookmarkStart w:id="1" w:name="_Hlk176449400"/>
            <w:r w:rsidRPr="00293BEF">
              <w:rPr>
                <w:u w:val="single"/>
              </w:rPr>
              <w:t>Упаковка</w:t>
            </w:r>
            <w:bookmarkEnd w:id="1"/>
            <w:r w:rsidRPr="00293BEF">
              <w:t>:</w:t>
            </w:r>
          </w:p>
          <w:p w14:paraId="2DC42DAF" w14:textId="77777777" w:rsidR="00F9177D" w:rsidRDefault="00F9177D" w:rsidP="00F9177D">
            <w:r w:rsidRPr="00293BEF">
              <w:t>Конверт из ламинированной бумаги</w:t>
            </w:r>
          </w:p>
          <w:p w14:paraId="3832AA4D" w14:textId="77777777" w:rsidR="00F9177D" w:rsidRPr="00C63F59" w:rsidRDefault="00F9177D" w:rsidP="00F9177D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ABC25AA" w14:textId="5A196F56" w:rsidR="00F9177D" w:rsidRPr="00CC1884" w:rsidRDefault="00F9177D" w:rsidP="00F9177D">
            <w:r w:rsidRPr="00293BEF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6EFDAE7E" w14:textId="1CD10B23" w:rsidR="00F9177D" w:rsidRPr="00CC1884" w:rsidRDefault="00F9177D" w:rsidP="00F9177D">
            <w:pPr>
              <w:jc w:val="center"/>
              <w:rPr>
                <w:lang w:val="en-US"/>
              </w:rPr>
            </w:pPr>
            <w:r w:rsidRPr="00293BEF">
              <w:t>300</w:t>
            </w:r>
          </w:p>
        </w:tc>
      </w:tr>
      <w:tr w:rsidR="00F9177D" w:rsidRPr="00FB2CCC" w14:paraId="5018C8C6" w14:textId="77777777" w:rsidTr="004872AB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6D3BD854" w14:textId="67F2C629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A50FD7" w14:textId="45E9C5B9" w:rsidR="00F9177D" w:rsidRPr="00293BEF" w:rsidRDefault="00F9177D" w:rsidP="00F9177D">
            <w:r w:rsidRPr="00122E8D">
              <w:rPr>
                <w:b/>
              </w:rPr>
              <w:t>Набор: специи для глинтвейна + кружка из боросиликатного стекла с двойными стенками без ручки</w:t>
            </w:r>
            <w:r w:rsidR="002544D6">
              <w:rPr>
                <w:b/>
              </w:rPr>
              <w:t xml:space="preserve"> + конфеты</w:t>
            </w:r>
            <w:r w:rsidRPr="00293BEF">
              <w:t xml:space="preserve">. </w:t>
            </w:r>
          </w:p>
          <w:p w14:paraId="4C46F8CC" w14:textId="77777777" w:rsidR="002544D6" w:rsidRDefault="002544D6" w:rsidP="00F9177D"/>
          <w:p w14:paraId="495D6194" w14:textId="12331205" w:rsidR="00F9177D" w:rsidRPr="00293BEF" w:rsidRDefault="00F9177D" w:rsidP="00F9177D">
            <w:r w:rsidRPr="00293BEF">
              <w:t>Объем кружки: 300-350 мл</w:t>
            </w:r>
          </w:p>
          <w:p w14:paraId="37A6B9CF" w14:textId="77777777" w:rsidR="002544D6" w:rsidRDefault="002544D6" w:rsidP="00F9177D"/>
          <w:p w14:paraId="1E7546A1" w14:textId="3A039CE4" w:rsidR="00F9177D" w:rsidRPr="00293BEF" w:rsidRDefault="00F9177D" w:rsidP="00F9177D">
            <w:r w:rsidRPr="00293BEF">
              <w:t xml:space="preserve">Смесь для глинтвейна: </w:t>
            </w:r>
          </w:p>
          <w:p w14:paraId="14235C7E" w14:textId="77777777" w:rsidR="00F9177D" w:rsidRPr="00293BEF" w:rsidRDefault="00F9177D" w:rsidP="00F9177D">
            <w:r w:rsidRPr="00293BEF">
              <w:t>Корица, имбирь, кардамон, дольки апельсина, душистый перец; гвоздика; мускатный орех.</w:t>
            </w:r>
          </w:p>
          <w:p w14:paraId="2BA0049F" w14:textId="77777777" w:rsidR="00F9177D" w:rsidRPr="00293BEF" w:rsidRDefault="00F9177D" w:rsidP="00F9177D">
            <w:r w:rsidRPr="00293BEF">
              <w:t>(упаковка в прозрачный целлофановый пакетик, обязательно должна присутствовать наклейка или бирка с информацией о составе и сроком годности)</w:t>
            </w:r>
          </w:p>
          <w:p w14:paraId="34DE201A" w14:textId="77777777" w:rsidR="00F9177D" w:rsidRPr="00293BEF" w:rsidRDefault="00F9177D" w:rsidP="00F9177D"/>
          <w:p w14:paraId="48826534" w14:textId="77777777" w:rsidR="00F9177D" w:rsidRPr="00293BEF" w:rsidRDefault="00F9177D" w:rsidP="00F9177D">
            <w:r w:rsidRPr="00293BEF">
              <w:t>Конфеты (2 шт.):</w:t>
            </w:r>
          </w:p>
          <w:p w14:paraId="4D715AF9" w14:textId="77777777" w:rsidR="00F9177D" w:rsidRPr="00293BEF" w:rsidRDefault="00F9177D" w:rsidP="00F9177D">
            <w:r w:rsidRPr="00293BEF">
              <w:t>Пралине в молочном шоколаде.</w:t>
            </w:r>
          </w:p>
          <w:p w14:paraId="10BBEF8E" w14:textId="556621BD" w:rsidR="00F9177D" w:rsidRPr="00293BEF" w:rsidRDefault="00F9177D" w:rsidP="00F9177D">
            <w:r w:rsidRPr="00293BEF">
              <w:t>Вес: 50 г одной конфеты</w:t>
            </w:r>
            <w:r w:rsidR="00372433">
              <w:t xml:space="preserve"> (+/- 5 г)</w:t>
            </w:r>
          </w:p>
          <w:p w14:paraId="14E1E00C" w14:textId="77777777" w:rsidR="00F9177D" w:rsidRPr="00293BEF" w:rsidRDefault="00F9177D" w:rsidP="00F9177D">
            <w:r w:rsidRPr="002544D6">
              <w:rPr>
                <w:u w:val="single"/>
              </w:rPr>
              <w:t>Возможные вкусовые сочетания</w:t>
            </w:r>
            <w:r w:rsidRPr="00293BEF">
              <w:t>:</w:t>
            </w:r>
          </w:p>
          <w:p w14:paraId="60346D32" w14:textId="06F3548D" w:rsidR="00F9177D" w:rsidRPr="00293BEF" w:rsidRDefault="00F9177D" w:rsidP="00120F3F">
            <w:proofErr w:type="spellStart"/>
            <w:r w:rsidRPr="00293BEF">
              <w:t>Имбирь+чиа</w:t>
            </w:r>
            <w:proofErr w:type="spellEnd"/>
            <w:r w:rsidR="00120F3F">
              <w:t xml:space="preserve"> </w:t>
            </w:r>
          </w:p>
          <w:p w14:paraId="564DF293" w14:textId="14F9E7B4" w:rsidR="00F9177D" w:rsidRPr="00293BEF" w:rsidRDefault="00F9177D" w:rsidP="00F9177D">
            <w:proofErr w:type="spellStart"/>
            <w:r w:rsidRPr="00293BEF">
              <w:t>Фисташка+базилик</w:t>
            </w:r>
            <w:proofErr w:type="spellEnd"/>
            <w:r w:rsidR="002544D6">
              <w:t xml:space="preserve"> </w:t>
            </w:r>
          </w:p>
          <w:p w14:paraId="075FE253" w14:textId="5C6E77E1" w:rsidR="00F9177D" w:rsidRPr="00293BEF" w:rsidRDefault="00F9177D" w:rsidP="00F9177D">
            <w:proofErr w:type="spellStart"/>
            <w:r w:rsidRPr="00293BEF">
              <w:t>Малина+розелла+розовый</w:t>
            </w:r>
            <w:proofErr w:type="spellEnd"/>
            <w:r w:rsidRPr="00293BEF">
              <w:t xml:space="preserve"> перец</w:t>
            </w:r>
            <w:r w:rsidR="002544D6" w:rsidRPr="002544D6">
              <w:t xml:space="preserve"> </w:t>
            </w:r>
          </w:p>
          <w:p w14:paraId="047A335E" w14:textId="48287B0C" w:rsidR="00F9177D" w:rsidRPr="00293BEF" w:rsidRDefault="00F9177D" w:rsidP="00F9177D">
            <w:proofErr w:type="spellStart"/>
            <w:r w:rsidRPr="00293BEF">
              <w:t>Лаванда+черника+чиа</w:t>
            </w:r>
            <w:proofErr w:type="spellEnd"/>
            <w:r w:rsidR="002544D6">
              <w:t xml:space="preserve"> </w:t>
            </w:r>
          </w:p>
          <w:p w14:paraId="5F114CE0" w14:textId="509390D7" w:rsidR="00F9177D" w:rsidRPr="00293BEF" w:rsidRDefault="00F9177D" w:rsidP="00F9177D">
            <w:proofErr w:type="spellStart"/>
            <w:r w:rsidRPr="00293BEF">
              <w:t>Карамель+грецкий</w:t>
            </w:r>
            <w:proofErr w:type="spellEnd"/>
            <w:r w:rsidRPr="00293BEF">
              <w:t xml:space="preserve"> орех</w:t>
            </w:r>
            <w:r w:rsidR="002544D6">
              <w:t xml:space="preserve"> </w:t>
            </w:r>
          </w:p>
          <w:p w14:paraId="70C4EB25" w14:textId="77777777" w:rsidR="00120F3F" w:rsidRDefault="00120F3F" w:rsidP="00F9177D"/>
          <w:p w14:paraId="35BF2244" w14:textId="4F0D6733" w:rsidR="00F9177D" w:rsidRDefault="00120F3F" w:rsidP="00F9177D">
            <w:r>
              <w:t xml:space="preserve">В состав конфет должен входить </w:t>
            </w:r>
            <w:r w:rsidRPr="002544D6">
              <w:t>молочный шоколад 30%</w:t>
            </w:r>
            <w:r>
              <w:t>;</w:t>
            </w:r>
          </w:p>
          <w:p w14:paraId="5C269516" w14:textId="77777777" w:rsidR="00120F3F" w:rsidRDefault="00120F3F" w:rsidP="00120F3F">
            <w:pPr>
              <w:pStyle w:val="af7"/>
              <w:spacing w:before="0" w:beforeAutospacing="0" w:after="0" w:afterAutospacing="0"/>
              <w:rPr>
                <w:rStyle w:val="fontstyle0"/>
                <w:color w:val="000000" w:themeColor="text1"/>
              </w:rPr>
            </w:pPr>
            <w:r>
              <w:rPr>
                <w:rStyle w:val="fontstyle0"/>
                <w:color w:val="000000" w:themeColor="text1"/>
              </w:rPr>
              <w:t>В составе продукта исключено нахождение маргарина, пальмового масла, синтетических пищевых красителей.</w:t>
            </w:r>
          </w:p>
          <w:p w14:paraId="0D2193C0" w14:textId="5C2DEB77" w:rsidR="00120F3F" w:rsidRDefault="00120F3F" w:rsidP="00F9177D">
            <w:pPr>
              <w:rPr>
                <w:highlight w:val="yellow"/>
                <w:u w:val="single"/>
              </w:rPr>
            </w:pPr>
          </w:p>
          <w:p w14:paraId="68AF0F57" w14:textId="77777777" w:rsidR="00120F3F" w:rsidRPr="00293BEF" w:rsidRDefault="00120F3F" w:rsidP="00F9177D">
            <w:pPr>
              <w:rPr>
                <w:highlight w:val="yellow"/>
                <w:u w:val="single"/>
              </w:rPr>
            </w:pPr>
          </w:p>
          <w:p w14:paraId="00924BF8" w14:textId="34531A62" w:rsidR="00F9177D" w:rsidRDefault="00F9177D" w:rsidP="00F9177D">
            <w:r w:rsidRPr="00293BEF">
              <w:rPr>
                <w:u w:val="single"/>
              </w:rPr>
              <w:t>Упаковка</w:t>
            </w:r>
            <w:r w:rsidRPr="00293BEF">
              <w:t>:</w:t>
            </w:r>
          </w:p>
          <w:p w14:paraId="7327E2B6" w14:textId="08D04C16" w:rsidR="002544D6" w:rsidRPr="00293BEF" w:rsidRDefault="002544D6" w:rsidP="00F9177D">
            <w:r>
              <w:t xml:space="preserve">Общая </w:t>
            </w:r>
            <w:r w:rsidRPr="00293BEF">
              <w:t>коробк</w:t>
            </w:r>
            <w:r>
              <w:t>а</w:t>
            </w:r>
            <w:r w:rsidRPr="00293BEF">
              <w:t xml:space="preserve"> из </w:t>
            </w:r>
            <w:proofErr w:type="spellStart"/>
            <w:r w:rsidRPr="00293BEF">
              <w:t>крафтового</w:t>
            </w:r>
            <w:proofErr w:type="spellEnd"/>
            <w:r w:rsidRPr="00293BEF">
              <w:t xml:space="preserve"> картона без повреждений (царапин, вмятин и пр.)</w:t>
            </w:r>
            <w:r>
              <w:t xml:space="preserve"> для всего набора</w:t>
            </w:r>
            <w:r w:rsidRPr="00293BEF">
              <w:t>.</w:t>
            </w:r>
          </w:p>
          <w:p w14:paraId="07792497" w14:textId="77777777" w:rsidR="00F9177D" w:rsidRPr="00293BEF" w:rsidRDefault="00F9177D" w:rsidP="00F9177D">
            <w:r w:rsidRPr="00293BEF">
              <w:t>Нанесение логотипа на кружку в один цвет.</w:t>
            </w:r>
          </w:p>
          <w:p w14:paraId="4D7D70E0" w14:textId="77777777" w:rsidR="00F9177D" w:rsidRPr="00293BEF" w:rsidRDefault="00F9177D" w:rsidP="00F9177D">
            <w:r w:rsidRPr="00293BEF">
              <w:t>Способ нанесения: устойчивый к стиранию и мытью в посудомоечных машинах.</w:t>
            </w:r>
          </w:p>
          <w:p w14:paraId="6060134F" w14:textId="77777777" w:rsidR="00F9177D" w:rsidRPr="00293BEF" w:rsidRDefault="00F9177D" w:rsidP="00F9177D"/>
          <w:p w14:paraId="60D19C42" w14:textId="0A46290C" w:rsidR="00F9177D" w:rsidRPr="00293BEF" w:rsidRDefault="00F9177D" w:rsidP="00F9177D">
            <w:r w:rsidRPr="00293BEF">
              <w:t xml:space="preserve">Брендированный в соответствии с фирменным стилем и пожеланиями </w:t>
            </w:r>
          </w:p>
          <w:p w14:paraId="646472A8" w14:textId="77777777" w:rsidR="00F9177D" w:rsidRPr="00293BEF" w:rsidRDefault="00F9177D" w:rsidP="00F9177D">
            <w:proofErr w:type="spellStart"/>
            <w:r w:rsidRPr="00293BEF">
              <w:t>Шубер</w:t>
            </w:r>
            <w:proofErr w:type="spellEnd"/>
            <w:r w:rsidRPr="00293BEF">
              <w:t xml:space="preserve"> должен покрывать всю ширину упаковки, за исключением торцевых сторон.</w:t>
            </w:r>
          </w:p>
          <w:p w14:paraId="7C8F7955" w14:textId="77777777" w:rsidR="00F9177D" w:rsidRPr="00293BEF" w:rsidRDefault="00F9177D" w:rsidP="00F9177D">
            <w:r w:rsidRPr="00293BEF">
              <w:t xml:space="preserve">Материал </w:t>
            </w:r>
            <w:proofErr w:type="spellStart"/>
            <w:r w:rsidRPr="00293BEF">
              <w:t>шубера</w:t>
            </w:r>
            <w:proofErr w:type="spellEnd"/>
            <w:r w:rsidRPr="00293BEF">
              <w:t>: Ламинированная бумага плотностью не менее 230 г/м2</w:t>
            </w:r>
          </w:p>
          <w:p w14:paraId="272EBE12" w14:textId="77777777" w:rsidR="00F9177D" w:rsidRPr="00293BEF" w:rsidRDefault="00F9177D" w:rsidP="00F9177D">
            <w:r w:rsidRPr="00293BEF">
              <w:t>Печать 4+0</w:t>
            </w:r>
          </w:p>
          <w:p w14:paraId="473E8CAF" w14:textId="77777777" w:rsidR="00F9177D" w:rsidRPr="00293BEF" w:rsidRDefault="00F9177D" w:rsidP="00F9177D">
            <w:proofErr w:type="spellStart"/>
            <w:r w:rsidRPr="00293BEF">
              <w:lastRenderedPageBreak/>
              <w:t>Крафтовый</w:t>
            </w:r>
            <w:proofErr w:type="spellEnd"/>
            <w:r w:rsidRPr="00293BEF">
              <w:t xml:space="preserve"> наполнитель.</w:t>
            </w:r>
          </w:p>
          <w:p w14:paraId="2BE70EA5" w14:textId="77777777" w:rsidR="00F9177D" w:rsidRPr="00C63F59" w:rsidRDefault="00F9177D" w:rsidP="00F9177D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5A299ACB" w14:textId="45A7EEBD" w:rsidR="00F9177D" w:rsidRPr="00CC1884" w:rsidRDefault="00F9177D" w:rsidP="00F9177D">
            <w:r w:rsidRPr="00293BEF">
              <w:lastRenderedPageBreak/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9244932" w14:textId="567EA858" w:rsidR="00F9177D" w:rsidRPr="00CC1884" w:rsidRDefault="00F9177D" w:rsidP="00F9177D">
            <w:pPr>
              <w:jc w:val="center"/>
              <w:rPr>
                <w:lang w:val="en-US"/>
              </w:rPr>
            </w:pPr>
            <w:r w:rsidRPr="00293BEF">
              <w:t>150</w:t>
            </w:r>
          </w:p>
        </w:tc>
      </w:tr>
      <w:tr w:rsidR="00F9177D" w:rsidRPr="00FB2CCC" w14:paraId="6280BA31" w14:textId="77777777" w:rsidTr="004872AB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61DB23F4" w14:textId="57B9AC85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0D1015" w14:textId="2E9659A9" w:rsidR="00F9177D" w:rsidRDefault="00F9177D" w:rsidP="00F9177D">
            <w:pPr>
              <w:rPr>
                <w:b/>
              </w:rPr>
            </w:pPr>
            <w:r w:rsidRPr="00122E8D">
              <w:rPr>
                <w:b/>
              </w:rPr>
              <w:t>Бенгальские огни в виде звезды</w:t>
            </w:r>
          </w:p>
          <w:p w14:paraId="58FA717B" w14:textId="3272E00C" w:rsidR="009C5430" w:rsidRPr="009C5430" w:rsidRDefault="009C5430" w:rsidP="00F9177D">
            <w:r w:rsidRPr="009C5430">
              <w:t>Длина</w:t>
            </w:r>
            <w:r>
              <w:rPr>
                <w:b/>
              </w:rPr>
              <w:t xml:space="preserve"> – </w:t>
            </w:r>
            <w:r>
              <w:t>17 см (+/- 3 см)</w:t>
            </w:r>
          </w:p>
          <w:p w14:paraId="1BF1DCCC" w14:textId="77777777" w:rsidR="009C5430" w:rsidRDefault="00F9177D" w:rsidP="00F9177D">
            <w:r w:rsidRPr="00293BEF">
              <w:t xml:space="preserve">2 штуки </w:t>
            </w:r>
          </w:p>
          <w:p w14:paraId="2EFF212E" w14:textId="10AE59CD" w:rsidR="00F9177D" w:rsidRPr="00C63F59" w:rsidRDefault="009C5430" w:rsidP="00F9177D">
            <w:pPr>
              <w:rPr>
                <w:rFonts w:eastAsiaTheme="minorHAnsi"/>
                <w:b/>
                <w:bCs/>
                <w:lang w:eastAsia="en-US"/>
              </w:rPr>
            </w:pPr>
            <w:r>
              <w:t xml:space="preserve">В </w:t>
            </w:r>
            <w:r w:rsidR="00F9177D" w:rsidRPr="00293BEF">
              <w:t xml:space="preserve">заводском </w:t>
            </w:r>
            <w:r>
              <w:t xml:space="preserve">или </w:t>
            </w:r>
            <w:proofErr w:type="spellStart"/>
            <w:r>
              <w:t>крафтовом</w:t>
            </w:r>
            <w:proofErr w:type="spellEnd"/>
            <w:r>
              <w:t xml:space="preserve"> </w:t>
            </w:r>
            <w:r w:rsidR="00F9177D" w:rsidRPr="00293BEF">
              <w:t>бумажном</w:t>
            </w:r>
            <w:r>
              <w:t xml:space="preserve"> (картонном)</w:t>
            </w:r>
            <w:r w:rsidR="00F9177D" w:rsidRPr="00293BEF">
              <w:t xml:space="preserve"> конверте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CA8BDE0" w14:textId="665AD7EA" w:rsidR="00F9177D" w:rsidRPr="00CC1884" w:rsidRDefault="00F9177D" w:rsidP="00F9177D">
            <w:r w:rsidRPr="00293BEF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4088FDE3" w14:textId="461A17FB" w:rsidR="00F9177D" w:rsidRPr="00CC1884" w:rsidRDefault="00F9177D" w:rsidP="00F9177D">
            <w:pPr>
              <w:jc w:val="center"/>
              <w:rPr>
                <w:lang w:val="en-US"/>
              </w:rPr>
            </w:pPr>
            <w:r w:rsidRPr="00293BEF">
              <w:t>150</w:t>
            </w:r>
          </w:p>
        </w:tc>
      </w:tr>
      <w:tr w:rsidR="00F9177D" w:rsidRPr="00FB2CCC" w14:paraId="0C4D7118" w14:textId="77777777" w:rsidTr="004872AB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4FAFAA5A" w14:textId="1B61505D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0B72CA" w14:textId="0BB7C273" w:rsidR="00F9177D" w:rsidRDefault="00F9177D" w:rsidP="00F9177D">
            <w:r w:rsidRPr="00122E8D">
              <w:rPr>
                <w:b/>
              </w:rPr>
              <w:t>Светоотражатель в виде новогодних символов</w:t>
            </w:r>
            <w:r w:rsidRPr="00293BEF">
              <w:t xml:space="preserve"> (елка или снеговик)</w:t>
            </w:r>
          </w:p>
          <w:p w14:paraId="23AB795D" w14:textId="7C6319EC" w:rsidR="009C5430" w:rsidRPr="00293BEF" w:rsidRDefault="009C5430" w:rsidP="00F9177D">
            <w:r>
              <w:t>Размер – 8 см (+/- 3 см)</w:t>
            </w:r>
          </w:p>
          <w:p w14:paraId="253FB1FC" w14:textId="77777777" w:rsidR="00F9177D" w:rsidRPr="00293BEF" w:rsidRDefault="00F9177D" w:rsidP="00F9177D">
            <w:pPr>
              <w:rPr>
                <w:u w:val="single"/>
              </w:rPr>
            </w:pPr>
            <w:r w:rsidRPr="00293BEF">
              <w:rPr>
                <w:u w:val="single"/>
              </w:rPr>
              <w:t>Брендирование:</w:t>
            </w:r>
          </w:p>
          <w:p w14:paraId="206791B6" w14:textId="179BDB1A" w:rsidR="00F9177D" w:rsidRPr="006C1BFB" w:rsidRDefault="00F9177D" w:rsidP="00F9177D">
            <w:r w:rsidRPr="00293BEF">
              <w:t>Печать логотипа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DA77E" w14:textId="6A0B49E8" w:rsidR="00F9177D" w:rsidRDefault="00F9177D" w:rsidP="00F9177D">
            <w:r w:rsidRPr="00293BEF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F6556" w14:textId="1FA0DF40" w:rsidR="00F9177D" w:rsidRPr="006C1BFB" w:rsidRDefault="00F9177D" w:rsidP="00F9177D">
            <w:pPr>
              <w:jc w:val="center"/>
              <w:rPr>
                <w:lang w:val="en-US"/>
              </w:rPr>
            </w:pPr>
            <w:r w:rsidRPr="00293BEF">
              <w:t>150</w:t>
            </w:r>
          </w:p>
        </w:tc>
      </w:tr>
      <w:tr w:rsidR="00F9177D" w:rsidRPr="00FB2CCC" w14:paraId="758AE32C" w14:textId="77777777" w:rsidTr="004872AB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09440C5" w14:textId="7AAF5548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A155BD" w14:textId="00E65F4F" w:rsidR="00F9177D" w:rsidRDefault="00F9177D" w:rsidP="00F9177D">
            <w:r w:rsidRPr="00122E8D">
              <w:rPr>
                <w:b/>
              </w:rPr>
              <w:t xml:space="preserve">Игрушка </w:t>
            </w:r>
            <w:proofErr w:type="spellStart"/>
            <w:r w:rsidRPr="00122E8D">
              <w:rPr>
                <w:b/>
              </w:rPr>
              <w:t>антистресс</w:t>
            </w:r>
            <w:proofErr w:type="spellEnd"/>
            <w:r w:rsidRPr="00122E8D">
              <w:rPr>
                <w:b/>
              </w:rPr>
              <w:t xml:space="preserve"> в виде лампочки</w:t>
            </w:r>
            <w:r w:rsidRPr="00293BEF">
              <w:t>, желтая</w:t>
            </w:r>
          </w:p>
          <w:p w14:paraId="20E314D2" w14:textId="0052CE28" w:rsidR="009C5430" w:rsidRDefault="009C5430" w:rsidP="00F9177D">
            <w:r>
              <w:t>Размер 5,5 х 9,9 см (+/- 1 см)</w:t>
            </w:r>
          </w:p>
          <w:p w14:paraId="03BB83BD" w14:textId="4C026E5A" w:rsidR="009C5430" w:rsidRPr="009C5430" w:rsidRDefault="009C5430" w:rsidP="00F9177D">
            <w:r>
              <w:t xml:space="preserve">Материал – </w:t>
            </w:r>
            <w:r>
              <w:softHyphen/>
              <w:t>полиуретан</w:t>
            </w:r>
          </w:p>
          <w:p w14:paraId="4285A34D" w14:textId="3D633C68" w:rsidR="00F9177D" w:rsidRPr="00C63F59" w:rsidRDefault="00F9177D" w:rsidP="00F9177D">
            <w:pPr>
              <w:rPr>
                <w:rFonts w:eastAsiaTheme="minorHAnsi"/>
                <w:b/>
                <w:bCs/>
                <w:lang w:eastAsia="en-US"/>
              </w:rPr>
            </w:pPr>
            <w:r w:rsidRPr="00293BEF">
              <w:t xml:space="preserve">Нанесение логотипа: УФ или </w:t>
            </w:r>
            <w:proofErr w:type="spellStart"/>
            <w:r w:rsidRPr="00293BEF">
              <w:t>Тампопечать</w:t>
            </w:r>
            <w:proofErr w:type="spellEnd"/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6A3BB" w14:textId="2311284A" w:rsidR="00F9177D" w:rsidRPr="00CC1884" w:rsidRDefault="00F9177D" w:rsidP="00F9177D">
            <w:r w:rsidRPr="00293BEF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53FFD9" w14:textId="644375CC" w:rsidR="00F9177D" w:rsidRDefault="00F9177D" w:rsidP="00F9177D">
            <w:pPr>
              <w:jc w:val="center"/>
            </w:pPr>
            <w:r w:rsidRPr="00293BEF">
              <w:t>300</w:t>
            </w:r>
          </w:p>
        </w:tc>
      </w:tr>
      <w:tr w:rsidR="00F9177D" w:rsidRPr="00FB2CCC" w14:paraId="6A2D2C8F" w14:textId="77777777" w:rsidTr="004872AB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6C3A09CA" w14:textId="2AB2BF58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967F80" w14:textId="0B0B07ED" w:rsidR="00F9177D" w:rsidRPr="00C63F59" w:rsidRDefault="00F9177D" w:rsidP="00F9177D">
            <w:pPr>
              <w:rPr>
                <w:rFonts w:eastAsiaTheme="minorHAnsi"/>
                <w:b/>
                <w:bCs/>
                <w:lang w:eastAsia="en-US"/>
              </w:rPr>
            </w:pPr>
            <w:r w:rsidRPr="00D94459">
              <w:rPr>
                <w:b/>
                <w:iCs/>
                <w:color w:val="000000" w:themeColor="text1"/>
              </w:rPr>
              <w:t>Пакет подарочный с веревочной ручкой</w:t>
            </w:r>
            <w:r w:rsidRPr="00D94459">
              <w:rPr>
                <w:iCs/>
                <w:color w:val="000000" w:themeColor="text1"/>
              </w:rPr>
              <w:t xml:space="preserve"> </w:t>
            </w:r>
            <w:r w:rsidRPr="00D94459">
              <w:rPr>
                <w:iCs/>
                <w:color w:val="000000" w:themeColor="text1"/>
              </w:rPr>
              <w:br/>
              <w:t>Мелованная бумага или дизайнерский картон (плотность – не менее 3</w:t>
            </w:r>
            <w:r>
              <w:rPr>
                <w:iCs/>
                <w:color w:val="000000" w:themeColor="text1"/>
              </w:rPr>
              <w:t>0</w:t>
            </w:r>
            <w:r w:rsidRPr="00D94459">
              <w:rPr>
                <w:iCs/>
                <w:color w:val="000000" w:themeColor="text1"/>
              </w:rPr>
              <w:t xml:space="preserve">0 </w:t>
            </w:r>
            <w:r w:rsidRPr="00D94459">
              <w:rPr>
                <w:color w:val="000000" w:themeColor="text1"/>
                <w:shd w:val="clear" w:color="auto" w:fill="FFFFFF"/>
              </w:rPr>
              <w:t>г/м</w:t>
            </w:r>
            <w:r w:rsidRPr="00D94459">
              <w:rPr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D94459">
              <w:rPr>
                <w:iCs/>
                <w:color w:val="000000" w:themeColor="text1"/>
              </w:rPr>
              <w:t xml:space="preserve">), матовая/глянцевая </w:t>
            </w:r>
            <w:proofErr w:type="spellStart"/>
            <w:r w:rsidRPr="00D94459">
              <w:rPr>
                <w:iCs/>
                <w:color w:val="000000" w:themeColor="text1"/>
              </w:rPr>
              <w:t>ламинация</w:t>
            </w:r>
            <w:proofErr w:type="spellEnd"/>
            <w:r w:rsidRPr="00D94459">
              <w:rPr>
                <w:iCs/>
                <w:color w:val="000000" w:themeColor="text1"/>
              </w:rPr>
              <w:t>, отверстия под веревочную ручку укреплены люверсами, нанесение: шелкография (трафаретная печать), размеры 410х310х130 (</w:t>
            </w:r>
            <w:proofErr w:type="spellStart"/>
            <w:r w:rsidRPr="00D94459">
              <w:rPr>
                <w:iCs/>
                <w:color w:val="000000" w:themeColor="text1"/>
              </w:rPr>
              <w:t>ШхВхГ</w:t>
            </w:r>
            <w:proofErr w:type="spellEnd"/>
            <w:r w:rsidRPr="00D94459">
              <w:rPr>
                <w:iCs/>
                <w:color w:val="000000" w:themeColor="text1"/>
              </w:rPr>
              <w:t>) мм. (горизонтальный пакет)</w:t>
            </w:r>
            <w:r w:rsidRPr="00D94459">
              <w:rPr>
                <w:iCs/>
                <w:color w:val="000000" w:themeColor="text1"/>
              </w:rPr>
              <w:br/>
              <w:t xml:space="preserve">Брендирование в соответствии с фирменным стилем и </w:t>
            </w:r>
            <w:r w:rsidRPr="00D94459">
              <w:t>пожеланиями</w:t>
            </w:r>
            <w:r w:rsidRPr="00D94459">
              <w:rPr>
                <w:iCs/>
                <w:color w:val="000000" w:themeColor="text1"/>
              </w:rPr>
              <w:t xml:space="preserve"> Заказчика, </w:t>
            </w:r>
            <w:r w:rsidRPr="00D94459">
              <w:rPr>
                <w:b/>
                <w:iCs/>
                <w:color w:val="000000" w:themeColor="text1"/>
              </w:rPr>
              <w:t xml:space="preserve">печать 4+4 </w:t>
            </w:r>
            <w:r w:rsidRPr="00D94459">
              <w:rPr>
                <w:color w:val="000000" w:themeColor="text1"/>
                <w:shd w:val="clear" w:color="auto" w:fill="FFFFFF"/>
              </w:rPr>
              <w:t>Дизайн согласовывается дополнительно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DA60160" w14:textId="413BC964" w:rsidR="00F9177D" w:rsidRPr="00CC1884" w:rsidRDefault="00F9177D" w:rsidP="00F9177D">
            <w:r w:rsidRPr="00293BEF">
              <w:t>Шт</w:t>
            </w:r>
            <w:r>
              <w:t>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148FC2B4" w14:textId="2DA9E74F" w:rsidR="00F9177D" w:rsidRDefault="00F9177D" w:rsidP="00F9177D">
            <w:pPr>
              <w:jc w:val="center"/>
            </w:pPr>
            <w:r w:rsidRPr="00293BEF">
              <w:t>300</w:t>
            </w:r>
          </w:p>
        </w:tc>
      </w:tr>
      <w:tr w:rsidR="00F9177D" w:rsidRPr="00FB2CCC" w14:paraId="18F3D56C" w14:textId="77777777" w:rsidTr="004872AB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62135A7D" w14:textId="4C41562D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8366DF" w14:textId="6A1B7D57" w:rsidR="00F9177D" w:rsidRPr="00C63F59" w:rsidRDefault="00F9177D" w:rsidP="00F9177D">
            <w:pPr>
              <w:rPr>
                <w:rFonts w:eastAsiaTheme="minorHAnsi"/>
                <w:b/>
                <w:bCs/>
                <w:lang w:eastAsia="en-US"/>
              </w:rPr>
            </w:pPr>
            <w:r w:rsidRPr="00D94459">
              <w:rPr>
                <w:b/>
                <w:iCs/>
                <w:color w:val="000000" w:themeColor="text1"/>
              </w:rPr>
              <w:t>Пакет подарочный с веревочной ручкой</w:t>
            </w:r>
            <w:r w:rsidRPr="00D94459">
              <w:rPr>
                <w:iCs/>
                <w:color w:val="000000" w:themeColor="text1"/>
              </w:rPr>
              <w:t xml:space="preserve"> </w:t>
            </w:r>
            <w:r w:rsidRPr="00D94459">
              <w:rPr>
                <w:iCs/>
                <w:color w:val="000000" w:themeColor="text1"/>
              </w:rPr>
              <w:br/>
              <w:t>Мелованная бумага или дизайнерский картон (плотность – не менее 3</w:t>
            </w:r>
            <w:r>
              <w:rPr>
                <w:iCs/>
                <w:color w:val="000000" w:themeColor="text1"/>
              </w:rPr>
              <w:t>0</w:t>
            </w:r>
            <w:r w:rsidRPr="00D94459">
              <w:rPr>
                <w:iCs/>
                <w:color w:val="000000" w:themeColor="text1"/>
              </w:rPr>
              <w:t xml:space="preserve">0 </w:t>
            </w:r>
            <w:r w:rsidRPr="00D94459">
              <w:rPr>
                <w:color w:val="000000" w:themeColor="text1"/>
                <w:shd w:val="clear" w:color="auto" w:fill="FFFFFF"/>
              </w:rPr>
              <w:t>г/м</w:t>
            </w:r>
            <w:r w:rsidRPr="00D94459">
              <w:rPr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D94459">
              <w:rPr>
                <w:iCs/>
                <w:color w:val="000000" w:themeColor="text1"/>
              </w:rPr>
              <w:t xml:space="preserve">), матовая/глянцевая </w:t>
            </w:r>
            <w:proofErr w:type="spellStart"/>
            <w:r w:rsidRPr="00D94459">
              <w:rPr>
                <w:iCs/>
                <w:color w:val="000000" w:themeColor="text1"/>
              </w:rPr>
              <w:t>ламинация</w:t>
            </w:r>
            <w:proofErr w:type="spellEnd"/>
            <w:r w:rsidRPr="00D94459">
              <w:rPr>
                <w:iCs/>
                <w:color w:val="000000" w:themeColor="text1"/>
              </w:rPr>
              <w:t>, отверстия под веревочную ручку укреплены люверсами, нанесение: шелкография (трафаретная печать), размеры 340х270х130 (</w:t>
            </w:r>
            <w:proofErr w:type="spellStart"/>
            <w:r w:rsidRPr="00D94459">
              <w:rPr>
                <w:iCs/>
                <w:color w:val="000000" w:themeColor="text1"/>
              </w:rPr>
              <w:t>ШхВхГ</w:t>
            </w:r>
            <w:proofErr w:type="spellEnd"/>
            <w:r w:rsidRPr="00D94459">
              <w:rPr>
                <w:iCs/>
                <w:color w:val="000000" w:themeColor="text1"/>
              </w:rPr>
              <w:t>) мм.</w:t>
            </w:r>
            <w:r w:rsidRPr="00D94459">
              <w:rPr>
                <w:iCs/>
                <w:color w:val="000000" w:themeColor="text1"/>
              </w:rPr>
              <w:br/>
              <w:t xml:space="preserve">Брендирование в соответствии с фирменным стилем и </w:t>
            </w:r>
            <w:r w:rsidRPr="00D94459">
              <w:t>пожеланиями</w:t>
            </w:r>
            <w:r w:rsidRPr="00D94459">
              <w:rPr>
                <w:iCs/>
                <w:color w:val="000000" w:themeColor="text1"/>
              </w:rPr>
              <w:t xml:space="preserve"> Заказчика, </w:t>
            </w:r>
            <w:r w:rsidRPr="00D94459">
              <w:rPr>
                <w:b/>
                <w:iCs/>
                <w:color w:val="000000" w:themeColor="text1"/>
              </w:rPr>
              <w:t xml:space="preserve">печать 4+4 </w:t>
            </w:r>
            <w:r w:rsidRPr="00D94459">
              <w:rPr>
                <w:color w:val="000000" w:themeColor="text1"/>
                <w:shd w:val="clear" w:color="auto" w:fill="FFFFFF"/>
              </w:rPr>
              <w:t>Дизайн согласовывается дополнительно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1B0E3D59" w14:textId="3BA462EC" w:rsidR="00F9177D" w:rsidRPr="00CC1884" w:rsidRDefault="00F9177D" w:rsidP="00F9177D">
            <w:r w:rsidRPr="00293BEF">
              <w:t>Шт</w:t>
            </w:r>
            <w:r>
              <w:t>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C544BFD" w14:textId="2C73DC4A" w:rsidR="00F9177D" w:rsidRDefault="00F9177D" w:rsidP="00F9177D">
            <w:pPr>
              <w:jc w:val="center"/>
            </w:pPr>
            <w:r w:rsidRPr="00293BEF">
              <w:t>300</w:t>
            </w:r>
          </w:p>
        </w:tc>
      </w:tr>
      <w:tr w:rsidR="00F9177D" w:rsidRPr="00FB2CCC" w14:paraId="2E1B6282" w14:textId="77777777" w:rsidTr="004872AB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5D4F3FAA" w14:textId="215B8C4A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D6D394" w14:textId="77777777" w:rsidR="00F9177D" w:rsidRPr="00D94459" w:rsidRDefault="00F9177D" w:rsidP="00F9177D">
            <w:pPr>
              <w:rPr>
                <w:iCs/>
                <w:color w:val="000000" w:themeColor="text1"/>
                <w:u w:val="single"/>
              </w:rPr>
            </w:pPr>
            <w:r w:rsidRPr="00D94459">
              <w:rPr>
                <w:b/>
                <w:iCs/>
                <w:color w:val="000000" w:themeColor="text1"/>
              </w:rPr>
              <w:t>Пакет подарочный с веревочной ручкой</w:t>
            </w:r>
            <w:r w:rsidRPr="00D94459">
              <w:rPr>
                <w:iCs/>
                <w:color w:val="000000" w:themeColor="text1"/>
              </w:rPr>
              <w:t xml:space="preserve"> </w:t>
            </w:r>
            <w:r w:rsidRPr="00D94459">
              <w:rPr>
                <w:iCs/>
                <w:color w:val="000000" w:themeColor="text1"/>
              </w:rPr>
              <w:br/>
              <w:t xml:space="preserve">Мелованная бумага или дизайнерский картон (плотность – 350 </w:t>
            </w:r>
            <w:r w:rsidRPr="00D94459">
              <w:rPr>
                <w:color w:val="000000" w:themeColor="text1"/>
                <w:shd w:val="clear" w:color="auto" w:fill="FFFFFF"/>
              </w:rPr>
              <w:t>г/м</w:t>
            </w:r>
            <w:r w:rsidRPr="00D94459">
              <w:rPr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D94459">
              <w:rPr>
                <w:iCs/>
                <w:color w:val="000000" w:themeColor="text1"/>
              </w:rPr>
              <w:t xml:space="preserve">), матовая/глянцевая </w:t>
            </w:r>
            <w:proofErr w:type="spellStart"/>
            <w:r w:rsidRPr="00D94459">
              <w:rPr>
                <w:iCs/>
                <w:color w:val="000000" w:themeColor="text1"/>
              </w:rPr>
              <w:t>ламинация</w:t>
            </w:r>
            <w:proofErr w:type="spellEnd"/>
            <w:r w:rsidRPr="00D94459">
              <w:rPr>
                <w:iCs/>
                <w:color w:val="000000" w:themeColor="text1"/>
              </w:rPr>
              <w:t>, отверстия под веревочную ручку укреплены люверсами, нанесение: шелкография (трафаретная печать), размеры 340х270х150 (</w:t>
            </w:r>
            <w:proofErr w:type="spellStart"/>
            <w:r w:rsidRPr="00D94459">
              <w:rPr>
                <w:iCs/>
                <w:color w:val="000000" w:themeColor="text1"/>
              </w:rPr>
              <w:t>ШхВхГ</w:t>
            </w:r>
            <w:proofErr w:type="spellEnd"/>
            <w:r w:rsidRPr="00D94459">
              <w:rPr>
                <w:iCs/>
                <w:color w:val="000000" w:themeColor="text1"/>
              </w:rPr>
              <w:t>) мм.</w:t>
            </w:r>
            <w:r w:rsidRPr="00D94459">
              <w:rPr>
                <w:iCs/>
                <w:color w:val="000000" w:themeColor="text1"/>
              </w:rPr>
              <w:br/>
              <w:t xml:space="preserve">Брендирование в соответствии с фирменным стилем и </w:t>
            </w:r>
            <w:r w:rsidRPr="00D94459">
              <w:t>пожеланиями</w:t>
            </w:r>
            <w:r w:rsidRPr="00D94459">
              <w:rPr>
                <w:iCs/>
                <w:color w:val="000000" w:themeColor="text1"/>
              </w:rPr>
              <w:t xml:space="preserve"> Заказчика, </w:t>
            </w:r>
            <w:r w:rsidRPr="00D94459">
              <w:rPr>
                <w:b/>
                <w:iCs/>
                <w:color w:val="000000" w:themeColor="text1"/>
              </w:rPr>
              <w:t>печать 4+4</w:t>
            </w:r>
          </w:p>
          <w:p w14:paraId="444A35C6" w14:textId="137FC6A9" w:rsidR="00F9177D" w:rsidRPr="00C63F59" w:rsidRDefault="00F9177D" w:rsidP="00F9177D">
            <w:pPr>
              <w:rPr>
                <w:rFonts w:eastAsiaTheme="minorHAnsi"/>
                <w:b/>
                <w:bCs/>
                <w:lang w:eastAsia="en-US"/>
              </w:rPr>
            </w:pPr>
            <w:r w:rsidRPr="00D94459">
              <w:rPr>
                <w:color w:val="000000" w:themeColor="text1"/>
                <w:shd w:val="clear" w:color="auto" w:fill="FFFFFF"/>
              </w:rPr>
              <w:t>Дизайн согласовывается дополнительно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DFDBEAD" w14:textId="27F4F878" w:rsidR="00F9177D" w:rsidRPr="00CC1884" w:rsidRDefault="00F9177D" w:rsidP="00F9177D">
            <w:r w:rsidRPr="00293BEF">
              <w:t>Шт</w:t>
            </w:r>
            <w:r>
              <w:t>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3A88D335" w14:textId="7BECDA79" w:rsidR="00F9177D" w:rsidRDefault="00F9177D" w:rsidP="00F9177D">
            <w:pPr>
              <w:jc w:val="center"/>
            </w:pPr>
            <w:r w:rsidRPr="00293BEF">
              <w:t>100</w:t>
            </w:r>
          </w:p>
        </w:tc>
      </w:tr>
      <w:tr w:rsidR="00F9177D" w:rsidRPr="00FB2CCC" w14:paraId="740E4292" w14:textId="77777777" w:rsidTr="004D76A5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6B9EEF4A" w14:textId="39F466AF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14:paraId="4B4ED076" w14:textId="48864DB7" w:rsidR="00F9177D" w:rsidRPr="00C63F59" w:rsidRDefault="00F9177D" w:rsidP="00F9177D">
            <w:pPr>
              <w:rPr>
                <w:rFonts w:eastAsiaTheme="minorHAnsi"/>
                <w:b/>
                <w:bCs/>
                <w:lang w:eastAsia="en-US"/>
              </w:rPr>
            </w:pPr>
            <w:r w:rsidRPr="00D94459">
              <w:rPr>
                <w:b/>
                <w:iCs/>
                <w:color w:val="000000" w:themeColor="text1"/>
              </w:rPr>
              <w:t>Пакет подарочный с веревочной ручкой</w:t>
            </w:r>
            <w:r w:rsidRPr="00D94459">
              <w:rPr>
                <w:iCs/>
                <w:color w:val="000000" w:themeColor="text1"/>
              </w:rPr>
              <w:t xml:space="preserve"> </w:t>
            </w:r>
            <w:r w:rsidRPr="00D94459">
              <w:rPr>
                <w:iCs/>
                <w:color w:val="000000" w:themeColor="text1"/>
              </w:rPr>
              <w:br/>
              <w:t>Мелованная бумага или дизайнерский картон (плотность – не менее 3</w:t>
            </w:r>
            <w:r>
              <w:rPr>
                <w:iCs/>
                <w:color w:val="000000" w:themeColor="text1"/>
              </w:rPr>
              <w:t>0</w:t>
            </w:r>
            <w:r w:rsidRPr="00D94459">
              <w:rPr>
                <w:iCs/>
                <w:color w:val="000000" w:themeColor="text1"/>
              </w:rPr>
              <w:t xml:space="preserve">0 </w:t>
            </w:r>
            <w:r w:rsidRPr="00D94459">
              <w:rPr>
                <w:color w:val="000000" w:themeColor="text1"/>
                <w:shd w:val="clear" w:color="auto" w:fill="FFFFFF"/>
              </w:rPr>
              <w:t>г/м</w:t>
            </w:r>
            <w:r w:rsidRPr="00D94459">
              <w:rPr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D94459">
              <w:rPr>
                <w:iCs/>
                <w:color w:val="000000" w:themeColor="text1"/>
              </w:rPr>
              <w:t xml:space="preserve">), матовая/глянцевая </w:t>
            </w:r>
            <w:proofErr w:type="spellStart"/>
            <w:r w:rsidRPr="00D94459">
              <w:rPr>
                <w:iCs/>
                <w:color w:val="000000" w:themeColor="text1"/>
              </w:rPr>
              <w:t>ламинация</w:t>
            </w:r>
            <w:proofErr w:type="spellEnd"/>
            <w:r w:rsidRPr="00D94459">
              <w:rPr>
                <w:iCs/>
                <w:color w:val="000000" w:themeColor="text1"/>
              </w:rPr>
              <w:t>, отверстия под веревочную ручку укреплены люверсами, нанесение: шелкография (трафаретная печать), размеры 500х370х120 (</w:t>
            </w:r>
            <w:proofErr w:type="spellStart"/>
            <w:r w:rsidRPr="00D94459">
              <w:rPr>
                <w:iCs/>
                <w:color w:val="000000" w:themeColor="text1"/>
              </w:rPr>
              <w:t>ШхВхГ</w:t>
            </w:r>
            <w:proofErr w:type="spellEnd"/>
            <w:r w:rsidRPr="00D94459">
              <w:rPr>
                <w:iCs/>
                <w:color w:val="000000" w:themeColor="text1"/>
              </w:rPr>
              <w:t>) мм.</w:t>
            </w:r>
            <w:r w:rsidRPr="00D94459">
              <w:rPr>
                <w:iCs/>
                <w:color w:val="000000" w:themeColor="text1"/>
              </w:rPr>
              <w:br/>
              <w:t xml:space="preserve">Брендирование в соответствии с фирменным стилем и </w:t>
            </w:r>
            <w:r w:rsidRPr="00D94459">
              <w:t>пожеланиями</w:t>
            </w:r>
            <w:r w:rsidRPr="00D94459">
              <w:rPr>
                <w:iCs/>
                <w:color w:val="000000" w:themeColor="text1"/>
              </w:rPr>
              <w:t xml:space="preserve"> Заказчика, </w:t>
            </w:r>
            <w:r w:rsidRPr="00D94459">
              <w:rPr>
                <w:b/>
                <w:iCs/>
                <w:color w:val="000000" w:themeColor="text1"/>
              </w:rPr>
              <w:t xml:space="preserve">печать 4+4 </w:t>
            </w:r>
            <w:r w:rsidRPr="00D94459">
              <w:rPr>
                <w:color w:val="000000" w:themeColor="text1"/>
                <w:shd w:val="clear" w:color="auto" w:fill="FFFFFF"/>
              </w:rPr>
              <w:t>Дизайн согласовывается дополнительно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9A00BF8" w14:textId="636045C3" w:rsidR="00F9177D" w:rsidRPr="00CC1884" w:rsidRDefault="00F9177D" w:rsidP="00F9177D">
            <w:r w:rsidRPr="00D94459">
              <w:rPr>
                <w:iCs/>
                <w:color w:val="000000"/>
              </w:rPr>
              <w:t>Шт</w:t>
            </w:r>
            <w:r>
              <w:rPr>
                <w:iCs/>
                <w:color w:val="000000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7BF7FF68" w14:textId="7F613356" w:rsidR="00F9177D" w:rsidRDefault="00F9177D" w:rsidP="00F9177D">
            <w:pPr>
              <w:jc w:val="center"/>
            </w:pPr>
            <w:r w:rsidRPr="00D94459">
              <w:rPr>
                <w:color w:val="000000"/>
              </w:rPr>
              <w:t>150</w:t>
            </w:r>
          </w:p>
        </w:tc>
      </w:tr>
      <w:tr w:rsidR="00F9177D" w:rsidRPr="00FB2CCC" w14:paraId="34B661E6" w14:textId="77777777" w:rsidTr="004872AB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621CDCBD" w14:textId="50AE8188" w:rsidR="00F9177D" w:rsidRPr="00FB2CCC" w:rsidRDefault="00F9177D" w:rsidP="00F9177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42DA11" w14:textId="61134276" w:rsidR="00F9177D" w:rsidRDefault="00F9177D" w:rsidP="00F9177D">
            <w:r w:rsidRPr="00293BEF">
              <w:t>Пакет ПЭТ</w:t>
            </w:r>
            <w:r w:rsidR="00122E8D">
              <w:t>, белый</w:t>
            </w:r>
            <w:r w:rsidRPr="00293BEF">
              <w:t xml:space="preserve">, размер 50*40 см </w:t>
            </w:r>
            <w:r w:rsidR="00122E8D">
              <w:t>(+/- 2 см)</w:t>
            </w:r>
          </w:p>
          <w:p w14:paraId="084D28B0" w14:textId="57025AC9" w:rsidR="00122E8D" w:rsidRPr="00122E8D" w:rsidRDefault="00122E8D" w:rsidP="00F9177D">
            <w:pPr>
              <w:rPr>
                <w:rFonts w:eastAsiaTheme="minorHAnsi"/>
                <w:bCs/>
                <w:lang w:eastAsia="en-US"/>
              </w:rPr>
            </w:pPr>
            <w:r w:rsidRPr="00122E8D">
              <w:rPr>
                <w:rFonts w:eastAsiaTheme="minorHAnsi"/>
                <w:bCs/>
                <w:lang w:eastAsia="en-US"/>
              </w:rPr>
              <w:t>Нанесение логотипа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131E9C3E" w14:textId="1CBF79B8" w:rsidR="00F9177D" w:rsidRPr="00CC1884" w:rsidRDefault="00F9177D" w:rsidP="00F9177D">
            <w:r w:rsidRPr="00293BEF">
              <w:t>Шт</w:t>
            </w:r>
            <w:r>
              <w:t>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185CA1C3" w14:textId="78AD383F" w:rsidR="00F9177D" w:rsidRDefault="00F9177D" w:rsidP="00F9177D">
            <w:pPr>
              <w:jc w:val="center"/>
            </w:pPr>
            <w:r w:rsidRPr="00293BEF">
              <w:t>1000</w:t>
            </w:r>
          </w:p>
        </w:tc>
      </w:tr>
    </w:tbl>
    <w:p w14:paraId="60958242" w14:textId="77777777" w:rsidR="003F6F2C" w:rsidRPr="00183696" w:rsidRDefault="003F6F2C" w:rsidP="00680FB6">
      <w:pPr>
        <w:autoSpaceDE w:val="0"/>
        <w:autoSpaceDN w:val="0"/>
        <w:adjustRightInd w:val="0"/>
        <w:rPr>
          <w:color w:val="000000" w:themeColor="text1"/>
        </w:rPr>
      </w:pPr>
    </w:p>
    <w:p w14:paraId="62B30CA5" w14:textId="428FC5A3" w:rsidR="003F6F2C" w:rsidRPr="00183696" w:rsidRDefault="003F6F2C" w:rsidP="003F6F2C">
      <w:pPr>
        <w:autoSpaceDE w:val="0"/>
        <w:autoSpaceDN w:val="0"/>
        <w:adjustRightInd w:val="0"/>
        <w:jc w:val="both"/>
        <w:rPr>
          <w:bCs/>
          <w:i/>
          <w:color w:val="000000" w:themeColor="text1"/>
        </w:rPr>
      </w:pPr>
      <w:r w:rsidRPr="00183696">
        <w:rPr>
          <w:bCs/>
          <w:i/>
          <w:color w:val="000000" w:themeColor="text1"/>
        </w:rPr>
        <w:t xml:space="preserve">* Столбец «Наименование продукции» подразумевает услуги по изготовлению продукции, </w:t>
      </w:r>
      <w:r w:rsidR="004F326D" w:rsidRPr="00183696">
        <w:rPr>
          <w:bCs/>
          <w:i/>
          <w:color w:val="000000" w:themeColor="text1"/>
        </w:rPr>
        <w:t>включающие стоимость</w:t>
      </w:r>
      <w:r w:rsidRPr="00183696">
        <w:rPr>
          <w:bCs/>
          <w:i/>
          <w:color w:val="000000" w:themeColor="text1"/>
        </w:rPr>
        <w:t xml:space="preserve"> нанесения элементов фирменной символики, упаковку, доставку</w:t>
      </w:r>
    </w:p>
    <w:p w14:paraId="09F8FAA6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</w:p>
    <w:p w14:paraId="2FB46A94" w14:textId="6464382A" w:rsidR="003F6F2C" w:rsidRPr="007F45C1" w:rsidRDefault="003F6F2C" w:rsidP="003F6F2C">
      <w:pPr>
        <w:autoSpaceDE w:val="0"/>
        <w:autoSpaceDN w:val="0"/>
        <w:adjustRightInd w:val="0"/>
        <w:jc w:val="both"/>
        <w:rPr>
          <w:b/>
        </w:rPr>
      </w:pPr>
      <w:r w:rsidRPr="00183696">
        <w:rPr>
          <w:b/>
          <w:color w:val="000000" w:themeColor="text1"/>
        </w:rPr>
        <w:t xml:space="preserve">В составе технического </w:t>
      </w:r>
      <w:r w:rsidRPr="007F45C1">
        <w:rPr>
          <w:b/>
        </w:rPr>
        <w:t xml:space="preserve">предложения обязательно представление в виде презентации графических эскизов продукции, </w:t>
      </w:r>
      <w:r w:rsidR="00097CCF" w:rsidRPr="007F45C1">
        <w:rPr>
          <w:b/>
        </w:rPr>
        <w:t>изготавливаемой</w:t>
      </w:r>
      <w:r w:rsidR="0073610A" w:rsidRPr="007F45C1">
        <w:rPr>
          <w:b/>
        </w:rPr>
        <w:t xml:space="preserve"> </w:t>
      </w:r>
      <w:r w:rsidRPr="007F45C1">
        <w:rPr>
          <w:b/>
        </w:rPr>
        <w:t>в соответстви</w:t>
      </w:r>
      <w:r w:rsidR="0073610A" w:rsidRPr="007F45C1">
        <w:rPr>
          <w:b/>
        </w:rPr>
        <w:t>и</w:t>
      </w:r>
      <w:r w:rsidRPr="007F45C1">
        <w:rPr>
          <w:b/>
        </w:rPr>
        <w:t xml:space="preserve"> с п. 3.1 настоящего технического задания.</w:t>
      </w:r>
      <w:r w:rsidR="00E907B9" w:rsidRPr="007F45C1">
        <w:rPr>
          <w:b/>
        </w:rPr>
        <w:t xml:space="preserve"> Представленные </w:t>
      </w:r>
      <w:r w:rsidR="000F43A8" w:rsidRPr="007F45C1">
        <w:rPr>
          <w:b/>
        </w:rPr>
        <w:t xml:space="preserve">в составе технического предложения </w:t>
      </w:r>
      <w:r w:rsidR="00E907B9" w:rsidRPr="007F45C1">
        <w:rPr>
          <w:b/>
        </w:rPr>
        <w:t>графические эскизы не являются утвержденным</w:t>
      </w:r>
      <w:r w:rsidR="000F43A8" w:rsidRPr="007F45C1">
        <w:rPr>
          <w:b/>
        </w:rPr>
        <w:t xml:space="preserve"> Заказчиком </w:t>
      </w:r>
      <w:r w:rsidR="00E907B9" w:rsidRPr="007F45C1">
        <w:rPr>
          <w:b/>
        </w:rPr>
        <w:t>итоговым внешним видом продукции (как в части дизайна, так и в части самой сувенирной продукции).</w:t>
      </w:r>
    </w:p>
    <w:p w14:paraId="3769730D" w14:textId="77777777" w:rsidR="003F6F2C" w:rsidRPr="007F45C1" w:rsidRDefault="003F6F2C" w:rsidP="003F6F2C">
      <w:pPr>
        <w:autoSpaceDE w:val="0"/>
        <w:autoSpaceDN w:val="0"/>
        <w:adjustRightInd w:val="0"/>
        <w:jc w:val="both"/>
        <w:rPr>
          <w:bCs/>
        </w:rPr>
      </w:pPr>
    </w:p>
    <w:p w14:paraId="636F97E8" w14:textId="545B57CD" w:rsidR="003F6F2C" w:rsidRPr="007F45C1" w:rsidRDefault="00463546" w:rsidP="003F6F2C">
      <w:pPr>
        <w:autoSpaceDE w:val="0"/>
        <w:autoSpaceDN w:val="0"/>
        <w:adjustRightInd w:val="0"/>
        <w:jc w:val="both"/>
        <w:rPr>
          <w:bCs/>
        </w:rPr>
      </w:pPr>
      <w:r w:rsidRPr="007F45C1">
        <w:rPr>
          <w:bCs/>
        </w:rPr>
        <w:lastRenderedPageBreak/>
        <w:t>Для</w:t>
      </w:r>
      <w:r w:rsidR="003F6F2C" w:rsidRPr="007F45C1">
        <w:rPr>
          <w:bCs/>
        </w:rPr>
        <w:t xml:space="preserve"> </w:t>
      </w:r>
      <w:r w:rsidRPr="007F45C1">
        <w:rPr>
          <w:bCs/>
        </w:rPr>
        <w:t>продуктов/</w:t>
      </w:r>
      <w:r w:rsidR="003F6F2C" w:rsidRPr="007F45C1">
        <w:rPr>
          <w:bCs/>
        </w:rPr>
        <w:t>предметов</w:t>
      </w:r>
      <w:r w:rsidRPr="007F45C1">
        <w:rPr>
          <w:bCs/>
        </w:rPr>
        <w:t>, входящих в состав сувенирной продукции</w:t>
      </w:r>
      <w:r w:rsidR="003F6F2C" w:rsidRPr="007F45C1">
        <w:rPr>
          <w:bCs/>
        </w:rPr>
        <w:t xml:space="preserve">, имеющих срок хранения, </w:t>
      </w:r>
      <w:r w:rsidRPr="007F45C1">
        <w:rPr>
          <w:bCs/>
        </w:rPr>
        <w:t xml:space="preserve">остаточный срок годности </w:t>
      </w:r>
      <w:r w:rsidR="003F6F2C" w:rsidRPr="007F45C1">
        <w:rPr>
          <w:bCs/>
        </w:rPr>
        <w:t>долж</w:t>
      </w:r>
      <w:r w:rsidRPr="007F45C1">
        <w:rPr>
          <w:bCs/>
        </w:rPr>
        <w:t>е</w:t>
      </w:r>
      <w:r w:rsidR="003F6F2C" w:rsidRPr="007F45C1">
        <w:rPr>
          <w:bCs/>
        </w:rPr>
        <w:t xml:space="preserve">н </w:t>
      </w:r>
      <w:r w:rsidRPr="007F45C1">
        <w:rPr>
          <w:bCs/>
        </w:rPr>
        <w:t>составлять не менее 80</w:t>
      </w:r>
      <w:r w:rsidR="003F6F2C" w:rsidRPr="007F45C1">
        <w:rPr>
          <w:bCs/>
        </w:rPr>
        <w:t xml:space="preserve"> % времени от общего срока годности так</w:t>
      </w:r>
      <w:r w:rsidRPr="007F45C1">
        <w:rPr>
          <w:bCs/>
        </w:rPr>
        <w:t>их</w:t>
      </w:r>
      <w:r w:rsidR="003F6F2C" w:rsidRPr="007F45C1">
        <w:rPr>
          <w:bCs/>
        </w:rPr>
        <w:t xml:space="preserve"> </w:t>
      </w:r>
      <w:r w:rsidRPr="007F45C1">
        <w:rPr>
          <w:bCs/>
        </w:rPr>
        <w:t>продуктов</w:t>
      </w:r>
      <w:r w:rsidR="003F6F2C" w:rsidRPr="007F45C1">
        <w:rPr>
          <w:bCs/>
        </w:rPr>
        <w:t>/предметов</w:t>
      </w:r>
      <w:r w:rsidR="00097CCF" w:rsidRPr="007F45C1">
        <w:rPr>
          <w:bCs/>
        </w:rPr>
        <w:t xml:space="preserve"> от даты</w:t>
      </w:r>
      <w:r w:rsidR="00F16172" w:rsidRPr="007F45C1">
        <w:rPr>
          <w:bCs/>
        </w:rPr>
        <w:t xml:space="preserve"> передачи Заказчику</w:t>
      </w:r>
      <w:r w:rsidRPr="007F45C1">
        <w:rPr>
          <w:bCs/>
        </w:rPr>
        <w:t>.</w:t>
      </w:r>
    </w:p>
    <w:p w14:paraId="3E2369D9" w14:textId="77777777" w:rsidR="00CF45BF" w:rsidRPr="007F45C1" w:rsidRDefault="00CF45BF" w:rsidP="003F6F2C">
      <w:pPr>
        <w:autoSpaceDE w:val="0"/>
        <w:autoSpaceDN w:val="0"/>
        <w:adjustRightInd w:val="0"/>
        <w:jc w:val="both"/>
      </w:pPr>
    </w:p>
    <w:p w14:paraId="4B23857C" w14:textId="6F878C6F" w:rsidR="003F6F2C" w:rsidRPr="007F45C1" w:rsidRDefault="003F6F2C" w:rsidP="003F6F2C">
      <w:pPr>
        <w:autoSpaceDE w:val="0"/>
        <w:autoSpaceDN w:val="0"/>
        <w:adjustRightInd w:val="0"/>
        <w:jc w:val="both"/>
      </w:pPr>
      <w:r w:rsidRPr="007F45C1">
        <w:t>3.2. Требования к последовательности этапов оказания услуг – в соответствии с графиком оказания услуг:</w:t>
      </w:r>
    </w:p>
    <w:p w14:paraId="2CC4B699" w14:textId="0356D36C" w:rsidR="003F6F2C" w:rsidRPr="007F45C1" w:rsidRDefault="003F6F2C" w:rsidP="003F6F2C">
      <w:pPr>
        <w:jc w:val="both"/>
      </w:pPr>
      <w:r w:rsidRPr="007F45C1">
        <w:t xml:space="preserve">Сроки оказания услуг, указанные в п.2.2., являются максимальными и могут быть скорректированы по договоренности с </w:t>
      </w:r>
      <w:r w:rsidR="001201CB" w:rsidRPr="007F45C1">
        <w:t xml:space="preserve">Исполнителем </w:t>
      </w:r>
      <w:r w:rsidRPr="007F45C1">
        <w:t>(например, в случае возникновения необходимости выполнения срочного заказа).</w:t>
      </w:r>
    </w:p>
    <w:p w14:paraId="119DC92D" w14:textId="77777777" w:rsidR="003F6F2C" w:rsidRPr="007F45C1" w:rsidRDefault="003F6F2C" w:rsidP="003F6F2C">
      <w:pPr>
        <w:autoSpaceDE w:val="0"/>
        <w:autoSpaceDN w:val="0"/>
        <w:adjustRightInd w:val="0"/>
        <w:jc w:val="both"/>
      </w:pPr>
    </w:p>
    <w:p w14:paraId="6D3B82A9" w14:textId="42E6E9E7" w:rsidR="003F6F2C" w:rsidRPr="007F45C1" w:rsidRDefault="003F6F2C" w:rsidP="003F6F2C">
      <w:pPr>
        <w:autoSpaceDE w:val="0"/>
        <w:autoSpaceDN w:val="0"/>
        <w:adjustRightInd w:val="0"/>
        <w:jc w:val="both"/>
      </w:pPr>
      <w:r w:rsidRPr="007F45C1">
        <w:t>3.3. Требования к организац</w:t>
      </w:r>
      <w:r w:rsidR="006432D9" w:rsidRPr="007F45C1">
        <w:t xml:space="preserve">ии обеспечения оказания услуг – </w:t>
      </w:r>
      <w:r w:rsidRPr="007F45C1">
        <w:rPr>
          <w:u w:val="single"/>
        </w:rPr>
        <w:t>в соответствии с условиями договора</w:t>
      </w:r>
      <w:r w:rsidRPr="007F45C1">
        <w:t>.</w:t>
      </w:r>
    </w:p>
    <w:p w14:paraId="1F1079E5" w14:textId="411AF3DF" w:rsidR="003F6F2C" w:rsidRPr="007F45C1" w:rsidRDefault="003F6F2C" w:rsidP="003F6F2C">
      <w:pPr>
        <w:autoSpaceDE w:val="0"/>
        <w:autoSpaceDN w:val="0"/>
        <w:adjustRightInd w:val="0"/>
        <w:jc w:val="both"/>
      </w:pPr>
      <w:r w:rsidRPr="007F45C1">
        <w:t>3.4. Требования к примен</w:t>
      </w:r>
      <w:r w:rsidR="006432D9" w:rsidRPr="007F45C1">
        <w:t>яемым материалам и оборудованию: в</w:t>
      </w:r>
      <w:r w:rsidRPr="007F45C1">
        <w:t>се используемые для оказания услуг материалы и оборудование должны соответствовать спецификациям, указанным в проекте, обязательным нормативно-техническим документам, стандартам, а также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 при оказании услуг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страной</w:t>
      </w:r>
      <w:r w:rsidR="00745E13" w:rsidRPr="007F45C1">
        <w:t>,</w:t>
      </w:r>
      <w:r w:rsidRPr="007F45C1">
        <w:t xml:space="preserve"> через которую перемещается товар не является Украина (применяется в части перечня, утвержденного постановлением).</w:t>
      </w:r>
    </w:p>
    <w:p w14:paraId="5620FA44" w14:textId="77777777" w:rsidR="00A70CD5" w:rsidRPr="007F45C1" w:rsidRDefault="00A70CD5" w:rsidP="003F6F2C">
      <w:pPr>
        <w:autoSpaceDE w:val="0"/>
        <w:autoSpaceDN w:val="0"/>
        <w:adjustRightInd w:val="0"/>
        <w:jc w:val="both"/>
      </w:pPr>
    </w:p>
    <w:p w14:paraId="4A2DE5C2" w14:textId="77777777" w:rsidR="00A70CD5" w:rsidRPr="007F45C1" w:rsidRDefault="00A70CD5" w:rsidP="00A70CD5">
      <w:pPr>
        <w:autoSpaceDE w:val="0"/>
        <w:autoSpaceDN w:val="0"/>
        <w:adjustRightInd w:val="0"/>
        <w:jc w:val="both"/>
      </w:pPr>
      <w:r w:rsidRPr="007F45C1">
        <w:rPr>
          <w:rFonts w:eastAsia="Calibri"/>
          <w:b/>
          <w:lang w:eastAsia="en-US"/>
        </w:rPr>
        <w:t>В техническом предложении</w:t>
      </w:r>
      <w:r w:rsidRPr="007F45C1">
        <w:rPr>
          <w:rFonts w:eastAsia="Calibri"/>
          <w:lang w:eastAsia="en-US"/>
        </w:rPr>
        <w:t xml:space="preserve"> участник должен предоставить подтверждение что используемые при оказании услуг материалы и поставляемое оборудование соответствует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</w:t>
      </w:r>
    </w:p>
    <w:p w14:paraId="5DD42242" w14:textId="77777777" w:rsidR="00A70CD5" w:rsidRPr="007F45C1" w:rsidRDefault="00A70CD5" w:rsidP="003F6F2C">
      <w:pPr>
        <w:autoSpaceDE w:val="0"/>
        <w:autoSpaceDN w:val="0"/>
        <w:adjustRightInd w:val="0"/>
        <w:jc w:val="both"/>
      </w:pPr>
    </w:p>
    <w:p w14:paraId="2E333590" w14:textId="41453355" w:rsidR="003F6F2C" w:rsidRPr="007F45C1" w:rsidRDefault="003F6F2C" w:rsidP="003F6F2C">
      <w:pPr>
        <w:autoSpaceDE w:val="0"/>
        <w:autoSpaceDN w:val="0"/>
        <w:adjustRightInd w:val="0"/>
        <w:jc w:val="both"/>
      </w:pPr>
      <w:r w:rsidRPr="007F45C1">
        <w:t>3.5. Требования безопасности –</w:t>
      </w:r>
      <w:r w:rsidR="004C0FB3" w:rsidRPr="007F45C1">
        <w:t xml:space="preserve"> </w:t>
      </w:r>
      <w:r w:rsidR="00996CA5" w:rsidRPr="007F45C1">
        <w:rPr>
          <w:u w:val="single"/>
        </w:rPr>
        <w:t xml:space="preserve">изготавливаемая </w:t>
      </w:r>
      <w:r w:rsidRPr="007F45C1">
        <w:rPr>
          <w:u w:val="single"/>
        </w:rPr>
        <w:t>продукция должна соответствовать санитарно-эпидемиологическим и гигиеническим требованиям безопасности, установленным для данного вида продукции.</w:t>
      </w:r>
    </w:p>
    <w:p w14:paraId="7D9AAB40" w14:textId="77777777" w:rsidR="003F6F2C" w:rsidRPr="007F45C1" w:rsidRDefault="003F6F2C" w:rsidP="003F6F2C">
      <w:pPr>
        <w:autoSpaceDE w:val="0"/>
        <w:autoSpaceDN w:val="0"/>
        <w:adjustRightInd w:val="0"/>
        <w:jc w:val="both"/>
      </w:pPr>
      <w:r w:rsidRPr="007F45C1">
        <w:t xml:space="preserve">3.6. Требования к порядку подготовки и передачи заказчику документов при оказании услуг </w:t>
      </w:r>
      <w:r w:rsidRPr="007F45C1">
        <w:br/>
        <w:t xml:space="preserve">и их завершении – </w:t>
      </w:r>
      <w:r w:rsidRPr="007F45C1">
        <w:rPr>
          <w:u w:val="single"/>
        </w:rPr>
        <w:t>в соответствии с условиями договора</w:t>
      </w:r>
      <w:r w:rsidRPr="007F45C1">
        <w:t>.</w:t>
      </w:r>
    </w:p>
    <w:p w14:paraId="31A8C391" w14:textId="10275E49" w:rsidR="003F6F2C" w:rsidRPr="007F45C1" w:rsidRDefault="003F6F2C" w:rsidP="003F6F2C">
      <w:pPr>
        <w:autoSpaceDE w:val="0"/>
        <w:autoSpaceDN w:val="0"/>
        <w:adjustRightInd w:val="0"/>
        <w:jc w:val="both"/>
        <w:rPr>
          <w:b/>
        </w:rPr>
      </w:pPr>
      <w:r w:rsidRPr="007F45C1">
        <w:t xml:space="preserve">3.7. Требования к гарантийным обязательствам – </w:t>
      </w:r>
      <w:r w:rsidRPr="007F45C1">
        <w:rPr>
          <w:u w:val="single"/>
        </w:rPr>
        <w:t>в соответствии с условиями договора</w:t>
      </w:r>
      <w:r w:rsidRPr="007F45C1">
        <w:t>.</w:t>
      </w:r>
      <w:r w:rsidR="00CC5E3C" w:rsidRPr="007F45C1">
        <w:t xml:space="preserve"> </w:t>
      </w:r>
    </w:p>
    <w:p w14:paraId="32635B55" w14:textId="77777777" w:rsidR="003F6F2C" w:rsidRPr="007F45C1" w:rsidRDefault="003F6F2C" w:rsidP="003F6F2C">
      <w:pPr>
        <w:autoSpaceDE w:val="0"/>
        <w:autoSpaceDN w:val="0"/>
        <w:adjustRightInd w:val="0"/>
        <w:jc w:val="both"/>
      </w:pPr>
      <w:r w:rsidRPr="007F45C1">
        <w:t xml:space="preserve">3.8. Ответственность исполнителя - </w:t>
      </w:r>
      <w:r w:rsidRPr="007F45C1">
        <w:rPr>
          <w:u w:val="single"/>
        </w:rPr>
        <w:t>в соответствии с условиями договора</w:t>
      </w:r>
      <w:r w:rsidRPr="007F45C1">
        <w:t>.</w:t>
      </w:r>
    </w:p>
    <w:p w14:paraId="0C571322" w14:textId="7A7235F3" w:rsidR="001201CB" w:rsidRPr="007F45C1" w:rsidRDefault="003F6F2C" w:rsidP="001201CB">
      <w:pPr>
        <w:jc w:val="both"/>
      </w:pPr>
      <w:r w:rsidRPr="007F45C1">
        <w:t>3.9. Требования к поряд</w:t>
      </w:r>
      <w:r w:rsidR="006432D9" w:rsidRPr="007F45C1">
        <w:t>ку привлечению субподрядчиков – и</w:t>
      </w:r>
      <w:r w:rsidR="001201CB" w:rsidRPr="007F45C1">
        <w:t xml:space="preserve">сполнитель для выполнения работ/ </w:t>
      </w:r>
      <w:r w:rsidR="006432D9" w:rsidRPr="007F45C1">
        <w:t>услуг,</w:t>
      </w:r>
      <w:r w:rsidR="001201CB" w:rsidRPr="007F45C1">
        <w:t xml:space="preserve"> указанных в ТЗ</w:t>
      </w:r>
      <w:r w:rsidR="006432D9" w:rsidRPr="007F45C1">
        <w:t>,</w:t>
      </w:r>
      <w:r w:rsidR="001201CB" w:rsidRPr="007F45C1">
        <w:t xml:space="preserve"> может привлекать субподрядные организации.</w:t>
      </w:r>
    </w:p>
    <w:p w14:paraId="0385C962" w14:textId="77777777" w:rsidR="001201CB" w:rsidRPr="007F45C1" w:rsidRDefault="001201CB" w:rsidP="001201CB">
      <w:pPr>
        <w:jc w:val="both"/>
      </w:pPr>
      <w:r w:rsidRPr="007F45C1">
        <w:t xml:space="preserve">Субподрядные организации должны соответствовать требованиям к Участнику, указанным в разделе 5 данного Технического задания, в объеме поручаемых им работ, а также закупочной документации. </w:t>
      </w:r>
    </w:p>
    <w:p w14:paraId="3E8B79C3" w14:textId="2C1D9890" w:rsidR="003F6F2C" w:rsidRPr="007F45C1" w:rsidRDefault="001201CB" w:rsidP="001201CB">
      <w:pPr>
        <w:autoSpaceDE w:val="0"/>
        <w:autoSpaceDN w:val="0"/>
        <w:adjustRightInd w:val="0"/>
        <w:jc w:val="both"/>
      </w:pPr>
      <w:r w:rsidRPr="007F45C1">
        <w:t>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субподрядных организаций с Заказчиком</w:t>
      </w:r>
      <w:r w:rsidR="003F6F2C" w:rsidRPr="007F45C1">
        <w:t>.</w:t>
      </w:r>
    </w:p>
    <w:p w14:paraId="07CAFA6C" w14:textId="77777777" w:rsidR="003F6F2C" w:rsidRPr="007F45C1" w:rsidRDefault="003F6F2C" w:rsidP="00680FB6">
      <w:pPr>
        <w:autoSpaceDE w:val="0"/>
        <w:autoSpaceDN w:val="0"/>
        <w:adjustRightInd w:val="0"/>
      </w:pPr>
    </w:p>
    <w:p w14:paraId="10F5A6C7" w14:textId="77777777" w:rsidR="00C322B3" w:rsidRPr="007F45C1" w:rsidRDefault="00C322B3" w:rsidP="00680FB6">
      <w:pPr>
        <w:autoSpaceDE w:val="0"/>
        <w:autoSpaceDN w:val="0"/>
        <w:adjustRightInd w:val="0"/>
      </w:pPr>
      <w:r w:rsidRPr="007F45C1">
        <w:t>4. ТРЕБОВАНИЯ К ПОРЯДКУ ФОРМИРОВАНИЯ КОММЕРЧЕСКОГО ПРЕДЛОЖЕНИЯ УЧАСТНИКА ЗАКУПКИ, ОБОСНОВАНИЮ ЦЕНЫ, РАСЧЕТОВ</w:t>
      </w:r>
    </w:p>
    <w:p w14:paraId="3B0BD3D8" w14:textId="16CF1D45" w:rsidR="003F6F2C" w:rsidRPr="007F45C1" w:rsidRDefault="003F6F2C" w:rsidP="003F6F2C">
      <w:pPr>
        <w:autoSpaceDE w:val="0"/>
        <w:autoSpaceDN w:val="0"/>
        <w:adjustRightInd w:val="0"/>
        <w:jc w:val="both"/>
      </w:pPr>
      <w:r w:rsidRPr="007F45C1">
        <w:t xml:space="preserve">Участник закупки предоставляет предложение цены на оказание услуг по изготовлению сувенирной продукции для АО «Петербургская сбытовая компания» </w:t>
      </w:r>
      <w:r w:rsidR="006432D9" w:rsidRPr="007F45C1">
        <w:t>– к</w:t>
      </w:r>
      <w:r w:rsidR="00CF45BF" w:rsidRPr="007F45C1">
        <w:t xml:space="preserve">оммерческое предложение, </w:t>
      </w:r>
      <w:r w:rsidRPr="007F45C1">
        <w:t xml:space="preserve">исходя из объема </w:t>
      </w:r>
      <w:r w:rsidR="00996CA5" w:rsidRPr="007F45C1">
        <w:t xml:space="preserve">изготавливаемой </w:t>
      </w:r>
      <w:r w:rsidRPr="007F45C1">
        <w:t>продукции, определенного настоящим техническим заданием</w:t>
      </w:r>
      <w:r w:rsidR="00CF45BF" w:rsidRPr="007F45C1">
        <w:t xml:space="preserve">, </w:t>
      </w:r>
      <w:r w:rsidR="00B55D7B" w:rsidRPr="007F45C1">
        <w:t>по форме</w:t>
      </w:r>
      <w:r w:rsidR="009E380D" w:rsidRPr="007F45C1">
        <w:t xml:space="preserve"> «Сводная таблица стоимости работ/услуг» (форма 4)</w:t>
      </w:r>
      <w:r w:rsidR="00B55D7B" w:rsidRPr="007F45C1">
        <w:t>, включенной в состав Закупочной документации</w:t>
      </w:r>
      <w:r w:rsidRPr="007F45C1">
        <w:t>. Общая стоимость услуг указывается без учета НДС и должна включать стоимость услуг по разработке дизайна и общей концепции сувенирной продукции, изготовление макетов, изготовления продукции, в том числе нанесения элементов фирменной символики, упаковку, доставку, разгрузку и т.п.</w:t>
      </w:r>
    </w:p>
    <w:p w14:paraId="4FCADE1C" w14:textId="52289858" w:rsidR="003F6F2C" w:rsidRPr="007F45C1" w:rsidRDefault="001201CB" w:rsidP="003F6F2C">
      <w:pPr>
        <w:autoSpaceDE w:val="0"/>
        <w:autoSpaceDN w:val="0"/>
        <w:adjustRightInd w:val="0"/>
        <w:jc w:val="both"/>
      </w:pPr>
      <w:r w:rsidRPr="007F45C1">
        <w:lastRenderedPageBreak/>
        <w:t xml:space="preserve">Оплата производится в течение </w:t>
      </w:r>
      <w:r w:rsidR="00202578" w:rsidRPr="007F45C1">
        <w:t>7</w:t>
      </w:r>
      <w:r w:rsidRPr="007F45C1">
        <w:t xml:space="preserve"> рабочих дней с даты подписания Заказчиком выставленных оригиналов документов, подтверждающих факт </w:t>
      </w:r>
      <w:r w:rsidR="00745E13" w:rsidRPr="007F45C1">
        <w:t xml:space="preserve">изготовления и </w:t>
      </w:r>
      <w:r w:rsidRPr="007F45C1">
        <w:t>поставки товара</w:t>
      </w:r>
      <w:r w:rsidR="003F6F2C" w:rsidRPr="007F45C1">
        <w:t>.</w:t>
      </w:r>
    </w:p>
    <w:p w14:paraId="34B7AD71" w14:textId="77777777" w:rsidR="008066F0" w:rsidRPr="007F45C1" w:rsidRDefault="008066F0" w:rsidP="00680FB6">
      <w:pPr>
        <w:autoSpaceDE w:val="0"/>
        <w:autoSpaceDN w:val="0"/>
        <w:adjustRightInd w:val="0"/>
        <w:jc w:val="both"/>
      </w:pPr>
    </w:p>
    <w:p w14:paraId="058596A8" w14:textId="77777777" w:rsidR="00C6779C" w:rsidRPr="007F45C1" w:rsidRDefault="00C6779C" w:rsidP="00680FB6">
      <w:pPr>
        <w:jc w:val="both"/>
      </w:pPr>
    </w:p>
    <w:p w14:paraId="70F14CE5" w14:textId="77777777" w:rsidR="00C322B3" w:rsidRPr="007F45C1" w:rsidRDefault="00C322B3" w:rsidP="00680FB6">
      <w:pPr>
        <w:autoSpaceDE w:val="0"/>
        <w:autoSpaceDN w:val="0"/>
        <w:adjustRightInd w:val="0"/>
      </w:pPr>
      <w:r w:rsidRPr="007F45C1">
        <w:t xml:space="preserve">5. ТРЕБОВАНИЯ К УЧАСТНИКАМ ЗАКУПКИ (ИСПОЛНИТЕЛЯМ) </w:t>
      </w:r>
    </w:p>
    <w:p w14:paraId="19B731FD" w14:textId="77777777" w:rsidR="001E0F17" w:rsidRPr="007F45C1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45C1">
        <w:rPr>
          <w:rFonts w:eastAsia="Calibri"/>
          <w:lang w:eastAsia="en-US"/>
        </w:rPr>
        <w:t xml:space="preserve">5.1. </w:t>
      </w:r>
      <w:r w:rsidRPr="007F45C1">
        <w:rPr>
          <w:rFonts w:eastAsia="Calibri"/>
          <w:u w:val="single"/>
          <w:lang w:eastAsia="en-US"/>
        </w:rPr>
        <w:t>Требования о наличии кадровых ресурсов и их квалификации</w:t>
      </w:r>
      <w:r w:rsidRPr="007F45C1">
        <w:rPr>
          <w:rFonts w:eastAsia="Calibri"/>
          <w:lang w:eastAsia="en-US"/>
        </w:rPr>
        <w:t xml:space="preserve">: </w:t>
      </w:r>
    </w:p>
    <w:p w14:paraId="741FF14A" w14:textId="1CF0DAFE" w:rsidR="003F6F2C" w:rsidRPr="007F45C1" w:rsidRDefault="001E0F17" w:rsidP="0018702B">
      <w:pPr>
        <w:jc w:val="both"/>
        <w:rPr>
          <w:rFonts w:eastAsia="Calibri"/>
          <w:lang w:eastAsia="en-US"/>
        </w:rPr>
      </w:pPr>
      <w:r w:rsidRPr="007F45C1">
        <w:t>Участник закупки предоставляет в составе своего предложения справку о кадровых ресурсах по форме закупочной документации, подтверждающую наличие у него</w:t>
      </w:r>
      <w:r w:rsidRPr="007F45C1">
        <w:rPr>
          <w:rFonts w:eastAsia="Calibri"/>
          <w:lang w:eastAsia="en-US"/>
        </w:rPr>
        <w:t xml:space="preserve"> </w:t>
      </w:r>
      <w:r w:rsidR="003F6F2C" w:rsidRPr="007F45C1">
        <w:rPr>
          <w:rFonts w:eastAsia="Calibri"/>
          <w:lang w:eastAsia="en-US"/>
        </w:rPr>
        <w:t>в постоянном штате</w:t>
      </w:r>
      <w:r w:rsidR="00B361CF" w:rsidRPr="007F45C1">
        <w:rPr>
          <w:lang w:eastAsia="en-US"/>
        </w:rPr>
        <w:t xml:space="preserve"> </w:t>
      </w:r>
      <w:bookmarkStart w:id="2" w:name="_Hlk145407965"/>
      <w:r w:rsidR="00B361CF" w:rsidRPr="007F45C1">
        <w:rPr>
          <w:lang w:eastAsia="en-US"/>
        </w:rPr>
        <w:t xml:space="preserve">менеджера проекта / менеджера по работе с клиентами (специалиста, осуществляющего взаимодействие с Заказчиком и координацию всех этапов работы в рамках договора) в </w:t>
      </w:r>
      <w:proofErr w:type="gramStart"/>
      <w:r w:rsidR="00B361CF" w:rsidRPr="007F45C1">
        <w:rPr>
          <w:lang w:eastAsia="en-US"/>
        </w:rPr>
        <w:t xml:space="preserve">количестве </w:t>
      </w:r>
      <w:r w:rsidR="0049067F" w:rsidRPr="007F45C1">
        <w:rPr>
          <w:rFonts w:eastAsia="Calibri"/>
          <w:lang w:eastAsia="en-US"/>
        </w:rPr>
        <w:t xml:space="preserve"> 1</w:t>
      </w:r>
      <w:proofErr w:type="gramEnd"/>
      <w:r w:rsidR="0049067F" w:rsidRPr="007F45C1">
        <w:rPr>
          <w:rFonts w:eastAsia="Calibri"/>
          <w:lang w:eastAsia="en-US"/>
        </w:rPr>
        <w:t xml:space="preserve"> чел.</w:t>
      </w:r>
      <w:bookmarkEnd w:id="2"/>
    </w:p>
    <w:p w14:paraId="087886B8" w14:textId="77777777" w:rsidR="003F6F2C" w:rsidRPr="007F45C1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45C1">
        <w:rPr>
          <w:rFonts w:eastAsia="Calibri"/>
          <w:lang w:eastAsia="en-US"/>
        </w:rPr>
        <w:t>В случае отличия наименования должности работника от указанной в предыдущем абзаце, Участник должен предоставить должностную инструкцию, определяющую трудовые функции такого работника.</w:t>
      </w:r>
    </w:p>
    <w:p w14:paraId="3B53DE61" w14:textId="77777777" w:rsidR="00D17F78" w:rsidRPr="007F45C1" w:rsidRDefault="00D17F78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64CF3FDD" w14:textId="77777777" w:rsidR="0049067F" w:rsidRPr="007F45C1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45C1">
        <w:rPr>
          <w:rFonts w:eastAsia="Calibri"/>
          <w:lang w:eastAsia="en-US"/>
        </w:rPr>
        <w:t xml:space="preserve">5.2. </w:t>
      </w:r>
      <w:r w:rsidRPr="007F45C1">
        <w:rPr>
          <w:rFonts w:eastAsia="Calibri"/>
          <w:u w:val="single"/>
          <w:lang w:eastAsia="en-US"/>
        </w:rPr>
        <w:t>Требования о наличии материально-технических ресурсов</w:t>
      </w:r>
      <w:r w:rsidRPr="007F45C1">
        <w:rPr>
          <w:rFonts w:eastAsia="Calibri"/>
          <w:lang w:eastAsia="en-US"/>
        </w:rPr>
        <w:t xml:space="preserve">: </w:t>
      </w:r>
    </w:p>
    <w:p w14:paraId="374B3FDF" w14:textId="28D42280" w:rsidR="0049067F" w:rsidRPr="007F45C1" w:rsidRDefault="0049067F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45C1">
        <w:t xml:space="preserve">Участник предоставляет в составе своего предложения справку о материально-технических ресурсах по форме закупочной документации, подтверждающую наличие у него </w:t>
      </w:r>
      <w:r w:rsidRPr="007F45C1">
        <w:rPr>
          <w:rFonts w:eastAsia="Calibri"/>
          <w:lang w:eastAsia="en-US"/>
        </w:rPr>
        <w:t>собственных или арендованных:</w:t>
      </w:r>
    </w:p>
    <w:p w14:paraId="11AB5167" w14:textId="75C48978" w:rsidR="0049067F" w:rsidRPr="007F45C1" w:rsidRDefault="0049067F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45C1">
        <w:rPr>
          <w:rFonts w:eastAsia="Calibri"/>
          <w:lang w:eastAsia="en-US"/>
        </w:rPr>
        <w:t xml:space="preserve">- </w:t>
      </w:r>
      <w:r w:rsidR="003F6F2C" w:rsidRPr="007F45C1">
        <w:rPr>
          <w:rFonts w:eastAsia="Calibri"/>
          <w:lang w:eastAsia="en-US"/>
        </w:rPr>
        <w:t>офисных и</w:t>
      </w:r>
      <w:r w:rsidRPr="007F45C1">
        <w:rPr>
          <w:rFonts w:eastAsia="Calibri"/>
          <w:lang w:eastAsia="en-US"/>
        </w:rPr>
        <w:t>/или</w:t>
      </w:r>
      <w:r w:rsidR="003F6F2C" w:rsidRPr="007F45C1">
        <w:rPr>
          <w:rFonts w:eastAsia="Calibri"/>
          <w:lang w:eastAsia="en-US"/>
        </w:rPr>
        <w:t xml:space="preserve"> производственных помещений</w:t>
      </w:r>
      <w:r w:rsidRPr="007F45C1">
        <w:rPr>
          <w:rFonts w:eastAsia="Calibri"/>
          <w:lang w:eastAsia="en-US"/>
        </w:rPr>
        <w:t xml:space="preserve"> – 1 помещение</w:t>
      </w:r>
      <w:r w:rsidR="003F6F2C" w:rsidRPr="007F45C1">
        <w:rPr>
          <w:rFonts w:eastAsia="Calibri"/>
          <w:lang w:eastAsia="en-US"/>
        </w:rPr>
        <w:t xml:space="preserve">, </w:t>
      </w:r>
    </w:p>
    <w:p w14:paraId="3DBE35FF" w14:textId="440CE1ED" w:rsidR="0049067F" w:rsidRPr="007F45C1" w:rsidRDefault="0049067F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45C1">
        <w:rPr>
          <w:rFonts w:eastAsia="Calibri"/>
          <w:lang w:eastAsia="en-US"/>
        </w:rPr>
        <w:t>-</w:t>
      </w:r>
      <w:r w:rsidR="003F6F2C" w:rsidRPr="007F45C1">
        <w:rPr>
          <w:rFonts w:eastAsia="Calibri"/>
          <w:lang w:eastAsia="en-US"/>
        </w:rPr>
        <w:t>парка оборудования для выполнения заказов по персонализации и изготовлению полиграфической продукции</w:t>
      </w:r>
      <w:r w:rsidR="00EE33B8" w:rsidRPr="007F45C1">
        <w:rPr>
          <w:rFonts w:eastAsia="Calibri"/>
          <w:lang w:eastAsia="en-US"/>
        </w:rPr>
        <w:t>:</w:t>
      </w:r>
      <w:r w:rsidR="003F6F2C" w:rsidRPr="007F45C1">
        <w:rPr>
          <w:rFonts w:eastAsia="Calibri"/>
          <w:lang w:eastAsia="en-US"/>
        </w:rPr>
        <w:t xml:space="preserve"> цифровое печатное оборудование</w:t>
      </w:r>
      <w:r w:rsidR="00EE33B8" w:rsidRPr="007F45C1">
        <w:rPr>
          <w:rFonts w:eastAsia="Calibri"/>
          <w:lang w:eastAsia="en-US"/>
        </w:rPr>
        <w:t xml:space="preserve"> – 1 </w:t>
      </w:r>
      <w:proofErr w:type="spellStart"/>
      <w:r w:rsidR="00EE33B8" w:rsidRPr="007F45C1">
        <w:rPr>
          <w:rFonts w:eastAsia="Calibri"/>
          <w:lang w:eastAsia="en-US"/>
        </w:rPr>
        <w:t>шт</w:t>
      </w:r>
      <w:proofErr w:type="spellEnd"/>
      <w:r w:rsidR="003F6F2C" w:rsidRPr="007F45C1">
        <w:rPr>
          <w:rFonts w:eastAsia="Calibri"/>
          <w:lang w:eastAsia="en-US"/>
        </w:rPr>
        <w:t>, компьютерное оборудование с графическим программным обеспечением для работы с допечатной подготовкой</w:t>
      </w:r>
      <w:r w:rsidR="00EE33B8" w:rsidRPr="007F45C1">
        <w:rPr>
          <w:rFonts w:eastAsia="Calibri"/>
          <w:lang w:eastAsia="en-US"/>
        </w:rPr>
        <w:t xml:space="preserve"> – 1 шт</w:t>
      </w:r>
      <w:r w:rsidR="00975C4D" w:rsidRPr="007F45C1">
        <w:rPr>
          <w:rFonts w:eastAsia="Calibri"/>
          <w:lang w:eastAsia="en-US"/>
        </w:rPr>
        <w:t>.</w:t>
      </w:r>
      <w:r w:rsidR="003F6F2C" w:rsidRPr="007F45C1">
        <w:rPr>
          <w:rFonts w:eastAsia="Calibri"/>
          <w:lang w:eastAsia="en-US"/>
        </w:rPr>
        <w:t xml:space="preserve"> </w:t>
      </w:r>
    </w:p>
    <w:p w14:paraId="047BBBE0" w14:textId="77777777" w:rsidR="0049067F" w:rsidRPr="007F45C1" w:rsidRDefault="0049067F" w:rsidP="003F6F2C">
      <w:pPr>
        <w:autoSpaceDE w:val="0"/>
        <w:autoSpaceDN w:val="0"/>
        <w:adjustRightInd w:val="0"/>
        <w:jc w:val="both"/>
        <w:rPr>
          <w:rFonts w:eastAsia="Calibri"/>
          <w:strike/>
          <w:lang w:eastAsia="en-US"/>
        </w:rPr>
      </w:pPr>
      <w:bookmarkStart w:id="3" w:name="_GoBack"/>
      <w:bookmarkEnd w:id="3"/>
    </w:p>
    <w:p w14:paraId="0F99A638" w14:textId="1B86F6A6" w:rsidR="003F6F2C" w:rsidRPr="007F45C1" w:rsidRDefault="003F6F2C" w:rsidP="003F6F2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7F45C1">
        <w:rPr>
          <w:rFonts w:eastAsia="Calibri"/>
          <w:lang w:eastAsia="en-US"/>
        </w:rPr>
        <w:t>5.3. Требования к измерительным приборам и инструментам: не требуется</w:t>
      </w:r>
    </w:p>
    <w:p w14:paraId="1F0EF71D" w14:textId="77777777" w:rsidR="00D17F78" w:rsidRPr="007F45C1" w:rsidRDefault="00D17F78" w:rsidP="003F6F2C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148A696B" w14:textId="56D0B079" w:rsidR="003F6F2C" w:rsidRPr="007F45C1" w:rsidRDefault="003F6F2C" w:rsidP="003F6F2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7F45C1">
        <w:rPr>
          <w:rFonts w:eastAsia="Calibri"/>
          <w:lang w:eastAsia="en-US"/>
        </w:rPr>
        <w:t xml:space="preserve">5.4. Требования о наличии действующих разрешений, аттестаций, свидетельств СРО, лицензий: </w:t>
      </w:r>
      <w:r w:rsidRPr="007F45C1">
        <w:rPr>
          <w:rFonts w:eastAsia="Calibri"/>
          <w:lang w:eastAsia="en-US"/>
        </w:rPr>
        <w:br/>
        <w:t>не требуется.</w:t>
      </w:r>
    </w:p>
    <w:p w14:paraId="315DC189" w14:textId="77777777" w:rsidR="00D17F78" w:rsidRPr="007F45C1" w:rsidRDefault="00D17F78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1CFAF4C1" w14:textId="1C2ACF41" w:rsidR="003F6F2C" w:rsidRPr="007F45C1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45C1">
        <w:rPr>
          <w:rFonts w:eastAsia="Calibri"/>
          <w:lang w:eastAsia="en-US"/>
        </w:rPr>
        <w:t>5.5. Требования о наличии сертифицированных систем менеджмента: не требуется</w:t>
      </w:r>
    </w:p>
    <w:p w14:paraId="64C0ECF6" w14:textId="77777777" w:rsidR="00D17F78" w:rsidRPr="007F45C1" w:rsidRDefault="00D17F78" w:rsidP="003F6F2C">
      <w:pPr>
        <w:autoSpaceDE w:val="0"/>
        <w:autoSpaceDN w:val="0"/>
        <w:jc w:val="both"/>
      </w:pPr>
    </w:p>
    <w:p w14:paraId="628C6382" w14:textId="27D48699" w:rsidR="003F6F2C" w:rsidRDefault="003F6F2C" w:rsidP="003F6F2C">
      <w:pPr>
        <w:autoSpaceDE w:val="0"/>
        <w:autoSpaceDN w:val="0"/>
        <w:jc w:val="both"/>
      </w:pPr>
      <w:r w:rsidRPr="007F45C1">
        <w:t xml:space="preserve">5.6. </w:t>
      </w:r>
      <w:r w:rsidRPr="007F45C1">
        <w:rPr>
          <w:u w:val="single"/>
        </w:rPr>
        <w:t>Требования о наличии аккредитации в Группе «Интер РАО</w:t>
      </w:r>
      <w:r w:rsidRPr="007F45C1">
        <w:t>»</w:t>
      </w:r>
      <w:r w:rsidRPr="007F45C1">
        <w:rPr>
          <w:rFonts w:eastAsia="Calibri"/>
          <w:lang w:eastAsia="en-US"/>
        </w:rPr>
        <w:t xml:space="preserve">: </w:t>
      </w:r>
    </w:p>
    <w:p w14:paraId="1F3C75B9" w14:textId="25425580" w:rsidR="00FD56FB" w:rsidRPr="00C06B52" w:rsidRDefault="00FD56FB" w:rsidP="003F6F2C">
      <w:pPr>
        <w:autoSpaceDE w:val="0"/>
        <w:autoSpaceDN w:val="0"/>
        <w:jc w:val="both"/>
      </w:pPr>
      <w:r w:rsidRPr="00C06B52">
        <w:t>Не требуется.</w:t>
      </w:r>
    </w:p>
    <w:p w14:paraId="7E1CE63A" w14:textId="77777777" w:rsidR="00D17F78" w:rsidRPr="00FD56FB" w:rsidRDefault="00D17F78" w:rsidP="003F6F2C">
      <w:pPr>
        <w:autoSpaceDE w:val="0"/>
        <w:autoSpaceDN w:val="0"/>
        <w:adjustRightInd w:val="0"/>
        <w:jc w:val="both"/>
        <w:rPr>
          <w:rFonts w:eastAsia="Calibri"/>
          <w:color w:val="FF0000"/>
          <w:lang w:eastAsia="en-US"/>
        </w:rPr>
      </w:pPr>
    </w:p>
    <w:p w14:paraId="0424F54E" w14:textId="77777777" w:rsidR="0049067F" w:rsidRPr="007F45C1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45C1">
        <w:rPr>
          <w:rFonts w:eastAsia="Calibri"/>
          <w:lang w:eastAsia="en-US"/>
        </w:rPr>
        <w:t xml:space="preserve">5.7. </w:t>
      </w:r>
      <w:r w:rsidRPr="007F45C1">
        <w:rPr>
          <w:rFonts w:eastAsia="Calibri"/>
          <w:u w:val="single"/>
          <w:lang w:eastAsia="en-US"/>
        </w:rPr>
        <w:t>Требования к опыту оказания аналогичных услуг</w:t>
      </w:r>
      <w:r w:rsidRPr="007F45C1">
        <w:rPr>
          <w:rFonts w:eastAsia="Calibri"/>
          <w:lang w:eastAsia="en-US"/>
        </w:rPr>
        <w:t>:</w:t>
      </w:r>
      <w:r w:rsidRPr="007F45C1">
        <w:t xml:space="preserve"> </w:t>
      </w:r>
    </w:p>
    <w:p w14:paraId="720FA12A" w14:textId="36533216" w:rsidR="00C45C6A" w:rsidRPr="007F45C1" w:rsidRDefault="0049067F" w:rsidP="004C0FB3">
      <w:pPr>
        <w:autoSpaceDE w:val="0"/>
        <w:autoSpaceDN w:val="0"/>
        <w:adjustRightInd w:val="0"/>
        <w:jc w:val="both"/>
        <w:rPr>
          <w:strike/>
        </w:rPr>
      </w:pPr>
      <w:r w:rsidRPr="007F45C1">
        <w:t>Участник закупки предоставляет в составе своего предложения справку о перечне и объемах выполнения аналогичных договоров по форме закупочной документации, подтверждающую наличие у него опыта оказания услуг изготовления сувенирной, рекламной</w:t>
      </w:r>
      <w:r w:rsidR="007F45C1" w:rsidRPr="007F45C1">
        <w:t xml:space="preserve"> (рекламной полиграфии)</w:t>
      </w:r>
      <w:r w:rsidRPr="007F45C1">
        <w:t xml:space="preserve"> или имиджевой продукции в количестве не </w:t>
      </w:r>
      <w:r w:rsidR="003F6F2C" w:rsidRPr="007F45C1">
        <w:rPr>
          <w:rFonts w:eastAsia="Calibri"/>
          <w:lang w:eastAsia="en-US"/>
        </w:rPr>
        <w:t xml:space="preserve">менее </w:t>
      </w:r>
      <w:r w:rsidR="007F45C1" w:rsidRPr="007F45C1">
        <w:rPr>
          <w:rFonts w:eastAsia="Calibri"/>
          <w:lang w:eastAsia="en-US"/>
        </w:rPr>
        <w:t>10</w:t>
      </w:r>
      <w:r w:rsidR="003F6F2C" w:rsidRPr="007F45C1">
        <w:rPr>
          <w:rFonts w:eastAsia="Calibri"/>
          <w:lang w:eastAsia="en-US"/>
        </w:rPr>
        <w:t xml:space="preserve"> аналогичных договоров за 2 года, предшествующих объявлению закупки. </w:t>
      </w:r>
    </w:p>
    <w:p w14:paraId="20B15BAD" w14:textId="77777777" w:rsidR="00D17F78" w:rsidRPr="007F45C1" w:rsidRDefault="00D17F78" w:rsidP="003F6F2C">
      <w:pPr>
        <w:autoSpaceDE w:val="0"/>
        <w:autoSpaceDN w:val="0"/>
        <w:adjustRightInd w:val="0"/>
        <w:jc w:val="both"/>
      </w:pPr>
    </w:p>
    <w:p w14:paraId="5CA6C1F1" w14:textId="56053EFF" w:rsidR="003F6F2C" w:rsidRPr="007F45C1" w:rsidRDefault="003F6F2C" w:rsidP="003F6F2C">
      <w:pPr>
        <w:autoSpaceDE w:val="0"/>
        <w:autoSpaceDN w:val="0"/>
        <w:adjustRightInd w:val="0"/>
        <w:jc w:val="both"/>
        <w:rPr>
          <w:strike/>
        </w:rPr>
      </w:pPr>
      <w:r w:rsidRPr="007F45C1">
        <w:t>5.8. Требования к субподрядным организациям</w:t>
      </w:r>
      <w:r w:rsidRPr="007F45C1">
        <w:rPr>
          <w:rFonts w:eastAsia="Calibri"/>
          <w:lang w:eastAsia="en-US"/>
        </w:rPr>
        <w:t xml:space="preserve">: </w:t>
      </w:r>
    </w:p>
    <w:p w14:paraId="3469C819" w14:textId="77777777" w:rsidR="00BE0D61" w:rsidRPr="007F45C1" w:rsidRDefault="00BE0D61" w:rsidP="002E6AA1">
      <w:pPr>
        <w:autoSpaceDE w:val="0"/>
        <w:autoSpaceDN w:val="0"/>
        <w:adjustRightInd w:val="0"/>
        <w:jc w:val="both"/>
      </w:pPr>
      <w:r w:rsidRPr="007F45C1">
        <w:rPr>
          <w:rFonts w:eastAsiaTheme="minorHAnsi"/>
          <w:lang w:eastAsia="en-US"/>
        </w:rPr>
        <w:t>Требования, указанные в пунктах 5.1. ÷ 5.7 ТЗ применимы к привлекаемым участниками соисполнителям в объеме поручаемых им работ согласно «Плану распределения работ между генеральным подрядчиком и субподрядными организациями. Документы, подтверждающие соответствие привлекаемых соисполнителей указанным требованиям, должны быть предоставлены в составе заявки участника.</w:t>
      </w:r>
    </w:p>
    <w:p w14:paraId="2B9055AB" w14:textId="5B334FF2" w:rsidR="00BE0D61" w:rsidRPr="007F45C1" w:rsidRDefault="00BE0D61" w:rsidP="003F6F2C">
      <w:pPr>
        <w:autoSpaceDE w:val="0"/>
        <w:autoSpaceDN w:val="0"/>
        <w:adjustRightInd w:val="0"/>
      </w:pPr>
    </w:p>
    <w:p w14:paraId="5A8ED40C" w14:textId="77777777" w:rsidR="00BE0D61" w:rsidRPr="007F45C1" w:rsidRDefault="00BE0D61" w:rsidP="003F6F2C">
      <w:pPr>
        <w:autoSpaceDE w:val="0"/>
        <w:autoSpaceDN w:val="0"/>
        <w:adjustRightInd w:val="0"/>
      </w:pPr>
    </w:p>
    <w:p w14:paraId="1AE3130A" w14:textId="77777777" w:rsidR="003F6F2C" w:rsidRPr="007F45C1" w:rsidRDefault="003F6F2C" w:rsidP="003F6F2C">
      <w:pPr>
        <w:autoSpaceDE w:val="0"/>
        <w:autoSpaceDN w:val="0"/>
        <w:adjustRightInd w:val="0"/>
      </w:pPr>
      <w:r w:rsidRPr="007F45C1">
        <w:t>6.ПРИЛОЖЕНИЯ.</w:t>
      </w:r>
    </w:p>
    <w:p w14:paraId="145E1444" w14:textId="77777777" w:rsidR="003F6F2C" w:rsidRPr="007F45C1" w:rsidRDefault="003F6F2C" w:rsidP="003F6F2C">
      <w:r w:rsidRPr="007F45C1">
        <w:t xml:space="preserve">Приложение </w:t>
      </w:r>
    </w:p>
    <w:p w14:paraId="783C3FEE" w14:textId="77777777" w:rsidR="003F6F2C" w:rsidRPr="007F45C1" w:rsidRDefault="003F6F2C" w:rsidP="003F6F2C">
      <w:r w:rsidRPr="007F45C1">
        <w:t>1. Брендбук.</w:t>
      </w:r>
    </w:p>
    <w:p w14:paraId="3A6D7563" w14:textId="77777777" w:rsidR="00C322B3" w:rsidRPr="00183696" w:rsidRDefault="00C322B3" w:rsidP="00680FB6">
      <w:pPr>
        <w:autoSpaceDE w:val="0"/>
        <w:autoSpaceDN w:val="0"/>
        <w:adjustRightInd w:val="0"/>
        <w:rPr>
          <w:color w:val="000000" w:themeColor="text1"/>
        </w:rPr>
      </w:pPr>
    </w:p>
    <w:sectPr w:rsidR="00C322B3" w:rsidRPr="00183696" w:rsidSect="0088792F">
      <w:pgSz w:w="11906" w:h="16838"/>
      <w:pgMar w:top="426" w:right="709" w:bottom="70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CC90E" w14:textId="77777777" w:rsidR="008E6828" w:rsidRDefault="008E6828" w:rsidP="00DC7278">
      <w:r>
        <w:separator/>
      </w:r>
    </w:p>
  </w:endnote>
  <w:endnote w:type="continuationSeparator" w:id="0">
    <w:p w14:paraId="4BC6F3BE" w14:textId="77777777" w:rsidR="008E6828" w:rsidRDefault="008E6828" w:rsidP="00DC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9431C" w14:textId="77777777" w:rsidR="008E6828" w:rsidRDefault="008E6828" w:rsidP="00DC7278">
      <w:r>
        <w:separator/>
      </w:r>
    </w:p>
  </w:footnote>
  <w:footnote w:type="continuationSeparator" w:id="0">
    <w:p w14:paraId="141FCAB6" w14:textId="77777777" w:rsidR="008E6828" w:rsidRDefault="008E6828" w:rsidP="00DC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514"/>
    <w:multiLevelType w:val="multilevel"/>
    <w:tmpl w:val="EDC05C3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DB57F8"/>
    <w:multiLevelType w:val="multilevel"/>
    <w:tmpl w:val="A44CA3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11517B97"/>
    <w:multiLevelType w:val="hybridMultilevel"/>
    <w:tmpl w:val="6026EE4A"/>
    <w:lvl w:ilvl="0" w:tplc="0419000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olor w:val="auto"/>
        <w:sz w:val="16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E149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ECB0E72"/>
    <w:multiLevelType w:val="hybridMultilevel"/>
    <w:tmpl w:val="5218BA1E"/>
    <w:lvl w:ilvl="0" w:tplc="9918B63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  <w:b w:val="0"/>
        <w:i w:val="0"/>
        <w:color w:val="auto"/>
      </w:rPr>
    </w:lvl>
    <w:lvl w:ilvl="1" w:tplc="C2108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9C3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A7A2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FEB8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AC3F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9CB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068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7A09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21A32594"/>
    <w:multiLevelType w:val="hybridMultilevel"/>
    <w:tmpl w:val="B742D12A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6" w15:restartNumberingAfterBreak="0">
    <w:nsid w:val="22D92295"/>
    <w:multiLevelType w:val="hybridMultilevel"/>
    <w:tmpl w:val="EC30AF4C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7" w15:restartNumberingAfterBreak="0">
    <w:nsid w:val="2BB73B2A"/>
    <w:multiLevelType w:val="multilevel"/>
    <w:tmpl w:val="02AE371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3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2BC149B"/>
    <w:multiLevelType w:val="multilevel"/>
    <w:tmpl w:val="54FA836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5A828A0"/>
    <w:multiLevelType w:val="multilevel"/>
    <w:tmpl w:val="BD389C6E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5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A9355E"/>
    <w:multiLevelType w:val="hybridMultilevel"/>
    <w:tmpl w:val="E40A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85F78"/>
    <w:multiLevelType w:val="multilevel"/>
    <w:tmpl w:val="ACD6128A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4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8260F88"/>
    <w:multiLevelType w:val="multilevel"/>
    <w:tmpl w:val="FA40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D633B9"/>
    <w:multiLevelType w:val="hybridMultilevel"/>
    <w:tmpl w:val="7AC2ED54"/>
    <w:lvl w:ilvl="0" w:tplc="D9D8ACC6">
      <w:start w:val="1"/>
      <w:numFmt w:val="bullet"/>
      <w:lvlText w:val="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4" w15:restartNumberingAfterBreak="0">
    <w:nsid w:val="5C310398"/>
    <w:multiLevelType w:val="multilevel"/>
    <w:tmpl w:val="0E22705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48204E"/>
    <w:multiLevelType w:val="hybridMultilevel"/>
    <w:tmpl w:val="1438F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88569D"/>
    <w:multiLevelType w:val="hybridMultilevel"/>
    <w:tmpl w:val="10FE5190"/>
    <w:lvl w:ilvl="0" w:tplc="1B6EA2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6565A"/>
    <w:multiLevelType w:val="multilevel"/>
    <w:tmpl w:val="1EAAA868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405D7"/>
    <w:multiLevelType w:val="multilevel"/>
    <w:tmpl w:val="905A685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8"/>
  </w:num>
  <w:num w:numId="4">
    <w:abstractNumId w:val="2"/>
  </w:num>
  <w:num w:numId="5">
    <w:abstractNumId w:val="3"/>
  </w:num>
  <w:num w:numId="6">
    <w:abstractNumId w:val="15"/>
  </w:num>
  <w:num w:numId="7">
    <w:abstractNumId w:val="5"/>
  </w:num>
  <w:num w:numId="8">
    <w:abstractNumId w:val="6"/>
  </w:num>
  <w:num w:numId="9">
    <w:abstractNumId w:val="1"/>
  </w:num>
  <w:num w:numId="10">
    <w:abstractNumId w:val="16"/>
  </w:num>
  <w:num w:numId="11">
    <w:abstractNumId w:val="14"/>
  </w:num>
  <w:num w:numId="12">
    <w:abstractNumId w:val="0"/>
  </w:num>
  <w:num w:numId="13">
    <w:abstractNumId w:val="13"/>
  </w:num>
  <w:num w:numId="14">
    <w:abstractNumId w:val="19"/>
  </w:num>
  <w:num w:numId="15">
    <w:abstractNumId w:val="17"/>
  </w:num>
  <w:num w:numId="16">
    <w:abstractNumId w:val="7"/>
  </w:num>
  <w:num w:numId="17">
    <w:abstractNumId w:val="11"/>
  </w:num>
  <w:num w:numId="18">
    <w:abstractNumId w:val="8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E7"/>
    <w:rsid w:val="00000685"/>
    <w:rsid w:val="000158BF"/>
    <w:rsid w:val="00023EBE"/>
    <w:rsid w:val="00030064"/>
    <w:rsid w:val="00030B09"/>
    <w:rsid w:val="00031160"/>
    <w:rsid w:val="0003344B"/>
    <w:rsid w:val="00044176"/>
    <w:rsid w:val="00044E10"/>
    <w:rsid w:val="00052F15"/>
    <w:rsid w:val="00053DBE"/>
    <w:rsid w:val="0005587B"/>
    <w:rsid w:val="00067B29"/>
    <w:rsid w:val="000715E7"/>
    <w:rsid w:val="000843DF"/>
    <w:rsid w:val="0008551F"/>
    <w:rsid w:val="00097CCF"/>
    <w:rsid w:val="000A306D"/>
    <w:rsid w:val="000A6438"/>
    <w:rsid w:val="000C7D39"/>
    <w:rsid w:val="000D12D9"/>
    <w:rsid w:val="000E4EFF"/>
    <w:rsid w:val="000F09F5"/>
    <w:rsid w:val="000F43A8"/>
    <w:rsid w:val="000F66BE"/>
    <w:rsid w:val="00107D3A"/>
    <w:rsid w:val="001201CB"/>
    <w:rsid w:val="00120F3F"/>
    <w:rsid w:val="00122E8D"/>
    <w:rsid w:val="00135841"/>
    <w:rsid w:val="00141A6C"/>
    <w:rsid w:val="0015392A"/>
    <w:rsid w:val="0015664F"/>
    <w:rsid w:val="00172D84"/>
    <w:rsid w:val="00175DA1"/>
    <w:rsid w:val="001823E5"/>
    <w:rsid w:val="00183696"/>
    <w:rsid w:val="00186DA4"/>
    <w:rsid w:val="0018702B"/>
    <w:rsid w:val="001B7235"/>
    <w:rsid w:val="001C1948"/>
    <w:rsid w:val="001C3E20"/>
    <w:rsid w:val="001E0F17"/>
    <w:rsid w:val="001E4F66"/>
    <w:rsid w:val="001F3084"/>
    <w:rsid w:val="00202578"/>
    <w:rsid w:val="00203B77"/>
    <w:rsid w:val="00204D14"/>
    <w:rsid w:val="002106AF"/>
    <w:rsid w:val="00221CD3"/>
    <w:rsid w:val="0022683D"/>
    <w:rsid w:val="00244C54"/>
    <w:rsid w:val="002542EE"/>
    <w:rsid w:val="002544D6"/>
    <w:rsid w:val="00257F9C"/>
    <w:rsid w:val="00260607"/>
    <w:rsid w:val="00294E17"/>
    <w:rsid w:val="002A67B0"/>
    <w:rsid w:val="002C6648"/>
    <w:rsid w:val="002E08C0"/>
    <w:rsid w:val="002E6AA1"/>
    <w:rsid w:val="002E73AE"/>
    <w:rsid w:val="002F29E5"/>
    <w:rsid w:val="002F62D8"/>
    <w:rsid w:val="00307B25"/>
    <w:rsid w:val="00315E44"/>
    <w:rsid w:val="00317CC4"/>
    <w:rsid w:val="00320D0A"/>
    <w:rsid w:val="00323448"/>
    <w:rsid w:val="00325710"/>
    <w:rsid w:val="00343118"/>
    <w:rsid w:val="00361ED0"/>
    <w:rsid w:val="00372433"/>
    <w:rsid w:val="00374226"/>
    <w:rsid w:val="0038052D"/>
    <w:rsid w:val="00381E8C"/>
    <w:rsid w:val="00385670"/>
    <w:rsid w:val="00391BCA"/>
    <w:rsid w:val="003A068D"/>
    <w:rsid w:val="003B49E0"/>
    <w:rsid w:val="003B6480"/>
    <w:rsid w:val="003C11CC"/>
    <w:rsid w:val="003C3703"/>
    <w:rsid w:val="003E3C2C"/>
    <w:rsid w:val="003E60E5"/>
    <w:rsid w:val="003F6F2C"/>
    <w:rsid w:val="00414B05"/>
    <w:rsid w:val="004176BE"/>
    <w:rsid w:val="00417F6B"/>
    <w:rsid w:val="004205D9"/>
    <w:rsid w:val="004220CF"/>
    <w:rsid w:val="004277B8"/>
    <w:rsid w:val="004421AC"/>
    <w:rsid w:val="00443AE4"/>
    <w:rsid w:val="00446DD6"/>
    <w:rsid w:val="00463546"/>
    <w:rsid w:val="00467B97"/>
    <w:rsid w:val="0047591E"/>
    <w:rsid w:val="004905F7"/>
    <w:rsid w:val="0049067F"/>
    <w:rsid w:val="00490D47"/>
    <w:rsid w:val="0049134E"/>
    <w:rsid w:val="004A342E"/>
    <w:rsid w:val="004A351F"/>
    <w:rsid w:val="004A44A4"/>
    <w:rsid w:val="004A517E"/>
    <w:rsid w:val="004A545E"/>
    <w:rsid w:val="004B07C7"/>
    <w:rsid w:val="004C0FB3"/>
    <w:rsid w:val="004C5D0B"/>
    <w:rsid w:val="004D76A5"/>
    <w:rsid w:val="004E24DF"/>
    <w:rsid w:val="004E70DF"/>
    <w:rsid w:val="004F02D3"/>
    <w:rsid w:val="004F326D"/>
    <w:rsid w:val="004F4FA2"/>
    <w:rsid w:val="00504B8F"/>
    <w:rsid w:val="00527FAE"/>
    <w:rsid w:val="00531477"/>
    <w:rsid w:val="0053259B"/>
    <w:rsid w:val="005433D7"/>
    <w:rsid w:val="0055419F"/>
    <w:rsid w:val="0056669E"/>
    <w:rsid w:val="00577021"/>
    <w:rsid w:val="005831F0"/>
    <w:rsid w:val="00585C46"/>
    <w:rsid w:val="00592259"/>
    <w:rsid w:val="0059336D"/>
    <w:rsid w:val="0059726A"/>
    <w:rsid w:val="005A19DB"/>
    <w:rsid w:val="005A35ED"/>
    <w:rsid w:val="005A4793"/>
    <w:rsid w:val="005B18A9"/>
    <w:rsid w:val="005E127A"/>
    <w:rsid w:val="005F4236"/>
    <w:rsid w:val="00621B4A"/>
    <w:rsid w:val="00640530"/>
    <w:rsid w:val="00641EE7"/>
    <w:rsid w:val="006432D9"/>
    <w:rsid w:val="00653D18"/>
    <w:rsid w:val="006652B3"/>
    <w:rsid w:val="006775D8"/>
    <w:rsid w:val="00680FB6"/>
    <w:rsid w:val="00683222"/>
    <w:rsid w:val="006A2C43"/>
    <w:rsid w:val="006A4D5A"/>
    <w:rsid w:val="006B73B8"/>
    <w:rsid w:val="006C0C4D"/>
    <w:rsid w:val="006E215F"/>
    <w:rsid w:val="006E7247"/>
    <w:rsid w:val="006F1339"/>
    <w:rsid w:val="006F13F8"/>
    <w:rsid w:val="006F150A"/>
    <w:rsid w:val="00711C51"/>
    <w:rsid w:val="0071200C"/>
    <w:rsid w:val="007174EA"/>
    <w:rsid w:val="00733F90"/>
    <w:rsid w:val="0073610A"/>
    <w:rsid w:val="00745E13"/>
    <w:rsid w:val="007464B5"/>
    <w:rsid w:val="007506EE"/>
    <w:rsid w:val="0075335E"/>
    <w:rsid w:val="00760C22"/>
    <w:rsid w:val="007620C9"/>
    <w:rsid w:val="007704BF"/>
    <w:rsid w:val="007772D0"/>
    <w:rsid w:val="007810BA"/>
    <w:rsid w:val="00781BBC"/>
    <w:rsid w:val="00782C86"/>
    <w:rsid w:val="007A6465"/>
    <w:rsid w:val="007B183F"/>
    <w:rsid w:val="007B3A64"/>
    <w:rsid w:val="007B4A46"/>
    <w:rsid w:val="007B6985"/>
    <w:rsid w:val="007C0831"/>
    <w:rsid w:val="007C14F6"/>
    <w:rsid w:val="007C7943"/>
    <w:rsid w:val="007D151A"/>
    <w:rsid w:val="007D30EF"/>
    <w:rsid w:val="007D71D6"/>
    <w:rsid w:val="007E0627"/>
    <w:rsid w:val="007F45C1"/>
    <w:rsid w:val="007F71F0"/>
    <w:rsid w:val="008066F0"/>
    <w:rsid w:val="0083514B"/>
    <w:rsid w:val="00836400"/>
    <w:rsid w:val="00842D31"/>
    <w:rsid w:val="00853DAE"/>
    <w:rsid w:val="00855266"/>
    <w:rsid w:val="00864337"/>
    <w:rsid w:val="00876872"/>
    <w:rsid w:val="008773AB"/>
    <w:rsid w:val="008809EC"/>
    <w:rsid w:val="0088792F"/>
    <w:rsid w:val="008B4823"/>
    <w:rsid w:val="008C2302"/>
    <w:rsid w:val="008C79A7"/>
    <w:rsid w:val="008D491B"/>
    <w:rsid w:val="008D7F78"/>
    <w:rsid w:val="008E0570"/>
    <w:rsid w:val="008E0B15"/>
    <w:rsid w:val="008E6828"/>
    <w:rsid w:val="008F7C9C"/>
    <w:rsid w:val="0090181F"/>
    <w:rsid w:val="00911F25"/>
    <w:rsid w:val="00912803"/>
    <w:rsid w:val="00920B3C"/>
    <w:rsid w:val="00922EED"/>
    <w:rsid w:val="00931548"/>
    <w:rsid w:val="00936536"/>
    <w:rsid w:val="00940339"/>
    <w:rsid w:val="00945DFA"/>
    <w:rsid w:val="009513B6"/>
    <w:rsid w:val="009548AB"/>
    <w:rsid w:val="00963529"/>
    <w:rsid w:val="00975C4D"/>
    <w:rsid w:val="00981627"/>
    <w:rsid w:val="00985762"/>
    <w:rsid w:val="0098631D"/>
    <w:rsid w:val="00996CA5"/>
    <w:rsid w:val="009A5155"/>
    <w:rsid w:val="009A6B0C"/>
    <w:rsid w:val="009B3EC0"/>
    <w:rsid w:val="009B453C"/>
    <w:rsid w:val="009C5430"/>
    <w:rsid w:val="009C7009"/>
    <w:rsid w:val="009D1C49"/>
    <w:rsid w:val="009D6229"/>
    <w:rsid w:val="009E380D"/>
    <w:rsid w:val="009E437C"/>
    <w:rsid w:val="009E5458"/>
    <w:rsid w:val="009F0A6B"/>
    <w:rsid w:val="009F53C5"/>
    <w:rsid w:val="00A001C4"/>
    <w:rsid w:val="00A14C48"/>
    <w:rsid w:val="00A16C12"/>
    <w:rsid w:val="00A177B3"/>
    <w:rsid w:val="00A17ACE"/>
    <w:rsid w:val="00A22608"/>
    <w:rsid w:val="00A31560"/>
    <w:rsid w:val="00A42CD6"/>
    <w:rsid w:val="00A44787"/>
    <w:rsid w:val="00A458A3"/>
    <w:rsid w:val="00A465C1"/>
    <w:rsid w:val="00A5517B"/>
    <w:rsid w:val="00A55230"/>
    <w:rsid w:val="00A706E4"/>
    <w:rsid w:val="00A70CD5"/>
    <w:rsid w:val="00A71B03"/>
    <w:rsid w:val="00A720AD"/>
    <w:rsid w:val="00A86BBE"/>
    <w:rsid w:val="00A93C6F"/>
    <w:rsid w:val="00A94632"/>
    <w:rsid w:val="00A94B09"/>
    <w:rsid w:val="00A963B4"/>
    <w:rsid w:val="00AA08B8"/>
    <w:rsid w:val="00AA4378"/>
    <w:rsid w:val="00AB1313"/>
    <w:rsid w:val="00AC005B"/>
    <w:rsid w:val="00AE2F3A"/>
    <w:rsid w:val="00AE4E15"/>
    <w:rsid w:val="00AF47A8"/>
    <w:rsid w:val="00AF7C3C"/>
    <w:rsid w:val="00B102B3"/>
    <w:rsid w:val="00B24502"/>
    <w:rsid w:val="00B2760D"/>
    <w:rsid w:val="00B346F3"/>
    <w:rsid w:val="00B361CF"/>
    <w:rsid w:val="00B36245"/>
    <w:rsid w:val="00B419F0"/>
    <w:rsid w:val="00B469C0"/>
    <w:rsid w:val="00B55D7B"/>
    <w:rsid w:val="00B563D3"/>
    <w:rsid w:val="00B67676"/>
    <w:rsid w:val="00B67FAF"/>
    <w:rsid w:val="00B84621"/>
    <w:rsid w:val="00BC54B1"/>
    <w:rsid w:val="00BE0D61"/>
    <w:rsid w:val="00BE61F9"/>
    <w:rsid w:val="00BE7FBD"/>
    <w:rsid w:val="00C06B52"/>
    <w:rsid w:val="00C12261"/>
    <w:rsid w:val="00C14F86"/>
    <w:rsid w:val="00C16855"/>
    <w:rsid w:val="00C322B3"/>
    <w:rsid w:val="00C40179"/>
    <w:rsid w:val="00C45C6A"/>
    <w:rsid w:val="00C549A6"/>
    <w:rsid w:val="00C60519"/>
    <w:rsid w:val="00C6779C"/>
    <w:rsid w:val="00C74714"/>
    <w:rsid w:val="00C80790"/>
    <w:rsid w:val="00C844A3"/>
    <w:rsid w:val="00CA33E5"/>
    <w:rsid w:val="00CC513E"/>
    <w:rsid w:val="00CC5E3C"/>
    <w:rsid w:val="00CD798D"/>
    <w:rsid w:val="00CE07B6"/>
    <w:rsid w:val="00CE1B99"/>
    <w:rsid w:val="00CF0010"/>
    <w:rsid w:val="00CF1BB3"/>
    <w:rsid w:val="00CF45BF"/>
    <w:rsid w:val="00D03C9E"/>
    <w:rsid w:val="00D07D38"/>
    <w:rsid w:val="00D1031B"/>
    <w:rsid w:val="00D17F78"/>
    <w:rsid w:val="00D20A6F"/>
    <w:rsid w:val="00D20BD1"/>
    <w:rsid w:val="00D231D0"/>
    <w:rsid w:val="00D378C2"/>
    <w:rsid w:val="00D67370"/>
    <w:rsid w:val="00D71058"/>
    <w:rsid w:val="00D72BAA"/>
    <w:rsid w:val="00D81B36"/>
    <w:rsid w:val="00D8446D"/>
    <w:rsid w:val="00D87820"/>
    <w:rsid w:val="00D9142D"/>
    <w:rsid w:val="00D95870"/>
    <w:rsid w:val="00D978DE"/>
    <w:rsid w:val="00DA1578"/>
    <w:rsid w:val="00DA6A76"/>
    <w:rsid w:val="00DB5DE7"/>
    <w:rsid w:val="00DC46AF"/>
    <w:rsid w:val="00DC7278"/>
    <w:rsid w:val="00DF09C3"/>
    <w:rsid w:val="00E00B5D"/>
    <w:rsid w:val="00E061E6"/>
    <w:rsid w:val="00E12EAB"/>
    <w:rsid w:val="00E45D34"/>
    <w:rsid w:val="00E5178D"/>
    <w:rsid w:val="00E57741"/>
    <w:rsid w:val="00E57E4F"/>
    <w:rsid w:val="00E83912"/>
    <w:rsid w:val="00E907B9"/>
    <w:rsid w:val="00E945D5"/>
    <w:rsid w:val="00EA0E90"/>
    <w:rsid w:val="00EA5CB7"/>
    <w:rsid w:val="00EA7DBE"/>
    <w:rsid w:val="00EC6600"/>
    <w:rsid w:val="00ED3ABA"/>
    <w:rsid w:val="00ED611D"/>
    <w:rsid w:val="00EE33B8"/>
    <w:rsid w:val="00EE64E8"/>
    <w:rsid w:val="00EE7F5F"/>
    <w:rsid w:val="00EF3CA7"/>
    <w:rsid w:val="00EF5193"/>
    <w:rsid w:val="00F16172"/>
    <w:rsid w:val="00F22ED8"/>
    <w:rsid w:val="00F310CA"/>
    <w:rsid w:val="00F32686"/>
    <w:rsid w:val="00F3533E"/>
    <w:rsid w:val="00F56774"/>
    <w:rsid w:val="00F60748"/>
    <w:rsid w:val="00F61455"/>
    <w:rsid w:val="00F6200C"/>
    <w:rsid w:val="00F764C8"/>
    <w:rsid w:val="00F9177D"/>
    <w:rsid w:val="00FA1A59"/>
    <w:rsid w:val="00FA4071"/>
    <w:rsid w:val="00FA74F0"/>
    <w:rsid w:val="00FA79F0"/>
    <w:rsid w:val="00FB16CA"/>
    <w:rsid w:val="00FB219C"/>
    <w:rsid w:val="00FB4825"/>
    <w:rsid w:val="00FB7CAB"/>
    <w:rsid w:val="00FC73FC"/>
    <w:rsid w:val="00FD10AA"/>
    <w:rsid w:val="00FD1A40"/>
    <w:rsid w:val="00FD56FB"/>
    <w:rsid w:val="00FF0B4D"/>
    <w:rsid w:val="00FF1EFF"/>
    <w:rsid w:val="00FF2C78"/>
    <w:rsid w:val="00FF6CD6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159C"/>
  <w15:docId w15:val="{DD1F7AA1-B8F5-4D18-BD1C-6A9228B0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6F2C"/>
    <w:pPr>
      <w:keepNext/>
      <w:keepLines/>
      <w:widowControl w:val="0"/>
      <w:autoSpaceDE w:val="0"/>
      <w:autoSpaceDN w:val="0"/>
      <w:adjustRightInd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a5"/>
    <w:rsid w:val="007810BA"/>
    <w:pPr>
      <w:keepLines/>
      <w:tabs>
        <w:tab w:val="left" w:pos="1560"/>
      </w:tabs>
      <w:spacing w:after="0" w:line="415" w:lineRule="atLeast"/>
      <w:ind w:left="1560" w:right="-360" w:hanging="720"/>
    </w:pPr>
    <w:rPr>
      <w:sz w:val="20"/>
      <w:szCs w:val="20"/>
    </w:rPr>
  </w:style>
  <w:style w:type="character" w:customStyle="1" w:styleId="a5">
    <w:name w:val="Шапка Знак"/>
    <w:basedOn w:val="a0"/>
    <w:link w:val="a3"/>
    <w:rsid w:val="0078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7810BA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8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E2F3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945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45D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link w:val="22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a">
    <w:name w:val="Основной текст_"/>
    <w:link w:val="5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3">
    <w:name w:val="Основной текст (2) + Не полужирный"/>
    <w:rsid w:val="00DC727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1"/>
    <w:rsid w:val="00DC7278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C7278"/>
    <w:pPr>
      <w:shd w:val="clear" w:color="auto" w:fill="FFFFFF"/>
      <w:spacing w:line="0" w:lineRule="atLeast"/>
    </w:pPr>
    <w:rPr>
      <w:rFonts w:cstheme="minorBidi"/>
      <w:sz w:val="23"/>
      <w:szCs w:val="23"/>
      <w:lang w:eastAsia="en-US"/>
    </w:rPr>
  </w:style>
  <w:style w:type="paragraph" w:customStyle="1" w:styleId="5">
    <w:name w:val="Основной текст5"/>
    <w:basedOn w:val="a"/>
    <w:link w:val="aa"/>
    <w:rsid w:val="00DC7278"/>
    <w:pPr>
      <w:shd w:val="clear" w:color="auto" w:fill="FFFFFF"/>
      <w:spacing w:before="180" w:line="274" w:lineRule="exact"/>
      <w:ind w:hanging="440"/>
      <w:jc w:val="both"/>
    </w:pPr>
    <w:rPr>
      <w:rFonts w:cstheme="minorBidi"/>
      <w:sz w:val="23"/>
      <w:szCs w:val="23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DC727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C72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C7278"/>
    <w:rPr>
      <w:vertAlign w:val="superscript"/>
    </w:rPr>
  </w:style>
  <w:style w:type="character" w:customStyle="1" w:styleId="ae">
    <w:name w:val="Основной текст + Полужирный"/>
    <w:rsid w:val="00F56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f">
    <w:name w:val="Revision"/>
    <w:hidden/>
    <w:uiPriority w:val="99"/>
    <w:semiHidden/>
    <w:rsid w:val="00FA7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3A0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F6F2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1201C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201C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2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201C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201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030064"/>
    <w:rPr>
      <w:b/>
      <w:bCs/>
    </w:rPr>
  </w:style>
  <w:style w:type="paragraph" w:styleId="af7">
    <w:name w:val="Normal (Web)"/>
    <w:basedOn w:val="a"/>
    <w:uiPriority w:val="99"/>
    <w:unhideWhenUsed/>
    <w:rsid w:val="00A71B03"/>
    <w:pPr>
      <w:spacing w:before="100" w:beforeAutospacing="1" w:after="100" w:afterAutospacing="1"/>
    </w:pPr>
  </w:style>
  <w:style w:type="character" w:customStyle="1" w:styleId="fontstyle0">
    <w:name w:val="fontstyle0"/>
    <w:basedOn w:val="a0"/>
    <w:rsid w:val="00A71B03"/>
  </w:style>
  <w:style w:type="character" w:customStyle="1" w:styleId="10">
    <w:name w:val="Заголовок 1 Знак"/>
    <w:basedOn w:val="a0"/>
    <w:link w:val="1"/>
    <w:uiPriority w:val="9"/>
    <w:rsid w:val="004635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Default">
    <w:name w:val="Default"/>
    <w:rsid w:val="00463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6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280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18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F035F-196A-4B59-AA83-0E0FDF59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2911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pmeh</dc:creator>
  <cp:lastModifiedBy>Черникова Наталья Владиславовна</cp:lastModifiedBy>
  <cp:revision>3</cp:revision>
  <cp:lastPrinted>2018-10-01T14:08:00Z</cp:lastPrinted>
  <dcterms:created xsi:type="dcterms:W3CDTF">2024-09-24T14:22:00Z</dcterms:created>
  <dcterms:modified xsi:type="dcterms:W3CDTF">2024-09-25T14:03:00Z</dcterms:modified>
</cp:coreProperties>
</file>