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9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86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9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58" w:rsidRDefault="00087EE8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948117159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117159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9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58" w:rsidRDefault="00BE6258">
            <w:pPr>
              <w:pStyle w:val="EMPTYCELLSTYLE"/>
            </w:pPr>
          </w:p>
        </w:tc>
        <w:tc>
          <w:tcPr>
            <w:tcW w:w="386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9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86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58" w:rsidRDefault="00BE6258">
            <w:pPr>
              <w:pStyle w:val="EMPTYCELLSTYLE"/>
            </w:pPr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9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86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proofErr w:type="gramStart"/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  <w:proofErr w:type="gramEnd"/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850.23.00431 Техническое обслуживание автоматизированных информационно-измерительных систем коммерческого учёта электрической энергии</w:t>
            </w: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1504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BE6258">
                        <w:pPr>
                          <w:ind w:firstLine="100"/>
                        </w:pP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продукции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BE6258">
                        <w:pPr>
                          <w:ind w:firstLine="100"/>
                        </w:pP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BE6258">
                        <w:pPr>
                          <w:ind w:firstLine="100"/>
                        </w:pP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Стоимость корзины товаров (сравнение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максимальной стоимостью корзины товаров)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BE6258">
                        <w:pPr>
                          <w:ind w:firstLine="100"/>
                        </w:pP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608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4.2.3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58" w:rsidRDefault="00087EE8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6258" w:rsidRDefault="00087EE8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6258" w:rsidRDefault="00087EE8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6258" w:rsidRDefault="00087EE8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Качество продукции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сумма </w:t>
                  </w:r>
                  <w:r>
                    <w:rPr>
                      <w:color w:val="000000"/>
                      <w:sz w:val="24"/>
                    </w:rPr>
                    <w:t>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404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6258" w:rsidRDefault="00087EE8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val="80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6258" w:rsidRDefault="00087EE8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 Присвоение баллов заявкам по критерию 3.1 «Стоимость корзины товаров (</w:t>
                  </w:r>
                  <w:proofErr w:type="spellStart"/>
                  <w:r>
                    <w:rPr>
                      <w:color w:val="000000"/>
                      <w:sz w:val="24"/>
                    </w:rPr>
                    <w:t>cравнение</w:t>
                  </w:r>
                  <w:proofErr w:type="spellEnd"/>
                  <w:r>
                    <w:rPr>
                      <w:color w:val="000000"/>
                      <w:sz w:val="24"/>
                    </w:rPr>
                    <w:t xml:space="preserve"> с максимальной единичной стоимостью корзины товаров (работы, услуги))»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максимальной сто</w:t>
                  </w:r>
                  <w:r>
                    <w:rPr>
                      <w:color w:val="000000"/>
                      <w:sz w:val="24"/>
                    </w:rPr>
                    <w:t xml:space="preserve">имости корзины товаров (работ, услуг) базовой оценки: если хотя бы у одного участника Цена корзины товара (работы, услуги) (далее – ЦКТ) меньше максимальной (наивысшей) стоимости корзины товара (работы, услуги), предложенной каким-либо участником (далее – </w:t>
                  </w:r>
                  <w:r>
                    <w:rPr>
                      <w:color w:val="000000"/>
                      <w:sz w:val="24"/>
                    </w:rPr>
                    <w:t>НАИВ), то шкала оценок от 1 до 5, базовая оценка - 2 балла (сценарий 1).</w:t>
                  </w:r>
                  <w:r>
                    <w:rPr>
                      <w:color w:val="000000"/>
                      <w:sz w:val="24"/>
                    </w:rPr>
                    <w:br/>
                    <w:t>Если все предложения участников не меньше максимальной (т.е. если все участники вышли с одинаковой стоимостью), то шкала оценок от 1 до 3, базовая оценка - 3 балла (сценарий 2)</w:t>
                  </w:r>
                  <w:r>
                    <w:rPr>
                      <w:color w:val="000000"/>
                      <w:sz w:val="24"/>
                    </w:rPr>
                    <w:br/>
                    <w:t>Сценар</w:t>
                  </w:r>
                  <w:r>
                    <w:rPr>
                      <w:color w:val="000000"/>
                      <w:sz w:val="24"/>
                    </w:rPr>
                    <w:t>ий 1: Шкала оценок от 1 до 5. Проводится сопоставление ЦКТ участника и  НАИВ:</w:t>
                  </w:r>
                  <w:r>
                    <w:rPr>
                      <w:color w:val="000000"/>
                      <w:sz w:val="24"/>
                    </w:rPr>
                    <w:br/>
                    <w:t>Если ЦКТ участника равна НАИВ, то такой Участник получает 2 балла.</w:t>
                  </w:r>
                  <w:r>
                    <w:rPr>
                      <w:color w:val="000000"/>
                      <w:sz w:val="24"/>
                    </w:rPr>
                    <w:br/>
                    <w:t>Проверяется, есть ли предложения участника меньше НАИВ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 НАИВ)&lt;0,7;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</w:t>
                  </w:r>
                  <w:r>
                    <w:rPr>
                      <w:color w:val="000000"/>
                      <w:sz w:val="24"/>
                    </w:rPr>
                    <w:t>ое предложение меньше НАИВ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ЕСЛИ(ЦКТ=МИН(ДИАПАЗОН)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((НАИВ -ЦЕТ)*3/( НАИВ 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НАИВ на 30%, то максимальному баллу 5</w:t>
                  </w:r>
                  <w:r>
                    <w:rPr>
                      <w:color w:val="000000"/>
                      <w:sz w:val="24"/>
                    </w:rPr>
                    <w:t xml:space="preserve"> соответствует сумма НАИВ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((НАИВ -ЦКТ)</w:t>
                  </w:r>
                  <w:proofErr w:type="gramStart"/>
                  <w:r>
                    <w:rPr>
                      <w:color w:val="000000"/>
                      <w:sz w:val="24"/>
                    </w:rPr>
                    <w:t>/( НАИВ</w:t>
                  </w:r>
                  <w:proofErr w:type="gramEnd"/>
                  <w:r>
                    <w:rPr>
                      <w:color w:val="000000"/>
                      <w:sz w:val="24"/>
                    </w:rPr>
                    <w:t>)*10)+2));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ЦКТ, равной максимальной стоимости НАИВ.</w:t>
                  </w: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6258" w:rsidRDefault="00087EE8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</w:t>
                  </w:r>
                  <w:r>
                    <w:rPr>
                      <w:color w:val="000000"/>
                      <w:sz w:val="24"/>
                    </w:rPr>
                    <w:t xml:space="preserve">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6258" w:rsidRDefault="00087EE8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4.4.1.  Присвоение баллов заявкам по критерию 4.1 Опыт оказания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</w:t>
                  </w:r>
                  <w:r>
                    <w:rPr>
                      <w:color w:val="000000"/>
                      <w:sz w:val="24"/>
                    </w:rPr>
                    <w:t>рия 4.1 Опыт оказания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6258" w:rsidRDefault="00087EE8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4.4.2.  Присвоение баллов заявкам по критерию 4.2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</w:t>
                  </w:r>
                  <w:r>
                    <w:rPr>
                      <w:color w:val="000000"/>
                      <w:sz w:val="24"/>
                    </w:rPr>
                    <w:t>етом значимости) по подкритериям критерия 4.2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6258" w:rsidRDefault="00087EE8">
                  <w:r>
                    <w:rPr>
                      <w:color w:val="000000"/>
                      <w:sz w:val="24"/>
                    </w:rPr>
                    <w:br/>
                    <w:t>4.4.2.1.  Присвоение баллов зая</w:t>
                  </w:r>
                  <w:r>
                    <w:rPr>
                      <w:color w:val="000000"/>
                      <w:sz w:val="24"/>
                    </w:rPr>
                    <w:t>вкам по критерию 4.2.1 Добровольные системы подтверждения квалификации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</w:t>
                  </w:r>
                  <w:r>
                    <w:rPr>
                      <w:color w:val="000000"/>
                      <w:sz w:val="24"/>
                    </w:rPr>
                    <w:t xml:space="preserve"> учетом значимости) по подкритериям критерия 4.2.1 Добровольные системы подтверждения квалификации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4.2.1.</w:t>
                  </w: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6258" w:rsidRDefault="00087EE8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4.4.3.  Присвоение баллов заявкам по критерию 4.3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</w:t>
                  </w:r>
                  <w:r>
                    <w:rPr>
                      <w:color w:val="000000"/>
                      <w:sz w:val="24"/>
                    </w:rPr>
                    <w:t>мма баллов (с учетом значимости) по подкритериям критерия 4.3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3.</w:t>
                  </w: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6258" w:rsidRDefault="00087EE8">
                  <w:r>
                    <w:rPr>
                      <w:color w:val="000000"/>
                      <w:sz w:val="24"/>
                    </w:rPr>
                    <w:br/>
                    <w:t>4.4.4.  Присвоение баллов заявкам по критерию 4.4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4.4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</w:t>
                  </w:r>
                  <w:r>
                    <w:rPr>
                      <w:color w:val="000000"/>
                      <w:sz w:val="24"/>
                    </w:rPr>
                    <w:t>ия 4.4.</w:t>
                  </w: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6258" w:rsidRDefault="00087EE8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</w:t>
                  </w:r>
                  <w:r>
                    <w:rPr>
                      <w:color w:val="000000"/>
                      <w:sz w:val="24"/>
                    </w:rPr>
                    <w:t>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58" w:rsidRDefault="00087EE8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BE6258" w:rsidRDefault="00BE6258">
            <w:pPr>
              <w:pStyle w:val="EMPTYCELLSTYLE"/>
            </w:pPr>
          </w:p>
        </w:tc>
      </w:tr>
    </w:tbl>
    <w:p w:rsidR="00BE6258" w:rsidRDefault="00BE6258">
      <w:pPr>
        <w:sectPr w:rsidR="00BE6258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BE625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228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228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228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 Лот №: 850.23.00431</w:t>
            </w:r>
          </w:p>
        </w:tc>
        <w:tc>
          <w:tcPr>
            <w:tcW w:w="228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228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 Финансово-</w:t>
            </w:r>
            <w:proofErr w:type="gramStart"/>
            <w:r>
              <w:rPr>
                <w:b/>
                <w:color w:val="000000"/>
                <w:sz w:val="24"/>
              </w:rPr>
              <w:t>экономическая  экспертиза</w:t>
            </w:r>
            <w:proofErr w:type="gramEnd"/>
          </w:p>
        </w:tc>
        <w:tc>
          <w:tcPr>
            <w:tcW w:w="228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58" w:rsidRDefault="00087EE8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bookmarkStart w:id="0" w:name="JR_PAGE_ANCHOR_0_1"/>
                  <w:bookmarkEnd w:id="0"/>
                </w:p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BE6258" w:rsidRDefault="00BE625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087EE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 Лот №: 850.23.00431</w:t>
            </w: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58" w:rsidRDefault="00087EE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087EE8">
                  <w:r>
                    <w:br w:type="page"/>
                  </w:r>
                </w:p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bookmarkStart w:id="2" w:name="JR_PAGE_ANCHOR_0_3"/>
                  <w:bookmarkEnd w:id="2"/>
                </w:p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8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3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3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8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3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3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>
            <w:pPr>
              <w:jc w:val="center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3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8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3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>
            <w:pPr>
              <w:jc w:val="center"/>
            </w:pPr>
          </w:p>
        </w:tc>
        <w:tc>
          <w:tcPr>
            <w:tcW w:w="13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>
            <w:pPr>
              <w:jc w:val="center"/>
            </w:pPr>
          </w:p>
        </w:tc>
        <w:tc>
          <w:tcPr>
            <w:tcW w:w="13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>
            <w:pPr>
              <w:jc w:val="center"/>
            </w:pPr>
          </w:p>
        </w:tc>
        <w:tc>
          <w:tcPr>
            <w:tcW w:w="13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>
            <w:pPr>
              <w:jc w:val="center"/>
            </w:pPr>
          </w:p>
        </w:tc>
        <w:tc>
          <w:tcPr>
            <w:tcW w:w="13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8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34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–  5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Стоимость корзины товаров (сравнение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с максимальной стоимостью корзины товаров)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087EE8">
                  <w:r>
                    <w:br w:type="page"/>
                  </w:r>
                </w:p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bookmarkStart w:id="3" w:name="JR_PAGE_ANCHOR_0_4"/>
                  <w:bookmarkEnd w:id="3"/>
                </w:p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 Лот №: 850.23.00431</w:t>
            </w: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58" w:rsidRDefault="00087EE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087EE8">
                  <w:r>
                    <w:br w:type="page"/>
                  </w:r>
                </w:p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bookmarkStart w:id="4" w:name="JR_PAGE_ANCHOR_0_5"/>
                  <w:bookmarkEnd w:id="4"/>
                </w:p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BE6258" w:rsidRDefault="00BE625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087EE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-  Неприемлемая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 Лот №: 850.23.00431</w:t>
            </w: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58" w:rsidRDefault="00087EE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087EE8">
                  <w:r>
                    <w:br w:type="page"/>
                  </w:r>
                </w:p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bookmarkStart w:id="6" w:name="JR_PAGE_ANCHOR_0_7"/>
                  <w:bookmarkEnd w:id="6"/>
                </w:p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BE6258" w:rsidRDefault="00BE625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884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087EE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(не подтвердил) объем и/или качество оказываемых им услуг, либо объем и/или качество оказываемых им услуг не соответствуют  минимальным 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оказываемых услуг. В случае обязательного наличия требования о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предоставлении сертификата(</w:t>
                        </w:r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ов</w:t>
                        </w:r>
                        <w:proofErr w:type="spellEnd"/>
                        <w:r>
                          <w:rPr>
                            <w:color w:val="000000"/>
                            <w:sz w:val="24"/>
                          </w:rPr>
                          <w:t>), подтверждающего(их) качество услуг, такой документ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Предложение участника полностью соответствует требованиям </w:t>
                        </w:r>
                        <w:r>
                          <w:rPr>
                            <w:color w:val="000000"/>
                            <w:sz w:val="24"/>
                          </w:rPr>
                          <w:t>Закупочной документации по объему и качеству оказываемых услуг. Подтверждены желательные т</w:t>
                        </w:r>
                        <w:r>
                          <w:rPr>
                            <w:color w:val="000000"/>
                            <w:sz w:val="24"/>
                          </w:rPr>
                          <w:t>ребования по п. 5.4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087EE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оказания услуг, либо предложенные временные параметры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Предложенные временные параметры ока</w:t>
                        </w:r>
                        <w:r>
                          <w:rPr>
                            <w:color w:val="000000"/>
                            <w:sz w:val="24"/>
                          </w:rPr>
                          <w:t>зания услуг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оказания услуг участника  улучшают требования закупочной документации, в случае если возможность таких улучшений была указана в Закупочной до</w:t>
                        </w:r>
                        <w:r>
                          <w:rPr>
                            <w:color w:val="000000"/>
                            <w:sz w:val="24"/>
                          </w:rPr>
                          <w:t>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 Лот №: 850.23.00431</w:t>
            </w: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58" w:rsidRDefault="00087EE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087EE8">
                  <w:r>
                    <w:br w:type="page"/>
                  </w:r>
                </w:p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bookmarkStart w:id="8" w:name="JR_PAGE_ANCHOR_0_9"/>
                  <w:bookmarkEnd w:id="8"/>
                </w:p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BE6258" w:rsidRDefault="00BE625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087EE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разногласий с "обязательными" условиями и/или без указания статуса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 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Диапазон не используется для оценки.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согласен с условиями договора или участник представил прот</w:t>
                        </w:r>
                        <w:r>
                          <w:rPr>
                            <w:color w:val="000000"/>
                            <w:sz w:val="24"/>
                          </w:rPr>
                          <w:t>окол разногласий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087EE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Непредставление документов, установленных требованиями Закупочной документ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ации и/или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представление документов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не соответствующих требованиям Закупочной документации и/или представление документов, не подтверждающих соответствие участника требованиям Закупочной документации (за исключением документов, указанных при описании оценк</w:t>
                        </w:r>
                        <w:r>
                          <w:rPr>
                            <w:color w:val="000000"/>
                            <w:sz w:val="24"/>
                          </w:rPr>
                          <w:t>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обоих) о крупности и/или заинтересованности сделок или представление участником справок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4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Диапазон не используется для оценки</w:t>
                        </w: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 Лот №: 850.23.00431</w:t>
            </w: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BE6258"/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58" w:rsidRDefault="00087EE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E6258" w:rsidRDefault="00BE6258">
            <w:pPr>
              <w:pStyle w:val="EMPTYCELLSTYLE"/>
            </w:pPr>
          </w:p>
        </w:tc>
        <w:tc>
          <w:tcPr>
            <w:tcW w:w="200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E6258" w:rsidRDefault="00BE625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  <w:bookmarkStart w:id="10" w:name="_GoBack"/>
                        <w:bookmarkEnd w:id="10"/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087EE8">
                  <w:r>
                    <w:br w:type="page"/>
                  </w:r>
                </w:p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/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bookmarkStart w:id="11" w:name="JR_PAGE_ANCHOR_0_11"/>
                  <w:bookmarkEnd w:id="11"/>
                </w:p>
                <w:p w:rsidR="00BE6258" w:rsidRDefault="00087EE8">
                  <w:r>
                    <w:br w:type="page"/>
                  </w:r>
                </w:p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20" w:type="dxa"/>
          </w:tcPr>
          <w:p w:rsidR="00BE6258" w:rsidRDefault="00BE6258">
            <w:pPr>
              <w:pStyle w:val="EMPTYCELLSTYLE"/>
            </w:pPr>
          </w:p>
        </w:tc>
        <w:tc>
          <w:tcPr>
            <w:tcW w:w="320" w:type="dxa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BE6258" w:rsidRDefault="00BE625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258" w:rsidRDefault="00087EE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1024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087EE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Наличие и квалификация персонала ниже минимальных обязательных требований закупочной документации, либо сведения не представлены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Наличие и квалификация персонала соответствует минимал</w:t>
                        </w:r>
                        <w:r>
                          <w:rPr>
                            <w:color w:val="000000"/>
                            <w:sz w:val="24"/>
                          </w:rPr>
                          <w:t>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Наличие и квалификация персонала соответствует минимальным обязательным требованиям закупочной документации и подтверждено одно желательное требование по наличию и квалификации персонала,  ука</w:t>
                        </w:r>
                        <w:r>
                          <w:rPr>
                            <w:color w:val="000000"/>
                            <w:sz w:val="24"/>
                          </w:rPr>
                          <w:t>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Наличие и квалификация персонала соответствует минимальным обязательным требованиям закупочной документации и подтверждены два и более желательных требований по наличию и квалификации персонала, указанных в закуп</w:t>
                        </w:r>
                        <w:r>
                          <w:rPr>
                            <w:color w:val="000000"/>
                            <w:sz w:val="24"/>
                          </w:rPr>
                          <w:t>очной документации</w:t>
                        </w: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46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6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86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087EE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Материальные ресурсы участника ниже минимальных обязательных требований, указанных в закупочной документации или сведения не представлены.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имеет материальные ресурсы,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ствующие минимальным обязательным требованиям Закупочной документации ИЛИ в случае отсутствия данного требования в техническом задании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Материальные ресурсы Участника  соответствуют минимальным обязательным требованиям закупочной документации и по</w:t>
                        </w:r>
                        <w:r>
                          <w:rPr>
                            <w:color w:val="000000"/>
                            <w:sz w:val="24"/>
                          </w:rPr>
                          <w:t>дтверждено одно желательное требование по материальным ресурсам,  указанное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Материальные ресурсы Участника  соответствуют минимальным обязательным требованиям закупочной документации и подтверждено два и более  желатель</w:t>
                        </w:r>
                        <w:r>
                          <w:rPr>
                            <w:color w:val="000000"/>
                            <w:sz w:val="24"/>
                          </w:rPr>
                          <w:t>ных требования по материальным ресурсам,  указанных в закупочной документации</w:t>
                        </w: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26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26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26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16100" w:type="dxa"/>
            <w:gridSpan w:val="15"/>
          </w:tcPr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858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087EE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 , либо представленный опыт ниже минимальных обязательных требований, указанных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Опыт оказания услуг соответствует минимальным обязательным т</w:t>
                        </w:r>
                        <w:r>
                          <w:rPr>
                            <w:color w:val="000000"/>
                            <w:sz w:val="24"/>
                          </w:rPr>
                          <w:t>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Опыт оказания услуг превышает  минимальные обязательные требования закупочной документации ИЛИ опыт оказания услуг соответствует минимальным обязательным требованиям закупочной документации и подтверждены желате</w:t>
                        </w:r>
                        <w:r>
                          <w:rPr>
                            <w:color w:val="000000"/>
                            <w:sz w:val="24"/>
                          </w:rPr>
                          <w:t>льные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Опыт оказания услуг превышает  минимальные обязательные требования закупочной документации и подтверждены желательные требования по опыту, указанные в закупочной документации</w:t>
                        </w: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087EE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аккредитации при государственных, муниципальных, частных или иных заказчиках в качестве поставщика закупаемых в рамках данной процедуры товаров, работ, услуг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 - От 3 до 5 баллов рассчитывается по формуле: 2 + Ау (но не более 5 баллов) где, Ау - кол-во представленных участником сертификатов/свидетельств об аккредитаций в качестве поставщика, закупаемых в рамках данной процедуры товаров, </w:t>
                        </w:r>
                        <w:r>
                          <w:rPr>
                            <w:color w:val="000000"/>
                            <w:sz w:val="24"/>
                          </w:rPr>
                          <w:t>работ, услуг при  государственных, муниципальных, частных или иных заказчиках</w:t>
                        </w: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E6258" w:rsidRDefault="00BE6258">
            <w:pPr>
              <w:pStyle w:val="EMPTYCELLSTYLE"/>
              <w:pageBreakBefore/>
            </w:pPr>
            <w:bookmarkStart w:id="14" w:name="JR_PAGE_ANCHOR_0_14"/>
            <w:bookmarkEnd w:id="14"/>
          </w:p>
        </w:tc>
        <w:tc>
          <w:tcPr>
            <w:tcW w:w="16100" w:type="dxa"/>
            <w:gridSpan w:val="15"/>
          </w:tcPr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  <w:tr w:rsidR="00BE6258">
        <w:tblPrEx>
          <w:tblCellMar>
            <w:top w:w="0" w:type="dxa"/>
            <w:bottom w:w="0" w:type="dxa"/>
          </w:tblCellMar>
        </w:tblPrEx>
        <w:trPr>
          <w:trHeight w:hRule="exact" w:val="4680"/>
        </w:trPr>
        <w:tc>
          <w:tcPr>
            <w:tcW w:w="1" w:type="dxa"/>
          </w:tcPr>
          <w:p w:rsidR="00BE6258" w:rsidRDefault="00BE625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  <w:tr w:rsidR="00BE625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087EE8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сертифицированных систем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баллов рассчитывается по формуле: 1 + Су (но не более 5 баллов) где, Су - кол-во сертифицированны</w:t>
                        </w:r>
                        <w:r>
                          <w:rPr>
                            <w:color w:val="000000"/>
                            <w:sz w:val="24"/>
                          </w:rPr>
                          <w:t>х систем менеджмента и/или иных добровольных сертифицированных подтверждений компетенции Участника, требуемых в ТЗ</w:t>
                        </w: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E6258" w:rsidRDefault="00087EE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E6258" w:rsidRDefault="00BE6258">
                        <w:pPr>
                          <w:pStyle w:val="EMPTYCELLSTYLE"/>
                        </w:pPr>
                      </w:p>
                    </w:tc>
                  </w:tr>
                  <w:tr w:rsidR="00BE625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E6258" w:rsidRDefault="00BE6258"/>
                    </w:tc>
                  </w:tr>
                </w:tbl>
                <w:p w:rsidR="00BE6258" w:rsidRDefault="00BE6258">
                  <w:pPr>
                    <w:pStyle w:val="EMPTYCELLSTYLE"/>
                  </w:pPr>
                </w:p>
              </w:tc>
            </w:tr>
          </w:tbl>
          <w:p w:rsidR="00BE6258" w:rsidRDefault="00BE625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E6258" w:rsidRDefault="00BE6258">
            <w:pPr>
              <w:pStyle w:val="EMPTYCELLSTYLE"/>
            </w:pPr>
          </w:p>
        </w:tc>
      </w:tr>
    </w:tbl>
    <w:p w:rsidR="00000000" w:rsidRDefault="00087EE8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258"/>
    <w:rsid w:val="00087EE8"/>
    <w:rsid w:val="00BE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0AA2"/>
  <w15:docId w15:val="{F7B9F12B-689E-4C0E-9A5A-A1F32F3C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4177</Words>
  <Characters>23814</Characters>
  <Application>Microsoft Office Word</Application>
  <DocSecurity>0</DocSecurity>
  <Lines>198</Lines>
  <Paragraphs>55</Paragraphs>
  <ScaleCrop>false</ScaleCrop>
  <Company/>
  <LinksUpToDate>false</LinksUpToDate>
  <CharactersWithSpaces>27936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Арюткин Олег Юрьевич</cp:lastModifiedBy>
  <cp:revision>2</cp:revision>
  <dcterms:created xsi:type="dcterms:W3CDTF">2023-10-06T12:32:00Z</dcterms:created>
  <dcterms:modified xsi:type="dcterms:W3CDTF">2023-10-06T12:33:00Z</dcterms:modified>
</cp:coreProperties>
</file>