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2"/>
        <w:jc w:val="left"/>
        <w:rPr>
          <w:b w:val="0"/>
          <w:sz w:val="22"/>
          <w:szCs w:val="22"/>
          <w:vertAlign w:val="subscript"/>
        </w:rPr>
      </w:pPr>
      <w:r>
        <w:rPr>
          <w:b w:val="0"/>
          <w:sz w:val="22"/>
          <w:szCs w:val="22"/>
          <w:vertAlign w:val="subscript"/>
        </w:rPr>
      </w:r>
      <w:r>
        <w:rPr>
          <w:b w:val="0"/>
          <w:sz w:val="22"/>
          <w:szCs w:val="22"/>
          <w:vertAlign w:val="subscript"/>
        </w:rPr>
      </w:r>
    </w:p>
    <w:p>
      <w:pPr>
        <w:pStyle w:val="752"/>
        <w:rPr>
          <w:sz w:val="22"/>
          <w:szCs w:val="22"/>
        </w:rPr>
      </w:pPr>
      <w:r>
        <w:rPr>
          <w:sz w:val="22"/>
          <w:szCs w:val="22"/>
        </w:rPr>
        <w:t xml:space="preserve">ДОПОЛНИТЕЛЬНОЕ </w:t>
      </w:r>
      <w:r>
        <w:rPr>
          <w:sz w:val="22"/>
          <w:szCs w:val="22"/>
        </w:rPr>
        <w:t xml:space="preserve">СОГЛАШЕНИЕ</w:t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 договору </w:t>
      </w:r>
      <w:r>
        <w:rPr>
          <w:sz w:val="22"/>
          <w:szCs w:val="22"/>
        </w:rPr>
        <w:t xml:space="preserve">(контракту) </w:t>
      </w:r>
      <w:r>
        <w:rPr>
          <w:bCs/>
          <w:sz w:val="22"/>
          <w:szCs w:val="22"/>
        </w:rPr>
        <w:t xml:space="preserve">от ____</w:t>
      </w:r>
      <w:r>
        <w:rPr>
          <w:bCs/>
          <w:sz w:val="22"/>
          <w:szCs w:val="22"/>
        </w:rPr>
        <w:t xml:space="preserve">_</w:t>
      </w:r>
      <w:r>
        <w:rPr>
          <w:bCs/>
          <w:sz w:val="22"/>
          <w:szCs w:val="22"/>
        </w:rPr>
        <w:t xml:space="preserve">____</w:t>
      </w:r>
      <w:r>
        <w:rPr>
          <w:bCs/>
          <w:sz w:val="22"/>
          <w:szCs w:val="22"/>
        </w:rPr>
        <w:t xml:space="preserve">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№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________</w:t>
      </w:r>
      <w:r>
        <w:rPr>
          <w:bCs/>
          <w:sz w:val="22"/>
          <w:szCs w:val="22"/>
        </w:rPr>
        <w:t xml:space="preserve">_____________</w:t>
      </w:r>
      <w:r>
        <w:rPr>
          <w:bCs/>
          <w:sz w:val="22"/>
          <w:szCs w:val="22"/>
        </w:rPr>
        <w:t xml:space="preserve">_______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(далее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Договор)</w:t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 лимитах бюджетных обязательств на __________ г.</w:t>
      </w:r>
      <w:r>
        <w:rPr>
          <w:sz w:val="22"/>
          <w:szCs w:val="22"/>
        </w:rPr>
      </w:r>
    </w:p>
    <w:p>
      <w:pPr>
        <w:ind w:left="3057" w:right="929" w:hanging="1251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3057" w:right="929" w:hanging="125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ИКЗ _______________________________________</w:t>
      </w:r>
      <w:r>
        <w:rPr>
          <w:sz w:val="22"/>
          <w:szCs w:val="22"/>
        </w:rPr>
      </w:r>
    </w:p>
    <w:p>
      <w:pPr>
        <w:jc w:val="both"/>
        <w:spacing w:line="259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г. Санкт-Петербург                                                         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_»______________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___ г.</w:t>
      </w:r>
      <w:r>
        <w:rPr>
          <w:sz w:val="22"/>
          <w:szCs w:val="22"/>
        </w:rPr>
      </w:r>
    </w:p>
    <w:p>
      <w:pPr>
        <w:jc w:val="both"/>
        <w:spacing w:line="259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jc w:val="both"/>
        <w:spacing w:line="259" w:lineRule="auto"/>
        <w:tabs>
          <w:tab w:val="left" w:pos="567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ab/>
        <w:t xml:space="preserve">А</w:t>
      </w:r>
      <w:r>
        <w:rPr>
          <w:sz w:val="22"/>
          <w:szCs w:val="22"/>
        </w:rPr>
        <w:t xml:space="preserve">кционерное общество</w:t>
      </w:r>
      <w:r>
        <w:rPr>
          <w:sz w:val="22"/>
          <w:szCs w:val="22"/>
        </w:rPr>
        <w:t xml:space="preserve"> «Петербургская сбытовая компания», именуемое в </w:t>
      </w:r>
      <w:bookmarkStart w:id="0" w:name="_GoBack"/>
      <w:r/>
      <w:bookmarkEnd w:id="0"/>
      <w:r>
        <w:rPr>
          <w:sz w:val="22"/>
          <w:szCs w:val="22"/>
        </w:rPr>
        <w:t xml:space="preserve">дальнейшем «Гарантирующий поставщик», в лице </w:t>
      </w:r>
      <w:r>
        <w:rPr>
          <w:sz w:val="22"/>
          <w:szCs w:val="22"/>
        </w:rPr>
        <w:t xml:space="preserve">_____________________________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  <w:t xml:space="preserve">_____</w:t>
      </w:r>
      <w:r>
        <w:rPr>
          <w:sz w:val="22"/>
          <w:szCs w:val="22"/>
        </w:rPr>
        <w:t xml:space="preserve">________</w:t>
      </w:r>
      <w:r>
        <w:rPr>
          <w:sz w:val="22"/>
          <w:szCs w:val="22"/>
        </w:rPr>
        <w:t xml:space="preserve">, действующего</w:t>
      </w:r>
      <w:r>
        <w:rPr>
          <w:sz w:val="22"/>
          <w:szCs w:val="22"/>
        </w:rPr>
        <w:t xml:space="preserve">(ей)</w:t>
      </w:r>
      <w:r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 xml:space="preserve">доверенности </w:t>
      </w:r>
      <w:r>
        <w:rPr>
          <w:sz w:val="22"/>
          <w:szCs w:val="22"/>
        </w:rPr>
        <w:t xml:space="preserve">№ _____</w:t>
      </w: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______ от _______20_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_г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с одной стороны, и </w:t>
      </w:r>
      <w:r>
        <w:rPr>
          <w:sz w:val="22"/>
          <w:szCs w:val="22"/>
          <w:u w:val="single"/>
        </w:rPr>
      </w:r>
    </w:p>
    <w:p>
      <w:pPr>
        <w:ind w:firstLine="567"/>
        <w:jc w:val="both"/>
        <w:spacing w:line="259" w:lineRule="auto"/>
        <w:tabs>
          <w:tab w:val="left" w:pos="567" w:leader="none"/>
        </w:tabs>
        <w:rPr>
          <w:sz w:val="22"/>
          <w:szCs w:val="22"/>
        </w:rPr>
      </w:pPr>
      <w:r>
        <w:rPr>
          <w:bCs/>
          <w:sz w:val="22"/>
          <w:szCs w:val="22"/>
        </w:rPr>
        <w:t xml:space="preserve">____________________________________________________</w:t>
      </w:r>
      <w:r>
        <w:rPr>
          <w:bCs/>
          <w:sz w:val="22"/>
          <w:szCs w:val="22"/>
        </w:rPr>
        <w:t xml:space="preserve">___</w:t>
      </w:r>
      <w:r>
        <w:rPr>
          <w:bCs/>
          <w:sz w:val="22"/>
          <w:szCs w:val="22"/>
        </w:rPr>
        <w:t xml:space="preserve">______________________</w:t>
      </w:r>
      <w:r>
        <w:rPr>
          <w:sz w:val="22"/>
          <w:szCs w:val="22"/>
        </w:rPr>
        <w:t xml:space="preserve">, именуемое в дальнейшем «Потребитель», в лице </w:t>
      </w:r>
      <w:r>
        <w:rPr>
          <w:sz w:val="22"/>
          <w:szCs w:val="22"/>
        </w:rPr>
        <w:t xml:space="preserve">_________________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  <w:t xml:space="preserve">_____</w:t>
      </w:r>
      <w:r>
        <w:rPr>
          <w:sz w:val="22"/>
          <w:szCs w:val="22"/>
        </w:rPr>
        <w:t xml:space="preserve">_________________</w:t>
      </w:r>
      <w:r>
        <w:rPr>
          <w:sz w:val="22"/>
          <w:szCs w:val="22"/>
        </w:rPr>
        <w:t xml:space="preserve">______________</w:t>
      </w:r>
      <w:r>
        <w:rPr>
          <w:sz w:val="22"/>
          <w:szCs w:val="22"/>
        </w:rPr>
        <w:t xml:space="preserve">, действующего</w:t>
      </w:r>
      <w:r>
        <w:rPr>
          <w:sz w:val="22"/>
          <w:szCs w:val="22"/>
        </w:rPr>
        <w:t xml:space="preserve">(ей)</w:t>
      </w:r>
      <w:r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 xml:space="preserve">______________________________________________</w:t>
      </w:r>
      <w:r>
        <w:rPr>
          <w:sz w:val="22"/>
          <w:szCs w:val="22"/>
        </w:rPr>
        <w:t xml:space="preserve">, с другой стороны,</w:t>
      </w:r>
      <w:r>
        <w:rPr>
          <w:sz w:val="22"/>
          <w:szCs w:val="22"/>
        </w:rPr>
      </w:r>
    </w:p>
    <w:p>
      <w:pPr>
        <w:ind w:firstLine="567"/>
        <w:jc w:val="both"/>
        <w:spacing w:line="259" w:lineRule="auto"/>
        <w:tabs>
          <w:tab w:val="left" w:pos="567" w:leader="none"/>
        </w:tabs>
        <w:rPr>
          <w:sz w:val="10"/>
          <w:szCs w:val="10"/>
        </w:rPr>
      </w:pPr>
      <w:r>
        <w:rPr>
          <w:sz w:val="22"/>
          <w:szCs w:val="22"/>
        </w:rPr>
        <w:t xml:space="preserve">при совместном или раздельном упоминании именуемые «Стороны» или «Сторона»,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заключили настоящее </w:t>
      </w:r>
      <w:r>
        <w:rPr>
          <w:sz w:val="22"/>
          <w:szCs w:val="22"/>
        </w:rPr>
        <w:t xml:space="preserve">дополнительное </w:t>
      </w:r>
      <w:r>
        <w:rPr>
          <w:sz w:val="22"/>
          <w:szCs w:val="22"/>
        </w:rPr>
        <w:t xml:space="preserve">соглашение</w:t>
      </w:r>
      <w:r>
        <w:rPr>
          <w:sz w:val="22"/>
          <w:szCs w:val="22"/>
        </w:rPr>
        <w:t xml:space="preserve"> к </w:t>
      </w:r>
      <w:r>
        <w:rPr>
          <w:sz w:val="22"/>
          <w:szCs w:val="22"/>
        </w:rPr>
        <w:t xml:space="preserve">Договору</w:t>
      </w:r>
      <w:r>
        <w:rPr>
          <w:sz w:val="22"/>
          <w:szCs w:val="22"/>
        </w:rPr>
        <w:t xml:space="preserve"> (далее </w:t>
      </w:r>
      <w:r>
        <w:rPr>
          <w:sz w:val="22"/>
          <w:szCs w:val="22"/>
        </w:rPr>
        <w:t xml:space="preserve">–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Соглашение) о нижеследующем:</w:t>
      </w:r>
      <w:r>
        <w:rPr>
          <w:sz w:val="22"/>
          <w:szCs w:val="22"/>
        </w:rPr>
        <w:t xml:space="preserve"> </w:t>
      </w:r>
      <w:r>
        <w:rPr>
          <w:sz w:val="10"/>
          <w:szCs w:val="10"/>
        </w:rPr>
      </w:r>
    </w:p>
    <w:p>
      <w:pPr>
        <w:numPr>
          <w:ilvl w:val="0"/>
          <w:numId w:val="8"/>
        </w:numPr>
        <w:ind w:left="0" w:right="121" w:firstLine="567"/>
        <w:jc w:val="both"/>
        <w:spacing w:line="259" w:lineRule="auto"/>
        <w:widowControl w:val="off"/>
        <w:tabs>
          <w:tab w:val="left" w:pos="567" w:leader="none"/>
          <w:tab w:val="left" w:pos="1101" w:leader="none"/>
        </w:tabs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Установить лимитируемое электропотребление на ________________ год в объеме лимитов бюджетных обязательств, подлежащих исполнению за счет средств </w:t>
      </w:r>
      <w:r>
        <w:rPr>
          <w:i/>
          <w:sz w:val="22"/>
          <w:szCs w:val="22"/>
        </w:rPr>
        <w:t xml:space="preserve">федерального </w:t>
      </w:r>
      <w:r>
        <w:rPr>
          <w:i/>
          <w:sz w:val="22"/>
          <w:szCs w:val="22"/>
        </w:rPr>
        <w:t xml:space="preserve">/</w:t>
      </w:r>
      <w:r>
        <w:rPr>
          <w:i/>
          <w:sz w:val="22"/>
          <w:szCs w:val="22"/>
        </w:rPr>
        <w:t xml:space="preserve"> регионального </w:t>
      </w:r>
      <w:r>
        <w:rPr>
          <w:i/>
          <w:sz w:val="22"/>
          <w:szCs w:val="22"/>
        </w:rPr>
        <w:t xml:space="preserve">/ </w:t>
      </w:r>
      <w:r>
        <w:rPr>
          <w:i/>
          <w:sz w:val="22"/>
          <w:szCs w:val="22"/>
        </w:rPr>
        <w:t xml:space="preserve">местного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бю</w:t>
      </w:r>
      <w:r>
        <w:rPr>
          <w:sz w:val="22"/>
          <w:szCs w:val="22"/>
        </w:rPr>
        <w:t xml:space="preserve">джета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 коду </w:t>
      </w:r>
      <w:r>
        <w:rPr>
          <w:sz w:val="22"/>
          <w:szCs w:val="22"/>
        </w:rPr>
        <w:t xml:space="preserve">экономической классификации расходов бюджетов РФ 223 «Коммунальные услуги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 общей стоимостью __________________________ тыс. рублей</w:t>
      </w:r>
      <w:r>
        <w:rPr>
          <w:rStyle w:val="767"/>
          <w:sz w:val="22"/>
          <w:szCs w:val="22"/>
        </w:rPr>
        <w:footnoteReference w:id="2"/>
      </w:r>
      <w:r>
        <w:rPr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</w:r>
    </w:p>
    <w:p>
      <w:pPr>
        <w:ind w:left="709" w:right="121"/>
        <w:jc w:val="both"/>
        <w:spacing w:line="259" w:lineRule="auto"/>
        <w:widowControl w:val="off"/>
        <w:tabs>
          <w:tab w:val="left" w:pos="567" w:leader="none"/>
          <w:tab w:val="left" w:pos="1101" w:leader="none"/>
        </w:tabs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>
        <w:rPr>
          <w:rFonts w:ascii="Arial" w:hAnsi="Arial" w:cs="Arial"/>
          <w:sz w:val="10"/>
          <w:szCs w:val="10"/>
        </w:rPr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620"/>
        <w:gridCol w:w="1800"/>
        <w:gridCol w:w="1620"/>
        <w:gridCol w:w="1800"/>
        <w:gridCol w:w="1800"/>
      </w:tblGrid>
      <w:tr>
        <w:tblPrEx/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ind w:left="108" w:right="108"/>
              <w:jc w:val="both"/>
              <w:keepLines/>
              <w:spacing w:line="259" w:lineRule="auto"/>
              <w:widowControl w:val="off"/>
              <w:tabs>
                <w:tab w:val="left" w:pos="567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0" w:type="dxa"/>
            <w:vAlign w:val="center"/>
            <w:textDirection w:val="lrTb"/>
            <w:noWrap w:val="false"/>
          </w:tcPr>
          <w:p>
            <w:pPr>
              <w:ind w:left="108" w:right="108"/>
              <w:jc w:val="center"/>
              <w:keepLines/>
              <w:spacing w:line="259" w:lineRule="auto"/>
              <w:widowControl w:val="off"/>
              <w:tabs>
                <w:tab w:val="left" w:pos="567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ymbol" w:hAnsi="Symbol" w:cs="Symbol"/>
                <w:bCs/>
                <w:sz w:val="22"/>
                <w:szCs w:val="22"/>
              </w:rPr>
              <w:t xml:space="preserve"></w:t>
            </w:r>
            <w:r>
              <w:rPr>
                <w:rFonts w:ascii="Symbol" w:hAnsi="Symbol" w:cs="Symbol"/>
                <w:bCs/>
                <w:sz w:val="22"/>
                <w:szCs w:val="22"/>
              </w:rPr>
              <w:t xml:space="preserve"></w:t>
            </w:r>
            <w:r>
              <w:rPr>
                <w:bCs/>
                <w:sz w:val="22"/>
                <w:szCs w:val="22"/>
              </w:rPr>
              <w:t xml:space="preserve">годовая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00" w:type="dxa"/>
            <w:vAlign w:val="center"/>
            <w:textDirection w:val="lrTb"/>
            <w:noWrap w:val="false"/>
          </w:tcPr>
          <w:p>
            <w:pPr>
              <w:ind w:left="108" w:right="108"/>
              <w:jc w:val="center"/>
              <w:keepLines/>
              <w:spacing w:line="259" w:lineRule="auto"/>
              <w:widowControl w:val="off"/>
              <w:tabs>
                <w:tab w:val="left" w:pos="567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 квартал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0" w:type="dxa"/>
            <w:vAlign w:val="center"/>
            <w:textDirection w:val="lrTb"/>
            <w:noWrap w:val="false"/>
          </w:tcPr>
          <w:p>
            <w:pPr>
              <w:ind w:left="108" w:right="108"/>
              <w:jc w:val="center"/>
              <w:keepLines/>
              <w:spacing w:line="259" w:lineRule="auto"/>
              <w:widowControl w:val="off"/>
              <w:tabs>
                <w:tab w:val="left" w:pos="567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 квартал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00" w:type="dxa"/>
            <w:vAlign w:val="center"/>
            <w:textDirection w:val="lrTb"/>
            <w:noWrap w:val="false"/>
          </w:tcPr>
          <w:p>
            <w:pPr>
              <w:ind w:left="108" w:right="108"/>
              <w:jc w:val="center"/>
              <w:keepLines/>
              <w:spacing w:line="259" w:lineRule="auto"/>
              <w:widowControl w:val="off"/>
              <w:tabs>
                <w:tab w:val="left" w:pos="567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 квартал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0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9" w:lineRule="auto"/>
              <w:widowControl w:val="off"/>
              <w:tabs>
                <w:tab w:val="left" w:pos="567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 квартал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ind w:left="108" w:right="108"/>
              <w:jc w:val="center"/>
              <w:keepLines/>
              <w:spacing w:line="259" w:lineRule="auto"/>
              <w:widowControl w:val="off"/>
              <w:tabs>
                <w:tab w:val="left" w:pos="567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0" w:type="dxa"/>
            <w:vAlign w:val="center"/>
            <w:textDirection w:val="lrTb"/>
            <w:noWrap w:val="false"/>
          </w:tcPr>
          <w:p>
            <w:pPr>
              <w:ind w:left="108" w:right="108"/>
              <w:jc w:val="center"/>
              <w:keepLines/>
              <w:spacing w:line="259" w:lineRule="auto"/>
              <w:widowControl w:val="off"/>
              <w:tabs>
                <w:tab w:val="left" w:pos="56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00" w:type="dxa"/>
            <w:vAlign w:val="center"/>
            <w:textDirection w:val="lrTb"/>
            <w:noWrap w:val="false"/>
          </w:tcPr>
          <w:p>
            <w:pPr>
              <w:ind w:left="108" w:right="108"/>
              <w:jc w:val="center"/>
              <w:keepLines/>
              <w:spacing w:line="259" w:lineRule="auto"/>
              <w:widowControl w:val="off"/>
              <w:tabs>
                <w:tab w:val="left" w:pos="56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0" w:type="dxa"/>
            <w:vAlign w:val="center"/>
            <w:textDirection w:val="lrTb"/>
            <w:noWrap w:val="false"/>
          </w:tcPr>
          <w:p>
            <w:pPr>
              <w:ind w:left="108" w:right="108"/>
              <w:jc w:val="center"/>
              <w:keepLines/>
              <w:spacing w:line="259" w:lineRule="auto"/>
              <w:widowControl w:val="off"/>
              <w:tabs>
                <w:tab w:val="left" w:pos="56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00" w:type="dxa"/>
            <w:vAlign w:val="center"/>
            <w:textDirection w:val="lrTb"/>
            <w:noWrap w:val="false"/>
          </w:tcPr>
          <w:p>
            <w:pPr>
              <w:ind w:left="108" w:right="108"/>
              <w:jc w:val="center"/>
              <w:keepLines/>
              <w:spacing w:line="259" w:lineRule="auto"/>
              <w:widowControl w:val="off"/>
              <w:tabs>
                <w:tab w:val="left" w:pos="56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00" w:type="dxa"/>
            <w:vAlign w:val="center"/>
            <w:textDirection w:val="lrTb"/>
            <w:noWrap w:val="false"/>
          </w:tcPr>
          <w:p>
            <w:pPr>
              <w:ind w:left="108" w:right="108"/>
              <w:jc w:val="center"/>
              <w:keepLines/>
              <w:spacing w:line="259" w:lineRule="auto"/>
              <w:widowControl w:val="off"/>
              <w:tabs>
                <w:tab w:val="left" w:pos="56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right="121"/>
        <w:jc w:val="both"/>
        <w:spacing w:line="259" w:lineRule="auto"/>
        <w:widowControl w:val="off"/>
        <w:tabs>
          <w:tab w:val="left" w:pos="567" w:leader="none"/>
          <w:tab w:val="left" w:pos="1101" w:leader="none"/>
        </w:tabs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ind w:firstLine="567"/>
        <w:jc w:val="both"/>
        <w:spacing w:line="259" w:lineRule="auto"/>
        <w:tabs>
          <w:tab w:val="left" w:pos="567" w:leader="none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Лицевой счет Потребителя в </w:t>
      </w:r>
      <w:r>
        <w:rPr>
          <w:sz w:val="22"/>
          <w:szCs w:val="22"/>
        </w:rPr>
        <w:t xml:space="preserve">Федеральном казначействе / финансовом органе субъекта Российской Федерации (муниципального образования): _____________________ .</w:t>
      </w:r>
      <w:r>
        <w:rPr>
          <w:sz w:val="22"/>
          <w:szCs w:val="22"/>
        </w:rPr>
      </w:r>
    </w:p>
    <w:p>
      <w:pPr>
        <w:pStyle w:val="756"/>
        <w:jc w:val="both"/>
        <w:spacing w:line="259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2. Рас</w:t>
      </w:r>
      <w:r>
        <w:rPr>
          <w:sz w:val="22"/>
          <w:szCs w:val="22"/>
        </w:rPr>
        <w:t xml:space="preserve">четы за </w:t>
      </w:r>
      <w:r>
        <w:rPr>
          <w:sz w:val="22"/>
          <w:szCs w:val="22"/>
        </w:rPr>
        <w:t xml:space="preserve">потребленную </w:t>
      </w:r>
      <w:r>
        <w:rPr>
          <w:sz w:val="22"/>
          <w:szCs w:val="22"/>
        </w:rPr>
        <w:t xml:space="preserve">электрическую энергию в </w:t>
      </w:r>
      <w:r>
        <w:rPr>
          <w:sz w:val="22"/>
          <w:szCs w:val="22"/>
        </w:rPr>
        <w:t xml:space="preserve">рамках установленных пунктом 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настоящего </w:t>
      </w:r>
      <w:r>
        <w:rPr>
          <w:sz w:val="22"/>
          <w:szCs w:val="22"/>
        </w:rPr>
        <w:t xml:space="preserve">Соглашения лимитов производятся по </w:t>
      </w:r>
      <w:r>
        <w:rPr>
          <w:sz w:val="22"/>
          <w:szCs w:val="22"/>
        </w:rPr>
        <w:t xml:space="preserve">нерегулируемым ценам в рамках предельных уровней нерегулируемых цен в соответствии с условиями Договора и действующим законодательством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</w:r>
    </w:p>
    <w:p>
      <w:pPr>
        <w:ind w:firstLine="567"/>
        <w:jc w:val="both"/>
        <w:spacing w:line="259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 В случае внесения изменений в смету</w:t>
      </w:r>
      <w:r>
        <w:rPr>
          <w:sz w:val="22"/>
          <w:szCs w:val="22"/>
        </w:rPr>
        <w:t xml:space="preserve"> доходов и расходов, а также лимиты бюджетных обязательств для Потребителя Потребитель обязан представить Гарантирующему поставщику новые лимиты бюджетных обязательств, согласованные вышестоящими распорядителями средств бюджета, на основании которых Сторон</w:t>
      </w:r>
      <w:r>
        <w:rPr>
          <w:sz w:val="22"/>
          <w:szCs w:val="22"/>
        </w:rPr>
        <w:t xml:space="preserve">ы внесут изменения в настоящее С</w:t>
      </w:r>
      <w:r>
        <w:rPr>
          <w:sz w:val="22"/>
          <w:szCs w:val="22"/>
        </w:rPr>
        <w:t xml:space="preserve">оглашение.</w:t>
      </w:r>
      <w:r>
        <w:rPr>
          <w:sz w:val="22"/>
          <w:szCs w:val="22"/>
        </w:rPr>
      </w:r>
    </w:p>
    <w:p>
      <w:pPr>
        <w:pStyle w:val="756"/>
        <w:jc w:val="both"/>
        <w:spacing w:line="259" w:lineRule="auto"/>
        <w:tabs>
          <w:tab w:val="left" w:pos="567" w:leader="none"/>
        </w:tabs>
      </w:pP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. Обязательства, возникшие из Договора до его изменения, расторжения или прекращения и не исполненные надлежащим образом, сохраняют свою силу до момента их исполнения.</w:t>
      </w:r>
      <w:r/>
    </w:p>
    <w:p>
      <w:pPr>
        <w:pStyle w:val="756"/>
        <w:jc w:val="both"/>
        <w:spacing w:line="259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 Во всем остальном, что не предусмотрено </w:t>
      </w:r>
      <w:r>
        <w:rPr>
          <w:sz w:val="22"/>
          <w:szCs w:val="22"/>
        </w:rPr>
        <w:t xml:space="preserve">настоящим </w:t>
      </w:r>
      <w:r>
        <w:rPr>
          <w:sz w:val="22"/>
          <w:szCs w:val="22"/>
        </w:rPr>
        <w:t xml:space="preserve">Соглашением, Стороны руководствуются условиями Договора.</w:t>
      </w:r>
      <w:r>
        <w:rPr>
          <w:sz w:val="22"/>
          <w:szCs w:val="22"/>
        </w:rPr>
      </w:r>
    </w:p>
    <w:p>
      <w:pPr>
        <w:pStyle w:val="756"/>
        <w:jc w:val="both"/>
        <w:spacing w:line="259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Настоящее </w:t>
      </w:r>
      <w:r>
        <w:rPr>
          <w:sz w:val="22"/>
          <w:szCs w:val="22"/>
        </w:rPr>
        <w:t xml:space="preserve">Соглашение вступает в силу с момента его подписания Сторонами и распространяет свое действие на отношения Сторон, возникшие с_________________ г. по _______________ г.</w:t>
      </w:r>
      <w:r>
        <w:rPr>
          <w:sz w:val="22"/>
          <w:szCs w:val="22"/>
        </w:rPr>
      </w:r>
    </w:p>
    <w:p>
      <w:pPr>
        <w:pStyle w:val="756"/>
        <w:jc w:val="both"/>
        <w:spacing w:line="259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. С момента подписания настоящего Соглашения считать расторгнутыми ранее заключенные дополнительные соглашения к Договору с аналогичным предметом на период, указанный в пункте 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Соглашения.</w:t>
      </w:r>
      <w:r>
        <w:rPr>
          <w:sz w:val="22"/>
          <w:szCs w:val="22"/>
        </w:rPr>
      </w:r>
    </w:p>
    <w:p>
      <w:pPr>
        <w:pStyle w:val="756"/>
        <w:jc w:val="both"/>
        <w:spacing w:line="259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8</w:t>
      </w:r>
      <w:r>
        <w:rPr>
          <w:sz w:val="22"/>
          <w:szCs w:val="22"/>
        </w:rPr>
        <w:t xml:space="preserve">. Соглашение составлено в количестве экземпляров по числу Сторон – по одному экземпляру для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каждой Стороны. </w:t>
      </w:r>
      <w:r>
        <w:rPr>
          <w:sz w:val="22"/>
          <w:szCs w:val="22"/>
        </w:rPr>
      </w:r>
    </w:p>
    <w:p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-15"/>
        <w:spacing w:after="10" w:line="259" w:lineRule="auto"/>
        <w:tabs>
          <w:tab w:val="center" w:pos="3387" w:leader="none"/>
          <w:tab w:val="center" w:pos="4087" w:leader="none"/>
          <w:tab w:val="center" w:pos="4787" w:leader="none"/>
          <w:tab w:val="center" w:pos="6087" w:leader="none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Гарантирующий поставщик </w:t>
      </w:r>
      <w:r>
        <w:rPr>
          <w:color w:val="000000"/>
          <w:sz w:val="22"/>
          <w:szCs w:val="22"/>
        </w:rPr>
        <w:t xml:space="preserve">                                                   </w:t>
      </w:r>
      <w:r>
        <w:rPr>
          <w:color w:val="000000"/>
          <w:sz w:val="22"/>
          <w:szCs w:val="22"/>
        </w:rPr>
        <w:t xml:space="preserve">Потребитель </w:t>
      </w:r>
      <w:r>
        <w:rPr>
          <w:color w:val="000000"/>
          <w:sz w:val="22"/>
          <w:szCs w:val="22"/>
        </w:rPr>
      </w:r>
    </w:p>
    <w:p>
      <w:pPr>
        <w:ind w:left="-15"/>
        <w:spacing w:after="10" w:line="259" w:lineRule="auto"/>
        <w:tabs>
          <w:tab w:val="center" w:pos="3387" w:leader="none"/>
          <w:tab w:val="center" w:pos="4087" w:leader="none"/>
          <w:tab w:val="center" w:pos="4787" w:leader="none"/>
          <w:tab w:val="center" w:pos="6087" w:leader="none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ind w:left="-15"/>
        <w:spacing w:after="10" w:line="259" w:lineRule="auto"/>
        <w:tabs>
          <w:tab w:val="center" w:pos="4087" w:leader="none"/>
          <w:tab w:val="center" w:pos="4787" w:leader="none"/>
          <w:tab w:val="center" w:pos="7291" w:leader="none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</w:t>
      </w:r>
      <w:r>
        <w:rPr>
          <w:color w:val="000000"/>
          <w:sz w:val="22"/>
          <w:szCs w:val="22"/>
        </w:rPr>
        <w:t xml:space="preserve">_</w:t>
      </w:r>
      <w:r>
        <w:rPr>
          <w:color w:val="000000"/>
          <w:sz w:val="22"/>
          <w:szCs w:val="22"/>
        </w:rPr>
        <w:t xml:space="preserve">____________/Инициалы, фамилия/</w:t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  <w:t xml:space="preserve">           ____________________/ Инициалы, фамилия/ </w:t>
      </w:r>
      <w:r>
        <w:rPr>
          <w:color w:val="000000"/>
          <w:sz w:val="22"/>
          <w:szCs w:val="22"/>
        </w:rPr>
      </w:r>
    </w:p>
    <w:p>
      <w:pPr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МП </w:t>
      </w:r>
      <w:r>
        <w:rPr>
          <w:color w:val="000000"/>
          <w:sz w:val="22"/>
          <w:szCs w:val="22"/>
        </w:rPr>
        <w:tab/>
        <w:t xml:space="preserve">  </w:t>
      </w:r>
      <w:r>
        <w:rPr>
          <w:color w:val="000000"/>
          <w:sz w:val="22"/>
          <w:szCs w:val="22"/>
        </w:rPr>
        <w:tab/>
        <w:t xml:space="preserve">   </w:t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  <w:t xml:space="preserve">          МП </w:t>
      </w:r>
      <w:r>
        <w:rPr>
          <w:sz w:val="22"/>
          <w:szCs w:val="22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851" w:right="566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jc w:val="both"/>
        <w:rPr>
          <w:sz w:val="20"/>
          <w:szCs w:val="20"/>
        </w:rPr>
      </w:pPr>
      <w:r>
        <w:rPr>
          <w:rStyle w:val="767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случае представления Потребителем </w:t>
      </w:r>
      <w:r>
        <w:rPr>
          <w:sz w:val="20"/>
          <w:szCs w:val="20"/>
        </w:rPr>
        <w:t xml:space="preserve">сведений об установленных ему лимитах бюджетных обязательств на финансовый год таблица с разбивкой по кварталам не заполн</w:t>
      </w:r>
      <w:r>
        <w:rPr>
          <w:sz w:val="20"/>
          <w:szCs w:val="20"/>
        </w:rPr>
        <w:t xml:space="preserve">яет</w:t>
      </w:r>
      <w:r>
        <w:rPr>
          <w:sz w:val="20"/>
          <w:szCs w:val="20"/>
        </w:rPr>
        <w:t xml:space="preserve">ся.</w:t>
      </w:r>
      <w:r>
        <w:rPr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120" w:right="120"/>
      <w:jc w:val="right"/>
      <w:widowControl w:val="off"/>
      <w:tabs>
        <w:tab w:val="center" w:pos="4785" w:leader="none"/>
        <w:tab w:val="right" w:pos="9463" w:leader="none"/>
      </w:tabs>
      <w:rPr>
        <w:i/>
        <w:iCs/>
        <w:color w:val="000000"/>
        <w:sz w:val="16"/>
        <w:szCs w:val="16"/>
      </w:rPr>
    </w:pPr>
    <w:r>
      <w:rPr>
        <w:i/>
        <w:iCs/>
        <w:color w:val="000000"/>
        <w:sz w:val="16"/>
        <w:szCs w:val="16"/>
      </w:rPr>
      <w:t xml:space="preserve">Акционерное общество «Петербургская сбытовая компания»</w:t>
    </w:r>
    <w:r>
      <w:rPr>
        <w:i/>
        <w:iCs/>
        <w:color w:val="000000"/>
        <w:sz w:val="16"/>
        <w:szCs w:val="16"/>
      </w:rPr>
    </w:r>
  </w:p>
  <w:p>
    <w:pPr>
      <w:ind w:left="120" w:right="120"/>
      <w:jc w:val="right"/>
      <w:widowControl w:val="off"/>
      <w:tabs>
        <w:tab w:val="center" w:pos="4785" w:leader="none"/>
        <w:tab w:val="right" w:pos="9463" w:leader="none"/>
      </w:tabs>
      <w:rPr>
        <w:i/>
        <w:iCs/>
        <w:color w:val="000000"/>
        <w:sz w:val="16"/>
        <w:szCs w:val="16"/>
      </w:rPr>
    </w:pPr>
    <w:r>
      <w:rPr>
        <w:i/>
        <w:iCs/>
        <w:color w:val="000000"/>
        <w:sz w:val="16"/>
        <w:szCs w:val="16"/>
      </w:rPr>
      <w:t xml:space="preserve">Приложение № </w:t>
    </w:r>
    <w:r>
      <w:rPr>
        <w:i/>
        <w:iCs/>
        <w:color w:val="000000"/>
        <w:sz w:val="16"/>
        <w:szCs w:val="16"/>
      </w:rPr>
      <w:t xml:space="preserve">8</w:t>
    </w:r>
    <w:r>
      <w:rPr>
        <w:i/>
        <w:iCs/>
        <w:color w:val="000000"/>
        <w:sz w:val="16"/>
        <w:szCs w:val="16"/>
      </w:rPr>
      <w:t xml:space="preserve"> </w:t>
    </w:r>
    <w:r>
      <w:rPr>
        <w:i/>
        <w:iCs/>
        <w:color w:val="000000"/>
        <w:sz w:val="16"/>
        <w:szCs w:val="16"/>
      </w:rPr>
      <w:t xml:space="preserve">к приказу № ______ от ______ г.</w:t>
    </w:r>
    <w:r>
      <w:rPr>
        <w:i/>
        <w:iCs/>
        <w:color w:val="000000"/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0" w:hanging="360"/>
      </w:pPr>
      <w:rPr>
        <w:rFonts w:hint="default" w:ascii="Times New Roman" w:hAnsi="Times New Roman" w:cs="Times New Roman"/>
        <w:sz w:val="21"/>
        <w:szCs w:val="2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20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7" w:hanging="870"/>
        <w:tabs>
          <w:tab w:val="num" w:pos="143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94" w:hanging="74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53"/>
    <w:link w:val="751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50"/>
    <w:next w:val="75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53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53"/>
    <w:link w:val="752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50"/>
    <w:next w:val="75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5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50"/>
    <w:next w:val="75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5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50"/>
    <w:next w:val="75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5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50"/>
    <w:next w:val="75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5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50"/>
    <w:next w:val="75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5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50"/>
    <w:next w:val="75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5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5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50"/>
    <w:next w:val="75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53"/>
    <w:link w:val="34"/>
    <w:uiPriority w:val="10"/>
    <w:rPr>
      <w:sz w:val="48"/>
      <w:szCs w:val="48"/>
    </w:rPr>
  </w:style>
  <w:style w:type="paragraph" w:styleId="36">
    <w:name w:val="Subtitle"/>
    <w:basedOn w:val="750"/>
    <w:next w:val="75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53"/>
    <w:link w:val="36"/>
    <w:uiPriority w:val="11"/>
    <w:rPr>
      <w:sz w:val="24"/>
      <w:szCs w:val="24"/>
    </w:rPr>
  </w:style>
  <w:style w:type="paragraph" w:styleId="38">
    <w:name w:val="Quote"/>
    <w:basedOn w:val="750"/>
    <w:next w:val="75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0"/>
    <w:next w:val="75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53"/>
    <w:link w:val="758"/>
    <w:uiPriority w:val="99"/>
  </w:style>
  <w:style w:type="character" w:styleId="45">
    <w:name w:val="Footer Char"/>
    <w:basedOn w:val="753"/>
    <w:link w:val="763"/>
    <w:uiPriority w:val="99"/>
  </w:style>
  <w:style w:type="paragraph" w:styleId="46">
    <w:name w:val="Caption"/>
    <w:basedOn w:val="750"/>
    <w:next w:val="7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63"/>
    <w:uiPriority w:val="99"/>
  </w:style>
  <w:style w:type="table" w:styleId="48">
    <w:name w:val="Table Grid"/>
    <w:basedOn w:val="7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765"/>
    <w:uiPriority w:val="99"/>
    <w:rPr>
      <w:sz w:val="18"/>
    </w:rPr>
  </w:style>
  <w:style w:type="paragraph" w:styleId="178">
    <w:name w:val="endnote text"/>
    <w:basedOn w:val="75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53"/>
    <w:uiPriority w:val="99"/>
    <w:semiHidden/>
    <w:unhideWhenUsed/>
    <w:rPr>
      <w:vertAlign w:val="superscript"/>
    </w:rPr>
  </w:style>
  <w:style w:type="paragraph" w:styleId="181">
    <w:name w:val="toc 1"/>
    <w:basedOn w:val="750"/>
    <w:next w:val="75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50"/>
    <w:next w:val="75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50"/>
    <w:next w:val="75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50"/>
    <w:next w:val="75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0"/>
    <w:next w:val="75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0"/>
    <w:next w:val="75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0"/>
    <w:next w:val="75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0"/>
    <w:next w:val="75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0"/>
    <w:next w:val="75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50"/>
    <w:next w:val="750"/>
    <w:uiPriority w:val="99"/>
    <w:unhideWhenUsed/>
    <w:pPr>
      <w:spacing w:after="0" w:afterAutospacing="0"/>
    </w:pPr>
  </w:style>
  <w:style w:type="paragraph" w:styleId="750" w:default="1">
    <w:name w:val="Normal"/>
    <w:qFormat/>
    <w:rPr>
      <w:sz w:val="24"/>
      <w:szCs w:val="24"/>
    </w:rPr>
  </w:style>
  <w:style w:type="paragraph" w:styleId="751">
    <w:name w:val="Heading 1"/>
    <w:basedOn w:val="750"/>
    <w:next w:val="750"/>
    <w:qFormat/>
    <w:pPr>
      <w:ind w:firstLine="720"/>
      <w:keepNext/>
      <w:outlineLvl w:val="0"/>
    </w:pPr>
    <w:rPr>
      <w:b/>
      <w:sz w:val="22"/>
      <w:szCs w:val="20"/>
    </w:rPr>
  </w:style>
  <w:style w:type="paragraph" w:styleId="752">
    <w:name w:val="Heading 3"/>
    <w:basedOn w:val="750"/>
    <w:next w:val="750"/>
    <w:qFormat/>
    <w:pPr>
      <w:jc w:val="center"/>
      <w:keepNext/>
      <w:outlineLvl w:val="2"/>
    </w:pPr>
    <w:rPr>
      <w:b/>
      <w:szCs w:val="20"/>
    </w:rPr>
  </w:style>
  <w:style w:type="character" w:styleId="753" w:default="1">
    <w:name w:val="Default Paragraph Font"/>
    <w:uiPriority w:val="1"/>
    <w:semiHidden/>
    <w:unhideWhenUsed/>
  </w:style>
  <w:style w:type="table" w:styleId="7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5" w:default="1">
    <w:name w:val="No List"/>
    <w:uiPriority w:val="99"/>
    <w:semiHidden/>
    <w:unhideWhenUsed/>
  </w:style>
  <w:style w:type="paragraph" w:styleId="756">
    <w:name w:val="Body Text Indent"/>
    <w:basedOn w:val="750"/>
    <w:link w:val="760"/>
    <w:pPr>
      <w:ind w:firstLine="567"/>
    </w:pPr>
    <w:rPr>
      <w:szCs w:val="20"/>
    </w:rPr>
  </w:style>
  <w:style w:type="paragraph" w:styleId="757">
    <w:name w:val="Body Text Indent 2"/>
    <w:basedOn w:val="750"/>
    <w:pPr>
      <w:ind w:firstLine="567"/>
      <w:jc w:val="both"/>
      <w:spacing w:before="120"/>
    </w:pPr>
    <w:rPr>
      <w:szCs w:val="20"/>
    </w:rPr>
  </w:style>
  <w:style w:type="paragraph" w:styleId="758">
    <w:name w:val="Header"/>
    <w:basedOn w:val="750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759" w:customStyle="1">
    <w:name w:val="Основной текст 21"/>
    <w:basedOn w:val="750"/>
    <w:pPr>
      <w:jc w:val="both"/>
      <w:widowControl w:val="off"/>
    </w:pPr>
    <w:rPr>
      <w:szCs w:val="20"/>
    </w:rPr>
  </w:style>
  <w:style w:type="character" w:styleId="760" w:customStyle="1">
    <w:name w:val="Основной текст с отступом Знак"/>
    <w:basedOn w:val="753"/>
    <w:link w:val="756"/>
    <w:rPr>
      <w:sz w:val="24"/>
    </w:rPr>
  </w:style>
  <w:style w:type="paragraph" w:styleId="761">
    <w:name w:val="Balloon Text"/>
    <w:basedOn w:val="750"/>
    <w:link w:val="762"/>
    <w:semiHidden/>
    <w:unhideWhenUsed/>
    <w:rPr>
      <w:rFonts w:ascii="Segoe UI" w:hAnsi="Segoe UI" w:cs="Segoe UI"/>
      <w:sz w:val="18"/>
      <w:szCs w:val="18"/>
    </w:rPr>
  </w:style>
  <w:style w:type="character" w:styleId="762" w:customStyle="1">
    <w:name w:val="Текст выноски Знак"/>
    <w:basedOn w:val="753"/>
    <w:link w:val="761"/>
    <w:semiHidden/>
    <w:rPr>
      <w:rFonts w:ascii="Segoe UI" w:hAnsi="Segoe UI" w:cs="Segoe UI"/>
      <w:sz w:val="18"/>
      <w:szCs w:val="18"/>
    </w:rPr>
  </w:style>
  <w:style w:type="paragraph" w:styleId="763">
    <w:name w:val="Footer"/>
    <w:basedOn w:val="750"/>
    <w:link w:val="764"/>
    <w:unhideWhenUsed/>
    <w:pPr>
      <w:tabs>
        <w:tab w:val="center" w:pos="4677" w:leader="none"/>
        <w:tab w:val="right" w:pos="9355" w:leader="none"/>
      </w:tabs>
    </w:pPr>
  </w:style>
  <w:style w:type="character" w:styleId="764" w:customStyle="1">
    <w:name w:val="Нижний колонтитул Знак"/>
    <w:basedOn w:val="753"/>
    <w:link w:val="763"/>
    <w:rPr>
      <w:sz w:val="24"/>
      <w:szCs w:val="24"/>
    </w:rPr>
  </w:style>
  <w:style w:type="paragraph" w:styleId="765">
    <w:name w:val="footnote text"/>
    <w:basedOn w:val="750"/>
    <w:link w:val="766"/>
    <w:semiHidden/>
    <w:unhideWhenUsed/>
    <w:rPr>
      <w:sz w:val="20"/>
      <w:szCs w:val="20"/>
    </w:rPr>
  </w:style>
  <w:style w:type="character" w:styleId="766" w:customStyle="1">
    <w:name w:val="Текст сноски Знак"/>
    <w:basedOn w:val="753"/>
    <w:link w:val="765"/>
    <w:semiHidden/>
  </w:style>
  <w:style w:type="character" w:styleId="767">
    <w:name w:val="footnote reference"/>
    <w:basedOn w:val="753"/>
    <w:semiHidden/>
    <w:unhideWhenUsed/>
    <w:rPr>
      <w:vertAlign w:val="superscript"/>
    </w:rPr>
  </w:style>
  <w:style w:type="paragraph" w:styleId="768">
    <w:name w:val="Body Text"/>
    <w:basedOn w:val="750"/>
    <w:link w:val="769"/>
    <w:semiHidden/>
    <w:unhideWhenUsed/>
    <w:pPr>
      <w:spacing w:after="120"/>
    </w:pPr>
  </w:style>
  <w:style w:type="character" w:styleId="769" w:customStyle="1">
    <w:name w:val="Основной текст Знак"/>
    <w:basedOn w:val="753"/>
    <w:link w:val="768"/>
    <w:semiHidden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EB597-B64A-4548-9C31-978C6F20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Le</Company>
  <DocSecurity>0</DocSecurity>
  <HyperlinksChanged>false</HyperlinksChanged>
  <LinksUpToDate>false</LinksUpToDate>
  <ScaleCrop>false</ScaleCrop>
  <SharedDoc>false</SharedDoc>
  <Template>limit_21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№1а</dc:title>
  <dc:creator>znan</dc:creator>
  <cp:lastModifiedBy>Артюшин Иван Михайлович</cp:lastModifiedBy>
  <cp:revision>4</cp:revision>
  <dcterms:created xsi:type="dcterms:W3CDTF">2024-11-22T13:10:00Z</dcterms:created>
  <dcterms:modified xsi:type="dcterms:W3CDTF">2025-12-29T12:38:01Z</dcterms:modified>
</cp:coreProperties>
</file>